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SALES CONTRACT</w:t>
      </w:r>
    </w:p>
    <w:p/>
    <w:p>
      <w:r>
        <w:t>Contract No.: SC-2026-031</w:t>
      </w:r>
    </w:p>
    <w:p>
      <w:r>
        <w:t>Contract Date: 23 July 2026</w:t>
      </w:r>
    </w:p>
    <w:p/>
    <w:p>
      <w:r>
        <w:t>Seller:</w:t>
      </w:r>
    </w:p>
    <w:p>
      <w:r>
        <w:t>Shanghai Solaris PV Co., Ltd.</w:t>
      </w:r>
    </w:p>
    <w:p>
      <w:r>
        <w:t>Address: 500 Zhangjiang Hi-Tech Park, Shanghai, China</w:t>
      </w:r>
    </w:p>
    <w:p/>
    <w:p>
      <w:r>
        <w:t>Buyer:</w:t>
      </w:r>
    </w:p>
    <w:p>
      <w:r>
        <w:t>Gulf Renewable Energy Trading LLC</w:t>
      </w:r>
    </w:p>
    <w:p>
      <w:r>
        <w:t>Address: Sheikh Zayed Road, Dubai, United Arab Emirates</w:t>
      </w:r>
    </w:p>
    <w:p/>
    <w:p>
      <w:r>
        <w:t>Commodity:</w:t>
      </w:r>
    </w:p>
    <w:p>
      <w:r>
        <w:t>Monocrystalline Solar PV Modules, 540 Wp.</w:t>
      </w:r>
    </w:p>
    <w:p/>
    <w:p>
      <w:r>
        <w:t>Quantity:</w:t>
      </w:r>
    </w:p>
    <w:p>
      <w:r>
        <w:t>15,000 panels (8.1 MWp), plus or minus 3 percent at sellers option.</w:t>
      </w:r>
    </w:p>
    <w:p/>
    <w:p>
      <w:r>
        <w:t>Unit Price:</w:t>
      </w:r>
    </w:p>
    <w:p>
      <w:r>
        <w:t>USD 126 per panel.</w:t>
      </w:r>
    </w:p>
    <w:p/>
    <w:p>
      <w:r>
        <w:t>Total Contract Amount:</w:t>
      </w:r>
    </w:p>
    <w:p>
      <w:r>
        <w:t>USD 1,890,000.</w:t>
      </w:r>
    </w:p>
    <w:p/>
    <w:p>
      <w:r>
        <w:t>Currency:</w:t>
      </w:r>
    </w:p>
    <w:p>
      <w:r>
        <w:t>USD.</w:t>
      </w:r>
    </w:p>
    <w:p/>
    <w:p>
      <w:r>
        <w:t>Incoterm:</w:t>
      </w:r>
    </w:p>
    <w:p>
      <w:r>
        <w:t>CIF Jebel Ali, United Arab Emirates, Incoterms 2020.</w:t>
      </w:r>
    </w:p>
    <w:p/>
    <w:p>
      <w:r>
        <w:t>Port of Loading:</w:t>
      </w:r>
    </w:p>
    <w:p>
      <w:r>
        <w:t>Shanghai, China.</w:t>
      </w:r>
    </w:p>
    <w:p/>
    <w:p>
      <w:r>
        <w:t>Port of Discharge:</w:t>
      </w:r>
    </w:p>
    <w:p>
      <w:r>
        <w:t>Jebel Ali, United Arab Emirates.</w:t>
      </w:r>
    </w:p>
    <w:p/>
    <w:p>
      <w:r>
        <w:t>Final Destination:</w:t>
      </w:r>
    </w:p>
    <w:p>
      <w:r>
        <w:t>Dubai, United Arab Emirates.</w:t>
      </w:r>
    </w:p>
    <w:p/>
    <w:p>
      <w:r>
        <w:t>Shipment Window:</w:t>
      </w:r>
    </w:p>
    <w:p>
      <w:r>
        <w:t>Shipment shall be made between 25 August 2026 and 05 September 2026.</w:t>
      </w:r>
    </w:p>
    <w:p/>
    <w:p>
      <w:r>
        <w:t>Partial Shipments:</w:t>
      </w:r>
    </w:p>
    <w:p>
      <w:r>
        <w:t>Partial shipments are allowed.</w:t>
      </w:r>
    </w:p>
    <w:p/>
    <w:p>
      <w:r>
        <w:t>Payment Terms:</w:t>
      </w:r>
    </w:p>
    <w:p>
      <w:r>
        <w:t>Payment shall be made by irrevocable Letter of Credit at sight, issued by a first-class bank acceptable to the Seller.</w:t>
      </w:r>
    </w:p>
    <w:p/>
    <w:p>
      <w:r>
        <w:t>Insurance:</w:t>
      </w:r>
    </w:p>
    <w:p>
      <w:r>
        <w:t>Insurance to be covered by the Seller for 110 percent of invoice value against All Risks and War Risks.</w:t>
      </w:r>
    </w:p>
    <w:p/>
    <w:p>
      <w:r>
        <w:t>Documents Required:</w:t>
      </w:r>
    </w:p>
    <w:p>
      <w:r>
        <w:t>Commercial Invoice, Packing List, Full Set of Clean on Board Bills of Lading, Certificate of Origin, and Insurance Certificate.</w:t>
      </w:r>
    </w:p>
    <w:p/>
    <w:p>
      <w:r>
        <w:t>Notice:</w:t>
      </w:r>
    </w:p>
    <w:p>
      <w:r>
        <w:t>Any delay, route change, port disruption, strait closure, or other event that may affect shipment timing or delivery shall be notified to the Buyer as soon as reasonably practicable.</w:t>
      </w:r>
    </w:p>
    <w:p/>
    <w:p>
      <w:r>
        <w:t>Signed for Seller:</w:t>
      </w:r>
    </w:p>
    <w:p>
      <w:r>
        <w:t>Shanghai Solaris PV Co., Ltd.</w:t>
      </w:r>
    </w:p>
    <w:p/>
    <w:p>
      <w:r>
        <w:t>Signed for Buyer:</w:t>
      </w:r>
    </w:p>
    <w:p>
      <w:r>
        <w:t>Gulf Renewable Energy Trading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