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3C45A0">
      <w:pPr>
        <w:rPr>
          <w:rFonts w:hint="eastAsia"/>
          <w:b/>
          <w:bCs/>
          <w:sz w:val="24"/>
          <w:szCs w:val="32"/>
          <w:lang w:val="en-US" w:eastAsia="zh-CN"/>
        </w:rPr>
      </w:pPr>
      <w:r>
        <w:rPr>
          <w:rFonts w:hint="eastAsia"/>
          <w:b/>
          <w:bCs/>
          <w:sz w:val="24"/>
          <w:szCs w:val="32"/>
          <w:lang w:val="en-US" w:eastAsia="zh-CN"/>
        </w:rPr>
        <w:t>现场临时电箱检查流程：</w:t>
      </w:r>
    </w:p>
    <w:p w14:paraId="74A6E1EE">
      <w:pPr>
        <w:rPr>
          <w:rFonts w:hint="eastAsia"/>
          <w:b/>
          <w:bCs/>
          <w:sz w:val="24"/>
          <w:szCs w:val="32"/>
          <w:lang w:val="en-US" w:eastAsia="zh-CN"/>
        </w:rPr>
      </w:pPr>
      <w:r>
        <w:rPr>
          <w:rFonts w:hint="eastAsia"/>
          <w:b/>
          <w:bCs/>
          <w:sz w:val="24"/>
          <w:szCs w:val="32"/>
          <w:lang w:val="en-US" w:eastAsia="zh-CN"/>
        </w:rPr>
        <w:t>1、每日电工巡检二级电箱，巡检时扫描电箱上的二维码，上传现场拍的电箱外表照片，内部照片，电工检查完后系统自动推送到安全员复核。</w:t>
      </w:r>
    </w:p>
    <w:p w14:paraId="4A5D3BCE">
      <w:pPr>
        <w:rPr>
          <w:rFonts w:hint="eastAsia"/>
          <w:b/>
          <w:bCs/>
          <w:sz w:val="24"/>
          <w:szCs w:val="32"/>
          <w:lang w:val="en-US" w:eastAsia="zh-CN"/>
        </w:rPr>
      </w:pPr>
      <w:bookmarkStart w:id="0" w:name="_GoBack"/>
      <w:bookmarkEnd w:id="0"/>
    </w:p>
    <w:p w14:paraId="5CA9498B">
      <w:pPr>
        <w:rPr>
          <w:rFonts w:hint="eastAsia"/>
          <w:b/>
          <w:bCs/>
          <w:sz w:val="24"/>
          <w:szCs w:val="32"/>
          <w:lang w:val="en-US" w:eastAsia="zh-CN"/>
        </w:rPr>
      </w:pPr>
      <w:r>
        <w:rPr>
          <w:rFonts w:hint="eastAsia"/>
          <w:b/>
          <w:bCs/>
          <w:sz w:val="24"/>
          <w:szCs w:val="32"/>
          <w:lang w:val="en-US" w:eastAsia="zh-CN"/>
        </w:rPr>
        <w:t>2、总共现场电箱数量及巡检需要覆盖多少个电箱应该由项目安全员确定。</w:t>
      </w:r>
    </w:p>
    <w:p w14:paraId="689E9400">
      <w:pPr>
        <w:rPr>
          <w:rFonts w:hint="eastAsia"/>
          <w:b/>
          <w:bCs/>
          <w:sz w:val="24"/>
          <w:szCs w:val="32"/>
          <w:lang w:val="en-US" w:eastAsia="zh-CN"/>
        </w:rPr>
      </w:pPr>
    </w:p>
    <w:p w14:paraId="73D31497">
      <w:pPr>
        <w:rPr>
          <w:rFonts w:hint="eastAsia"/>
          <w:b/>
          <w:bCs/>
          <w:sz w:val="24"/>
          <w:szCs w:val="32"/>
          <w:lang w:val="en-US" w:eastAsia="zh-CN"/>
        </w:rPr>
      </w:pPr>
      <w:r>
        <w:rPr>
          <w:rFonts w:hint="eastAsia"/>
          <w:b/>
          <w:bCs/>
          <w:sz w:val="24"/>
          <w:szCs w:val="32"/>
          <w:lang w:val="en-US" w:eastAsia="zh-CN"/>
        </w:rPr>
        <w:t>3、安全员如果现场巡检时发现电箱有不合规的，也可以扫描电箱上的二维码，上传问题照片后系统推送到电工限时三天整改，电工那边需要有提示，最好是微信端的通知。</w:t>
      </w:r>
    </w:p>
    <w:p w14:paraId="664CDF80">
      <w:pPr>
        <w:rPr>
          <w:rFonts w:hint="eastAsia"/>
          <w:b/>
          <w:bCs/>
          <w:sz w:val="24"/>
          <w:szCs w:val="32"/>
          <w:lang w:val="en-US" w:eastAsia="zh-CN"/>
        </w:rPr>
      </w:pPr>
    </w:p>
    <w:p w14:paraId="69280D40">
      <w:pPr>
        <w:rPr>
          <w:rFonts w:hint="eastAsia"/>
          <w:b/>
          <w:bCs/>
          <w:sz w:val="24"/>
          <w:szCs w:val="32"/>
          <w:lang w:val="en-US" w:eastAsia="zh-CN"/>
        </w:rPr>
      </w:pPr>
      <w:r>
        <w:rPr>
          <w:rFonts w:hint="eastAsia"/>
          <w:b/>
          <w:bCs/>
          <w:sz w:val="24"/>
          <w:szCs w:val="32"/>
          <w:lang w:val="en-US" w:eastAsia="zh-CN"/>
        </w:rPr>
        <w:t>4、每个电箱和二维码要一一对应并且编号明确。</w:t>
      </w:r>
    </w:p>
    <w:p w14:paraId="0DD79FB9">
      <w:pPr>
        <w:rPr>
          <w:rFonts w:hint="eastAsia"/>
          <w:b/>
          <w:bCs/>
          <w:sz w:val="24"/>
          <w:szCs w:val="32"/>
          <w:lang w:val="en-US" w:eastAsia="zh-CN"/>
        </w:rPr>
      </w:pPr>
    </w:p>
    <w:p w14:paraId="7F675202">
      <w:pPr>
        <w:rPr>
          <w:rFonts w:hint="eastAsia"/>
          <w:b/>
          <w:bCs/>
          <w:sz w:val="24"/>
          <w:szCs w:val="32"/>
          <w:lang w:val="en-US" w:eastAsia="zh-CN"/>
        </w:rPr>
      </w:pPr>
      <w:r>
        <w:rPr>
          <w:rFonts w:hint="eastAsia"/>
          <w:b/>
          <w:bCs/>
          <w:sz w:val="24"/>
          <w:szCs w:val="32"/>
          <w:lang w:val="en-US" w:eastAsia="zh-CN"/>
        </w:rPr>
        <w:t>5、外部检查或者公司检查要可以通过微信扫描现场电箱上的二维码直接看到巡检记录汇总表</w:t>
      </w:r>
      <w:r>
        <w:rPr>
          <w:rFonts w:hint="eastAsia"/>
          <w:b/>
          <w:bCs/>
          <w:sz w:val="24"/>
          <w:szCs w:val="32"/>
          <w:lang w:val="en-US" w:eastAsia="zh-CN"/>
        </w:rPr>
        <w:br w:type="page"/>
      </w:r>
    </w:p>
    <w:p w14:paraId="680BC6B1">
      <w:pPr>
        <w:jc w:val="center"/>
        <w:rPr>
          <w:rFonts w:hint="eastAsia"/>
          <w:b/>
          <w:bCs/>
          <w:sz w:val="40"/>
          <w:szCs w:val="48"/>
          <w:lang w:val="en-US" w:eastAsia="zh-CN"/>
        </w:rPr>
      </w:pPr>
      <w:r>
        <w:rPr>
          <w:rFonts w:hint="eastAsia"/>
          <w:b/>
          <w:bCs/>
          <w:sz w:val="36"/>
          <w:szCs w:val="44"/>
          <w:lang w:val="en-US" w:eastAsia="zh-CN"/>
        </w:rPr>
        <w:t>电箱检查记录表</w:t>
      </w:r>
    </w:p>
    <w:p w14:paraId="09A9C884">
      <w:pPr>
        <w:jc w:val="left"/>
        <w:rPr>
          <w:rFonts w:hint="eastAsia"/>
          <w:sz w:val="22"/>
          <w:szCs w:val="28"/>
          <w:lang w:val="en-US" w:eastAsia="zh-CN"/>
        </w:rPr>
      </w:pPr>
      <w:r>
        <w:rPr>
          <w:rFonts w:hint="eastAsia"/>
          <w:sz w:val="22"/>
          <w:szCs w:val="28"/>
          <w:lang w:val="en-US" w:eastAsia="zh-CN"/>
        </w:rPr>
        <w:t>工程名称：陆家嘴金融城文化分中心装修工程</w:t>
      </w:r>
    </w:p>
    <w:tbl>
      <w:tblPr>
        <w:tblStyle w:val="3"/>
        <w:tblpPr w:leftFromText="180" w:rightFromText="180" w:vertAnchor="page" w:horzAnchor="page" w:tblpXSpec="center" w:tblpY="1953"/>
        <w:tblOverlap w:val="never"/>
        <w:tblW w:w="942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1017"/>
        <w:gridCol w:w="1337"/>
        <w:gridCol w:w="661"/>
        <w:gridCol w:w="1106"/>
        <w:gridCol w:w="1095"/>
        <w:gridCol w:w="1135"/>
        <w:gridCol w:w="973"/>
        <w:gridCol w:w="683"/>
      </w:tblGrid>
      <w:tr w14:paraId="067CDE11">
        <w:trPr>
          <w:trHeight w:val="420" w:hRule="exact"/>
          <w:jc w:val="center"/>
        </w:trPr>
        <w:tc>
          <w:tcPr>
            <w:tcW w:w="1320" w:type="dxa"/>
            <w:vAlign w:val="center"/>
          </w:tcPr>
          <w:p w14:paraId="2486D33E">
            <w:pPr>
              <w:jc w:val="center"/>
              <w:rPr>
                <w:rFonts w:hint="eastAsia" w:eastAsiaTheme="minorEastAsia"/>
                <w:sz w:val="21"/>
                <w:szCs w:val="24"/>
                <w:vertAlign w:val="baseline"/>
                <w:lang w:val="en-US" w:eastAsia="zh-CN"/>
              </w:rPr>
            </w:pPr>
            <w:r>
              <w:rPr>
                <w:rFonts w:hint="eastAsia"/>
                <w:sz w:val="21"/>
                <w:szCs w:val="24"/>
                <w:vertAlign w:val="baseline"/>
                <w:lang w:val="en-US" w:eastAsia="zh-CN"/>
              </w:rPr>
              <w:t>日期</w:t>
            </w:r>
          </w:p>
        </w:tc>
        <w:tc>
          <w:tcPr>
            <w:tcW w:w="1026" w:type="dxa"/>
            <w:vAlign w:val="center"/>
          </w:tcPr>
          <w:p w14:paraId="0C5B92CC">
            <w:pPr>
              <w:jc w:val="center"/>
              <w:rPr>
                <w:rFonts w:hint="default" w:eastAsiaTheme="minorEastAsia"/>
                <w:sz w:val="21"/>
                <w:szCs w:val="24"/>
                <w:vertAlign w:val="baseline"/>
                <w:lang w:val="en-US" w:eastAsia="zh-CN"/>
              </w:rPr>
            </w:pPr>
            <w:r>
              <w:rPr>
                <w:rFonts w:hint="eastAsia"/>
                <w:sz w:val="21"/>
                <w:szCs w:val="24"/>
                <w:vertAlign w:val="baseline"/>
                <w:lang w:val="en-US" w:eastAsia="zh-CN"/>
              </w:rPr>
              <w:t>内外、貌</w:t>
            </w:r>
          </w:p>
        </w:tc>
        <w:tc>
          <w:tcPr>
            <w:tcW w:w="1360" w:type="dxa"/>
            <w:vAlign w:val="center"/>
          </w:tcPr>
          <w:p w14:paraId="78DD04FA">
            <w:pPr>
              <w:jc w:val="center"/>
              <w:rPr>
                <w:rFonts w:hint="eastAsia" w:eastAsiaTheme="minorEastAsia"/>
                <w:sz w:val="21"/>
                <w:szCs w:val="24"/>
                <w:vertAlign w:val="baseline"/>
                <w:lang w:val="en-US" w:eastAsia="zh-CN"/>
              </w:rPr>
            </w:pPr>
            <w:r>
              <w:rPr>
                <w:rFonts w:hint="eastAsia"/>
                <w:sz w:val="21"/>
                <w:szCs w:val="24"/>
                <w:vertAlign w:val="baseline"/>
                <w:lang w:val="en-US" w:eastAsia="zh-CN"/>
              </w:rPr>
              <w:t>漏电保护器</w:t>
            </w:r>
          </w:p>
        </w:tc>
        <w:tc>
          <w:tcPr>
            <w:tcW w:w="667" w:type="dxa"/>
            <w:vAlign w:val="center"/>
          </w:tcPr>
          <w:p w14:paraId="20CEE4C8">
            <w:pPr>
              <w:jc w:val="center"/>
              <w:rPr>
                <w:rFonts w:hint="eastAsia" w:eastAsiaTheme="minorEastAsia"/>
                <w:sz w:val="21"/>
                <w:szCs w:val="24"/>
                <w:vertAlign w:val="baseline"/>
                <w:lang w:val="en-US" w:eastAsia="zh-CN"/>
              </w:rPr>
            </w:pPr>
            <w:r>
              <w:rPr>
                <w:rFonts w:hint="eastAsia"/>
                <w:sz w:val="21"/>
                <w:szCs w:val="24"/>
                <w:vertAlign w:val="baseline"/>
                <w:lang w:val="en-US" w:eastAsia="zh-CN"/>
              </w:rPr>
              <w:t>熔断</w:t>
            </w:r>
          </w:p>
        </w:tc>
        <w:tc>
          <w:tcPr>
            <w:tcW w:w="1123" w:type="dxa"/>
            <w:vAlign w:val="center"/>
          </w:tcPr>
          <w:p w14:paraId="582D7D5E">
            <w:pPr>
              <w:jc w:val="center"/>
              <w:rPr>
                <w:rFonts w:hint="eastAsia" w:eastAsiaTheme="minorEastAsia"/>
                <w:sz w:val="21"/>
                <w:szCs w:val="24"/>
                <w:vertAlign w:val="baseline"/>
                <w:lang w:val="en-US" w:eastAsia="zh-CN"/>
              </w:rPr>
            </w:pPr>
            <w:r>
              <w:rPr>
                <w:rFonts w:hint="eastAsia"/>
                <w:sz w:val="21"/>
                <w:szCs w:val="24"/>
                <w:vertAlign w:val="baseline"/>
                <w:lang w:val="en-US" w:eastAsia="zh-CN"/>
              </w:rPr>
              <w:t>保护接零</w:t>
            </w:r>
          </w:p>
        </w:tc>
        <w:tc>
          <w:tcPr>
            <w:tcW w:w="1106" w:type="dxa"/>
            <w:vAlign w:val="center"/>
          </w:tcPr>
          <w:p w14:paraId="73641712">
            <w:pPr>
              <w:jc w:val="center"/>
              <w:rPr>
                <w:rFonts w:hint="default" w:eastAsiaTheme="minorEastAsia"/>
                <w:sz w:val="21"/>
                <w:szCs w:val="24"/>
                <w:vertAlign w:val="baseline"/>
                <w:lang w:val="en-US" w:eastAsia="zh-CN"/>
              </w:rPr>
            </w:pPr>
            <w:r>
              <w:rPr>
                <w:rFonts w:hint="eastAsia"/>
                <w:sz w:val="21"/>
                <w:szCs w:val="24"/>
                <w:vertAlign w:val="baseline"/>
                <w:lang w:val="en-US" w:eastAsia="zh-CN"/>
              </w:rPr>
              <w:t>220v插座</w:t>
            </w:r>
          </w:p>
        </w:tc>
        <w:tc>
          <w:tcPr>
            <w:tcW w:w="1147" w:type="dxa"/>
            <w:vAlign w:val="center"/>
          </w:tcPr>
          <w:p w14:paraId="3E597231">
            <w:pPr>
              <w:jc w:val="center"/>
              <w:rPr>
                <w:rFonts w:hint="default" w:eastAsiaTheme="minorEastAsia"/>
                <w:sz w:val="21"/>
                <w:szCs w:val="24"/>
                <w:vertAlign w:val="baseline"/>
                <w:lang w:val="en-US" w:eastAsia="zh-CN"/>
              </w:rPr>
            </w:pPr>
            <w:r>
              <w:rPr>
                <w:rFonts w:hint="eastAsia"/>
                <w:sz w:val="21"/>
                <w:szCs w:val="24"/>
                <w:vertAlign w:val="baseline"/>
                <w:lang w:val="en-US" w:eastAsia="zh-CN"/>
              </w:rPr>
              <w:t>380v插座</w:t>
            </w:r>
          </w:p>
        </w:tc>
        <w:tc>
          <w:tcPr>
            <w:tcW w:w="987" w:type="dxa"/>
            <w:vAlign w:val="center"/>
          </w:tcPr>
          <w:p w14:paraId="0E85AAB0">
            <w:pPr>
              <w:jc w:val="center"/>
              <w:rPr>
                <w:rFonts w:hint="default" w:eastAsiaTheme="minorEastAsia"/>
                <w:sz w:val="21"/>
                <w:szCs w:val="24"/>
                <w:vertAlign w:val="baseline"/>
                <w:lang w:val="en-US" w:eastAsia="zh-CN"/>
              </w:rPr>
            </w:pPr>
            <w:r>
              <w:rPr>
                <w:rFonts w:hint="eastAsia"/>
                <w:sz w:val="21"/>
                <w:szCs w:val="24"/>
                <w:vertAlign w:val="baseline"/>
                <w:lang w:val="en-US" w:eastAsia="zh-CN"/>
              </w:rPr>
              <w:t>检查人</w:t>
            </w:r>
          </w:p>
        </w:tc>
        <w:tc>
          <w:tcPr>
            <w:tcW w:w="688" w:type="dxa"/>
            <w:vAlign w:val="center"/>
          </w:tcPr>
          <w:p w14:paraId="70BEA98C">
            <w:pPr>
              <w:jc w:val="center"/>
              <w:rPr>
                <w:rFonts w:hint="eastAsia" w:eastAsiaTheme="minorEastAsia"/>
                <w:sz w:val="21"/>
                <w:szCs w:val="24"/>
                <w:vertAlign w:val="baseline"/>
                <w:lang w:val="en-US" w:eastAsia="zh-CN"/>
              </w:rPr>
            </w:pPr>
            <w:r>
              <w:rPr>
                <w:rFonts w:hint="eastAsia"/>
                <w:sz w:val="21"/>
                <w:szCs w:val="24"/>
                <w:vertAlign w:val="baseline"/>
                <w:lang w:val="en-US" w:eastAsia="zh-CN"/>
              </w:rPr>
              <w:t>备注</w:t>
            </w:r>
          </w:p>
        </w:tc>
      </w:tr>
      <w:tr w14:paraId="143FCF90">
        <w:trPr>
          <w:trHeight w:val="420" w:hRule="exact"/>
          <w:jc w:val="center"/>
        </w:trPr>
        <w:tc>
          <w:tcPr>
            <w:tcW w:w="1320" w:type="dxa"/>
            <w:vAlign w:val="center"/>
          </w:tcPr>
          <w:p w14:paraId="413D3D98">
            <w:pPr>
              <w:jc w:val="center"/>
              <w:rPr>
                <w:rFonts w:hint="default" w:eastAsiaTheme="minorEastAsia"/>
                <w:sz w:val="24"/>
                <w:szCs w:val="32"/>
                <w:vertAlign w:val="baseline"/>
                <w:lang w:val="en-US" w:eastAsia="zh-CN"/>
              </w:rPr>
            </w:pPr>
            <w:r>
              <w:rPr>
                <w:rFonts w:hint="eastAsia"/>
                <w:sz w:val="24"/>
                <w:szCs w:val="32"/>
                <w:vertAlign w:val="baseline"/>
                <w:lang w:val="en-US" w:eastAsia="zh-CN"/>
              </w:rPr>
              <w:t>2024.11.1</w:t>
            </w:r>
          </w:p>
        </w:tc>
        <w:tc>
          <w:tcPr>
            <w:tcW w:w="1026" w:type="dxa"/>
            <w:vAlign w:val="center"/>
          </w:tcPr>
          <w:p w14:paraId="13EB7009">
            <w:pPr>
              <w:jc w:val="center"/>
              <w:rPr>
                <w:sz w:val="24"/>
                <w:szCs w:val="32"/>
                <w:vertAlign w:val="baseline"/>
              </w:rPr>
            </w:pPr>
          </w:p>
        </w:tc>
        <w:tc>
          <w:tcPr>
            <w:tcW w:w="1360" w:type="dxa"/>
            <w:vAlign w:val="center"/>
          </w:tcPr>
          <w:p w14:paraId="3C4A4289">
            <w:pPr>
              <w:jc w:val="center"/>
              <w:rPr>
                <w:sz w:val="24"/>
                <w:szCs w:val="32"/>
                <w:vertAlign w:val="baseline"/>
              </w:rPr>
            </w:pPr>
          </w:p>
        </w:tc>
        <w:tc>
          <w:tcPr>
            <w:tcW w:w="667" w:type="dxa"/>
            <w:vAlign w:val="center"/>
          </w:tcPr>
          <w:p w14:paraId="0610E09C">
            <w:pPr>
              <w:jc w:val="center"/>
              <w:rPr>
                <w:sz w:val="24"/>
                <w:szCs w:val="32"/>
                <w:vertAlign w:val="baseline"/>
              </w:rPr>
            </w:pPr>
          </w:p>
        </w:tc>
        <w:tc>
          <w:tcPr>
            <w:tcW w:w="1123" w:type="dxa"/>
            <w:vAlign w:val="center"/>
          </w:tcPr>
          <w:p w14:paraId="2450AFD9">
            <w:pPr>
              <w:jc w:val="center"/>
              <w:rPr>
                <w:sz w:val="24"/>
                <w:szCs w:val="32"/>
                <w:vertAlign w:val="baseline"/>
              </w:rPr>
            </w:pPr>
          </w:p>
        </w:tc>
        <w:tc>
          <w:tcPr>
            <w:tcW w:w="1106" w:type="dxa"/>
            <w:vAlign w:val="center"/>
          </w:tcPr>
          <w:p w14:paraId="11AD924E">
            <w:pPr>
              <w:jc w:val="center"/>
              <w:rPr>
                <w:sz w:val="24"/>
                <w:szCs w:val="32"/>
                <w:vertAlign w:val="baseline"/>
              </w:rPr>
            </w:pPr>
          </w:p>
        </w:tc>
        <w:tc>
          <w:tcPr>
            <w:tcW w:w="1147" w:type="dxa"/>
            <w:vAlign w:val="center"/>
          </w:tcPr>
          <w:p w14:paraId="54BC81EA">
            <w:pPr>
              <w:jc w:val="center"/>
              <w:rPr>
                <w:sz w:val="24"/>
                <w:szCs w:val="32"/>
                <w:vertAlign w:val="baseline"/>
              </w:rPr>
            </w:pPr>
          </w:p>
        </w:tc>
        <w:tc>
          <w:tcPr>
            <w:tcW w:w="987" w:type="dxa"/>
            <w:vAlign w:val="center"/>
          </w:tcPr>
          <w:p w14:paraId="6FDCDD96">
            <w:pPr>
              <w:jc w:val="center"/>
              <w:rPr>
                <w:sz w:val="24"/>
                <w:szCs w:val="32"/>
                <w:vertAlign w:val="baseline"/>
              </w:rPr>
            </w:pPr>
          </w:p>
        </w:tc>
        <w:tc>
          <w:tcPr>
            <w:tcW w:w="688" w:type="dxa"/>
            <w:vAlign w:val="center"/>
          </w:tcPr>
          <w:p w14:paraId="2FE613DB">
            <w:pPr>
              <w:jc w:val="center"/>
              <w:rPr>
                <w:sz w:val="24"/>
                <w:szCs w:val="32"/>
                <w:vertAlign w:val="baseline"/>
              </w:rPr>
            </w:pPr>
          </w:p>
        </w:tc>
      </w:tr>
      <w:tr w14:paraId="04A96110">
        <w:trPr>
          <w:trHeight w:val="420" w:hRule="exact"/>
          <w:jc w:val="center"/>
        </w:trPr>
        <w:tc>
          <w:tcPr>
            <w:tcW w:w="1320" w:type="dxa"/>
            <w:vAlign w:val="center"/>
          </w:tcPr>
          <w:p w14:paraId="2FD3C0F0">
            <w:pPr>
              <w:jc w:val="center"/>
              <w:rPr>
                <w:rFonts w:hint="default"/>
                <w:sz w:val="24"/>
                <w:szCs w:val="32"/>
                <w:vertAlign w:val="baseline"/>
                <w:lang w:val="en-US"/>
              </w:rPr>
            </w:pPr>
            <w:r>
              <w:rPr>
                <w:rFonts w:hint="eastAsia"/>
                <w:sz w:val="24"/>
                <w:szCs w:val="32"/>
                <w:vertAlign w:val="baseline"/>
                <w:lang w:val="en-US" w:eastAsia="zh-CN"/>
              </w:rPr>
              <w:t>2024.11.2</w:t>
            </w:r>
          </w:p>
        </w:tc>
        <w:tc>
          <w:tcPr>
            <w:tcW w:w="1026" w:type="dxa"/>
            <w:vAlign w:val="center"/>
          </w:tcPr>
          <w:p w14:paraId="3E3C8B32">
            <w:pPr>
              <w:jc w:val="center"/>
              <w:rPr>
                <w:sz w:val="24"/>
                <w:szCs w:val="32"/>
                <w:vertAlign w:val="baseline"/>
              </w:rPr>
            </w:pPr>
          </w:p>
        </w:tc>
        <w:tc>
          <w:tcPr>
            <w:tcW w:w="1360" w:type="dxa"/>
            <w:vAlign w:val="center"/>
          </w:tcPr>
          <w:p w14:paraId="7C0B3EC8">
            <w:pPr>
              <w:jc w:val="center"/>
              <w:rPr>
                <w:sz w:val="24"/>
                <w:szCs w:val="32"/>
                <w:vertAlign w:val="baseline"/>
              </w:rPr>
            </w:pPr>
          </w:p>
        </w:tc>
        <w:tc>
          <w:tcPr>
            <w:tcW w:w="667" w:type="dxa"/>
            <w:vAlign w:val="center"/>
          </w:tcPr>
          <w:p w14:paraId="72FD44CD">
            <w:pPr>
              <w:jc w:val="center"/>
              <w:rPr>
                <w:sz w:val="24"/>
                <w:szCs w:val="32"/>
                <w:vertAlign w:val="baseline"/>
              </w:rPr>
            </w:pPr>
          </w:p>
        </w:tc>
        <w:tc>
          <w:tcPr>
            <w:tcW w:w="1123" w:type="dxa"/>
            <w:vAlign w:val="center"/>
          </w:tcPr>
          <w:p w14:paraId="70C3D507">
            <w:pPr>
              <w:jc w:val="center"/>
              <w:rPr>
                <w:sz w:val="24"/>
                <w:szCs w:val="32"/>
                <w:vertAlign w:val="baseline"/>
              </w:rPr>
            </w:pPr>
          </w:p>
        </w:tc>
        <w:tc>
          <w:tcPr>
            <w:tcW w:w="1106" w:type="dxa"/>
            <w:vAlign w:val="center"/>
          </w:tcPr>
          <w:p w14:paraId="5491751B">
            <w:pPr>
              <w:jc w:val="center"/>
              <w:rPr>
                <w:sz w:val="24"/>
                <w:szCs w:val="32"/>
                <w:vertAlign w:val="baseline"/>
              </w:rPr>
            </w:pPr>
          </w:p>
        </w:tc>
        <w:tc>
          <w:tcPr>
            <w:tcW w:w="1147" w:type="dxa"/>
            <w:vAlign w:val="center"/>
          </w:tcPr>
          <w:p w14:paraId="216140DE">
            <w:pPr>
              <w:jc w:val="center"/>
              <w:rPr>
                <w:sz w:val="24"/>
                <w:szCs w:val="32"/>
                <w:vertAlign w:val="baseline"/>
              </w:rPr>
            </w:pPr>
          </w:p>
        </w:tc>
        <w:tc>
          <w:tcPr>
            <w:tcW w:w="987" w:type="dxa"/>
            <w:vAlign w:val="center"/>
          </w:tcPr>
          <w:p w14:paraId="5DD26DB0">
            <w:pPr>
              <w:jc w:val="center"/>
              <w:rPr>
                <w:sz w:val="24"/>
                <w:szCs w:val="32"/>
                <w:vertAlign w:val="baseline"/>
              </w:rPr>
            </w:pPr>
          </w:p>
        </w:tc>
        <w:tc>
          <w:tcPr>
            <w:tcW w:w="688" w:type="dxa"/>
            <w:vAlign w:val="center"/>
          </w:tcPr>
          <w:p w14:paraId="38A98C90">
            <w:pPr>
              <w:jc w:val="center"/>
              <w:rPr>
                <w:sz w:val="24"/>
                <w:szCs w:val="32"/>
                <w:vertAlign w:val="baseline"/>
              </w:rPr>
            </w:pPr>
          </w:p>
        </w:tc>
      </w:tr>
      <w:tr w14:paraId="55558D41">
        <w:trPr>
          <w:trHeight w:val="420" w:hRule="exact"/>
          <w:jc w:val="center"/>
        </w:trPr>
        <w:tc>
          <w:tcPr>
            <w:tcW w:w="1320" w:type="dxa"/>
            <w:vAlign w:val="center"/>
          </w:tcPr>
          <w:p w14:paraId="695FF33D">
            <w:pPr>
              <w:jc w:val="center"/>
              <w:rPr>
                <w:rFonts w:hint="default"/>
                <w:sz w:val="24"/>
                <w:szCs w:val="32"/>
                <w:vertAlign w:val="baseline"/>
                <w:lang w:val="en-US"/>
              </w:rPr>
            </w:pPr>
            <w:r>
              <w:rPr>
                <w:rFonts w:hint="eastAsia"/>
                <w:sz w:val="24"/>
                <w:szCs w:val="32"/>
                <w:vertAlign w:val="baseline"/>
                <w:lang w:val="en-US" w:eastAsia="zh-CN"/>
              </w:rPr>
              <w:t>2024.11.3</w:t>
            </w:r>
          </w:p>
        </w:tc>
        <w:tc>
          <w:tcPr>
            <w:tcW w:w="1026" w:type="dxa"/>
            <w:vAlign w:val="center"/>
          </w:tcPr>
          <w:p w14:paraId="5A577F38">
            <w:pPr>
              <w:jc w:val="center"/>
              <w:rPr>
                <w:sz w:val="24"/>
                <w:szCs w:val="32"/>
                <w:vertAlign w:val="baseline"/>
              </w:rPr>
            </w:pPr>
          </w:p>
        </w:tc>
        <w:tc>
          <w:tcPr>
            <w:tcW w:w="1360" w:type="dxa"/>
            <w:vAlign w:val="center"/>
          </w:tcPr>
          <w:p w14:paraId="46132C84">
            <w:pPr>
              <w:jc w:val="center"/>
              <w:rPr>
                <w:sz w:val="24"/>
                <w:szCs w:val="32"/>
                <w:vertAlign w:val="baseline"/>
              </w:rPr>
            </w:pPr>
          </w:p>
        </w:tc>
        <w:tc>
          <w:tcPr>
            <w:tcW w:w="667" w:type="dxa"/>
            <w:vAlign w:val="center"/>
          </w:tcPr>
          <w:p w14:paraId="4F769D86">
            <w:pPr>
              <w:jc w:val="center"/>
              <w:rPr>
                <w:sz w:val="24"/>
                <w:szCs w:val="32"/>
                <w:vertAlign w:val="baseline"/>
              </w:rPr>
            </w:pPr>
          </w:p>
        </w:tc>
        <w:tc>
          <w:tcPr>
            <w:tcW w:w="1123" w:type="dxa"/>
            <w:vAlign w:val="center"/>
          </w:tcPr>
          <w:p w14:paraId="34CAB6D9">
            <w:pPr>
              <w:jc w:val="center"/>
              <w:rPr>
                <w:sz w:val="24"/>
                <w:szCs w:val="32"/>
                <w:vertAlign w:val="baseline"/>
              </w:rPr>
            </w:pPr>
          </w:p>
        </w:tc>
        <w:tc>
          <w:tcPr>
            <w:tcW w:w="1106" w:type="dxa"/>
            <w:vAlign w:val="center"/>
          </w:tcPr>
          <w:p w14:paraId="0B7B71EB">
            <w:pPr>
              <w:jc w:val="center"/>
              <w:rPr>
                <w:sz w:val="24"/>
                <w:szCs w:val="32"/>
                <w:vertAlign w:val="baseline"/>
              </w:rPr>
            </w:pPr>
          </w:p>
        </w:tc>
        <w:tc>
          <w:tcPr>
            <w:tcW w:w="1147" w:type="dxa"/>
            <w:vAlign w:val="center"/>
          </w:tcPr>
          <w:p w14:paraId="6E91E6D5">
            <w:pPr>
              <w:jc w:val="center"/>
              <w:rPr>
                <w:sz w:val="24"/>
                <w:szCs w:val="32"/>
                <w:vertAlign w:val="baseline"/>
              </w:rPr>
            </w:pPr>
          </w:p>
        </w:tc>
        <w:tc>
          <w:tcPr>
            <w:tcW w:w="987" w:type="dxa"/>
            <w:vAlign w:val="center"/>
          </w:tcPr>
          <w:p w14:paraId="402706B5">
            <w:pPr>
              <w:jc w:val="center"/>
              <w:rPr>
                <w:sz w:val="24"/>
                <w:szCs w:val="32"/>
                <w:vertAlign w:val="baseline"/>
              </w:rPr>
            </w:pPr>
          </w:p>
        </w:tc>
        <w:tc>
          <w:tcPr>
            <w:tcW w:w="688" w:type="dxa"/>
            <w:vAlign w:val="center"/>
          </w:tcPr>
          <w:p w14:paraId="7BD3FFEC">
            <w:pPr>
              <w:jc w:val="center"/>
              <w:rPr>
                <w:sz w:val="24"/>
                <w:szCs w:val="32"/>
                <w:vertAlign w:val="baseline"/>
              </w:rPr>
            </w:pPr>
          </w:p>
        </w:tc>
      </w:tr>
      <w:tr w14:paraId="28063882">
        <w:trPr>
          <w:trHeight w:val="420" w:hRule="exact"/>
          <w:jc w:val="center"/>
        </w:trPr>
        <w:tc>
          <w:tcPr>
            <w:tcW w:w="1320" w:type="dxa"/>
            <w:vAlign w:val="center"/>
          </w:tcPr>
          <w:p w14:paraId="212C7C7B">
            <w:pPr>
              <w:jc w:val="center"/>
              <w:rPr>
                <w:rFonts w:hint="default"/>
                <w:sz w:val="24"/>
                <w:szCs w:val="32"/>
                <w:vertAlign w:val="baseline"/>
                <w:lang w:val="en-US"/>
              </w:rPr>
            </w:pPr>
            <w:r>
              <w:rPr>
                <w:rFonts w:hint="eastAsia"/>
                <w:sz w:val="24"/>
                <w:szCs w:val="32"/>
                <w:vertAlign w:val="baseline"/>
                <w:lang w:val="en-US" w:eastAsia="zh-CN"/>
              </w:rPr>
              <w:t>2024.11.4</w:t>
            </w:r>
          </w:p>
        </w:tc>
        <w:tc>
          <w:tcPr>
            <w:tcW w:w="1026" w:type="dxa"/>
            <w:vAlign w:val="center"/>
          </w:tcPr>
          <w:p w14:paraId="641D736E">
            <w:pPr>
              <w:jc w:val="center"/>
              <w:rPr>
                <w:sz w:val="24"/>
                <w:szCs w:val="32"/>
                <w:vertAlign w:val="baseline"/>
              </w:rPr>
            </w:pPr>
          </w:p>
        </w:tc>
        <w:tc>
          <w:tcPr>
            <w:tcW w:w="1360" w:type="dxa"/>
            <w:vAlign w:val="center"/>
          </w:tcPr>
          <w:p w14:paraId="1469E683">
            <w:pPr>
              <w:jc w:val="center"/>
              <w:rPr>
                <w:sz w:val="24"/>
                <w:szCs w:val="32"/>
                <w:vertAlign w:val="baseline"/>
              </w:rPr>
            </w:pPr>
          </w:p>
        </w:tc>
        <w:tc>
          <w:tcPr>
            <w:tcW w:w="667" w:type="dxa"/>
            <w:vAlign w:val="center"/>
          </w:tcPr>
          <w:p w14:paraId="323879BD">
            <w:pPr>
              <w:jc w:val="center"/>
              <w:rPr>
                <w:sz w:val="24"/>
                <w:szCs w:val="32"/>
                <w:vertAlign w:val="baseline"/>
              </w:rPr>
            </w:pPr>
          </w:p>
        </w:tc>
        <w:tc>
          <w:tcPr>
            <w:tcW w:w="1123" w:type="dxa"/>
            <w:vAlign w:val="center"/>
          </w:tcPr>
          <w:p w14:paraId="68732627">
            <w:pPr>
              <w:jc w:val="center"/>
              <w:rPr>
                <w:sz w:val="24"/>
                <w:szCs w:val="32"/>
                <w:vertAlign w:val="baseline"/>
              </w:rPr>
            </w:pPr>
          </w:p>
        </w:tc>
        <w:tc>
          <w:tcPr>
            <w:tcW w:w="1106" w:type="dxa"/>
            <w:vAlign w:val="center"/>
          </w:tcPr>
          <w:p w14:paraId="5BFEE264">
            <w:pPr>
              <w:jc w:val="center"/>
              <w:rPr>
                <w:sz w:val="24"/>
                <w:szCs w:val="32"/>
                <w:vertAlign w:val="baseline"/>
              </w:rPr>
            </w:pPr>
          </w:p>
        </w:tc>
        <w:tc>
          <w:tcPr>
            <w:tcW w:w="1147" w:type="dxa"/>
            <w:vAlign w:val="center"/>
          </w:tcPr>
          <w:p w14:paraId="48854A00">
            <w:pPr>
              <w:jc w:val="center"/>
              <w:rPr>
                <w:sz w:val="24"/>
                <w:szCs w:val="32"/>
                <w:vertAlign w:val="baseline"/>
              </w:rPr>
            </w:pPr>
          </w:p>
        </w:tc>
        <w:tc>
          <w:tcPr>
            <w:tcW w:w="987" w:type="dxa"/>
            <w:vAlign w:val="center"/>
          </w:tcPr>
          <w:p w14:paraId="2EA0E2AB">
            <w:pPr>
              <w:jc w:val="center"/>
              <w:rPr>
                <w:sz w:val="24"/>
                <w:szCs w:val="32"/>
                <w:vertAlign w:val="baseline"/>
              </w:rPr>
            </w:pPr>
          </w:p>
        </w:tc>
        <w:tc>
          <w:tcPr>
            <w:tcW w:w="688" w:type="dxa"/>
            <w:vAlign w:val="center"/>
          </w:tcPr>
          <w:p w14:paraId="16FE70E3">
            <w:pPr>
              <w:jc w:val="center"/>
              <w:rPr>
                <w:sz w:val="24"/>
                <w:szCs w:val="32"/>
                <w:vertAlign w:val="baseline"/>
              </w:rPr>
            </w:pPr>
          </w:p>
        </w:tc>
      </w:tr>
      <w:tr w14:paraId="5FC3C7C3">
        <w:trPr>
          <w:trHeight w:val="420" w:hRule="exact"/>
          <w:jc w:val="center"/>
        </w:trPr>
        <w:tc>
          <w:tcPr>
            <w:tcW w:w="1320" w:type="dxa"/>
            <w:vAlign w:val="center"/>
          </w:tcPr>
          <w:p w14:paraId="7281A9CA">
            <w:pPr>
              <w:jc w:val="center"/>
              <w:rPr>
                <w:rFonts w:hint="default"/>
                <w:sz w:val="24"/>
                <w:szCs w:val="32"/>
                <w:vertAlign w:val="baseline"/>
                <w:lang w:val="en-US"/>
              </w:rPr>
            </w:pPr>
            <w:r>
              <w:rPr>
                <w:rFonts w:hint="eastAsia"/>
                <w:sz w:val="24"/>
                <w:szCs w:val="32"/>
                <w:vertAlign w:val="baseline"/>
                <w:lang w:val="en-US" w:eastAsia="zh-CN"/>
              </w:rPr>
              <w:t>2024.11.5</w:t>
            </w:r>
          </w:p>
        </w:tc>
        <w:tc>
          <w:tcPr>
            <w:tcW w:w="1026" w:type="dxa"/>
            <w:vAlign w:val="center"/>
          </w:tcPr>
          <w:p w14:paraId="493FC5E2">
            <w:pPr>
              <w:jc w:val="center"/>
              <w:rPr>
                <w:sz w:val="24"/>
                <w:szCs w:val="32"/>
                <w:vertAlign w:val="baseline"/>
              </w:rPr>
            </w:pPr>
          </w:p>
        </w:tc>
        <w:tc>
          <w:tcPr>
            <w:tcW w:w="1360" w:type="dxa"/>
            <w:vAlign w:val="center"/>
          </w:tcPr>
          <w:p w14:paraId="7F2E1FF6">
            <w:pPr>
              <w:jc w:val="center"/>
              <w:rPr>
                <w:sz w:val="24"/>
                <w:szCs w:val="32"/>
                <w:vertAlign w:val="baseline"/>
              </w:rPr>
            </w:pPr>
          </w:p>
        </w:tc>
        <w:tc>
          <w:tcPr>
            <w:tcW w:w="667" w:type="dxa"/>
            <w:vAlign w:val="center"/>
          </w:tcPr>
          <w:p w14:paraId="3DC93C23">
            <w:pPr>
              <w:jc w:val="center"/>
              <w:rPr>
                <w:sz w:val="24"/>
                <w:szCs w:val="32"/>
                <w:vertAlign w:val="baseline"/>
              </w:rPr>
            </w:pPr>
          </w:p>
        </w:tc>
        <w:tc>
          <w:tcPr>
            <w:tcW w:w="1123" w:type="dxa"/>
            <w:vAlign w:val="center"/>
          </w:tcPr>
          <w:p w14:paraId="6EE11C90">
            <w:pPr>
              <w:jc w:val="center"/>
              <w:rPr>
                <w:sz w:val="24"/>
                <w:szCs w:val="32"/>
                <w:vertAlign w:val="baseline"/>
              </w:rPr>
            </w:pPr>
          </w:p>
        </w:tc>
        <w:tc>
          <w:tcPr>
            <w:tcW w:w="1106" w:type="dxa"/>
            <w:vAlign w:val="center"/>
          </w:tcPr>
          <w:p w14:paraId="1FC7EEED">
            <w:pPr>
              <w:jc w:val="center"/>
              <w:rPr>
                <w:sz w:val="24"/>
                <w:szCs w:val="32"/>
                <w:vertAlign w:val="baseline"/>
              </w:rPr>
            </w:pPr>
          </w:p>
        </w:tc>
        <w:tc>
          <w:tcPr>
            <w:tcW w:w="1147" w:type="dxa"/>
            <w:vAlign w:val="center"/>
          </w:tcPr>
          <w:p w14:paraId="0D517B7E">
            <w:pPr>
              <w:jc w:val="center"/>
              <w:rPr>
                <w:sz w:val="24"/>
                <w:szCs w:val="32"/>
                <w:vertAlign w:val="baseline"/>
              </w:rPr>
            </w:pPr>
          </w:p>
        </w:tc>
        <w:tc>
          <w:tcPr>
            <w:tcW w:w="987" w:type="dxa"/>
            <w:vAlign w:val="center"/>
          </w:tcPr>
          <w:p w14:paraId="35131F1F">
            <w:pPr>
              <w:jc w:val="center"/>
              <w:rPr>
                <w:sz w:val="24"/>
                <w:szCs w:val="32"/>
                <w:vertAlign w:val="baseline"/>
              </w:rPr>
            </w:pPr>
          </w:p>
        </w:tc>
        <w:tc>
          <w:tcPr>
            <w:tcW w:w="688" w:type="dxa"/>
            <w:vAlign w:val="center"/>
          </w:tcPr>
          <w:p w14:paraId="677635A1">
            <w:pPr>
              <w:jc w:val="center"/>
              <w:rPr>
                <w:sz w:val="24"/>
                <w:szCs w:val="32"/>
                <w:vertAlign w:val="baseline"/>
              </w:rPr>
            </w:pPr>
          </w:p>
        </w:tc>
      </w:tr>
      <w:tr w14:paraId="213629D9">
        <w:trPr>
          <w:trHeight w:val="420" w:hRule="exact"/>
          <w:jc w:val="center"/>
        </w:trPr>
        <w:tc>
          <w:tcPr>
            <w:tcW w:w="1320" w:type="dxa"/>
            <w:vAlign w:val="center"/>
          </w:tcPr>
          <w:p w14:paraId="12022A94">
            <w:pPr>
              <w:jc w:val="center"/>
              <w:rPr>
                <w:rFonts w:hint="default"/>
                <w:sz w:val="24"/>
                <w:szCs w:val="32"/>
                <w:vertAlign w:val="baseline"/>
                <w:lang w:val="en-US"/>
              </w:rPr>
            </w:pPr>
            <w:r>
              <w:rPr>
                <w:rFonts w:hint="eastAsia"/>
                <w:sz w:val="24"/>
                <w:szCs w:val="32"/>
                <w:vertAlign w:val="baseline"/>
                <w:lang w:val="en-US" w:eastAsia="zh-CN"/>
              </w:rPr>
              <w:t>2024.11.6</w:t>
            </w:r>
          </w:p>
        </w:tc>
        <w:tc>
          <w:tcPr>
            <w:tcW w:w="1026" w:type="dxa"/>
            <w:vAlign w:val="center"/>
          </w:tcPr>
          <w:p w14:paraId="5C387FA1">
            <w:pPr>
              <w:jc w:val="center"/>
              <w:rPr>
                <w:sz w:val="24"/>
                <w:szCs w:val="32"/>
                <w:vertAlign w:val="baseline"/>
              </w:rPr>
            </w:pPr>
          </w:p>
        </w:tc>
        <w:tc>
          <w:tcPr>
            <w:tcW w:w="1360" w:type="dxa"/>
            <w:vAlign w:val="center"/>
          </w:tcPr>
          <w:p w14:paraId="7D847D21">
            <w:pPr>
              <w:jc w:val="center"/>
              <w:rPr>
                <w:sz w:val="24"/>
                <w:szCs w:val="32"/>
                <w:vertAlign w:val="baseline"/>
              </w:rPr>
            </w:pPr>
          </w:p>
        </w:tc>
        <w:tc>
          <w:tcPr>
            <w:tcW w:w="667" w:type="dxa"/>
            <w:vAlign w:val="center"/>
          </w:tcPr>
          <w:p w14:paraId="024211D8">
            <w:pPr>
              <w:jc w:val="center"/>
              <w:rPr>
                <w:sz w:val="24"/>
                <w:szCs w:val="32"/>
                <w:vertAlign w:val="baseline"/>
              </w:rPr>
            </w:pPr>
          </w:p>
        </w:tc>
        <w:tc>
          <w:tcPr>
            <w:tcW w:w="1123" w:type="dxa"/>
            <w:vAlign w:val="center"/>
          </w:tcPr>
          <w:p w14:paraId="032751ED">
            <w:pPr>
              <w:jc w:val="center"/>
              <w:rPr>
                <w:sz w:val="24"/>
                <w:szCs w:val="32"/>
                <w:vertAlign w:val="baseline"/>
              </w:rPr>
            </w:pPr>
          </w:p>
        </w:tc>
        <w:tc>
          <w:tcPr>
            <w:tcW w:w="1106" w:type="dxa"/>
            <w:vAlign w:val="center"/>
          </w:tcPr>
          <w:p w14:paraId="2DE60D01">
            <w:pPr>
              <w:jc w:val="center"/>
              <w:rPr>
                <w:sz w:val="24"/>
                <w:szCs w:val="32"/>
                <w:vertAlign w:val="baseline"/>
              </w:rPr>
            </w:pPr>
          </w:p>
        </w:tc>
        <w:tc>
          <w:tcPr>
            <w:tcW w:w="1147" w:type="dxa"/>
            <w:vAlign w:val="center"/>
          </w:tcPr>
          <w:p w14:paraId="64DF1AFA">
            <w:pPr>
              <w:jc w:val="center"/>
              <w:rPr>
                <w:sz w:val="24"/>
                <w:szCs w:val="32"/>
                <w:vertAlign w:val="baseline"/>
              </w:rPr>
            </w:pPr>
          </w:p>
        </w:tc>
        <w:tc>
          <w:tcPr>
            <w:tcW w:w="987" w:type="dxa"/>
            <w:vAlign w:val="center"/>
          </w:tcPr>
          <w:p w14:paraId="4FEFA868">
            <w:pPr>
              <w:jc w:val="center"/>
              <w:rPr>
                <w:sz w:val="24"/>
                <w:szCs w:val="32"/>
                <w:vertAlign w:val="baseline"/>
              </w:rPr>
            </w:pPr>
          </w:p>
        </w:tc>
        <w:tc>
          <w:tcPr>
            <w:tcW w:w="688" w:type="dxa"/>
            <w:vAlign w:val="center"/>
          </w:tcPr>
          <w:p w14:paraId="31C577DB">
            <w:pPr>
              <w:jc w:val="center"/>
              <w:rPr>
                <w:sz w:val="24"/>
                <w:szCs w:val="32"/>
                <w:vertAlign w:val="baseline"/>
              </w:rPr>
            </w:pPr>
          </w:p>
        </w:tc>
      </w:tr>
      <w:tr w14:paraId="434B5FE3">
        <w:trPr>
          <w:trHeight w:val="420" w:hRule="exact"/>
          <w:jc w:val="center"/>
        </w:trPr>
        <w:tc>
          <w:tcPr>
            <w:tcW w:w="1320" w:type="dxa"/>
            <w:vAlign w:val="center"/>
          </w:tcPr>
          <w:p w14:paraId="069FCDB8">
            <w:pPr>
              <w:jc w:val="center"/>
              <w:rPr>
                <w:rFonts w:hint="default"/>
                <w:sz w:val="24"/>
                <w:szCs w:val="32"/>
                <w:vertAlign w:val="baseline"/>
                <w:lang w:val="en-US"/>
              </w:rPr>
            </w:pPr>
            <w:r>
              <w:rPr>
                <w:rFonts w:hint="eastAsia"/>
                <w:sz w:val="24"/>
                <w:szCs w:val="32"/>
                <w:vertAlign w:val="baseline"/>
                <w:lang w:val="en-US" w:eastAsia="zh-CN"/>
              </w:rPr>
              <w:t>2024.11.7</w:t>
            </w:r>
          </w:p>
        </w:tc>
        <w:tc>
          <w:tcPr>
            <w:tcW w:w="1026" w:type="dxa"/>
            <w:vAlign w:val="center"/>
          </w:tcPr>
          <w:p w14:paraId="34215325">
            <w:pPr>
              <w:jc w:val="center"/>
              <w:rPr>
                <w:sz w:val="24"/>
                <w:szCs w:val="32"/>
                <w:vertAlign w:val="baseline"/>
              </w:rPr>
            </w:pPr>
          </w:p>
        </w:tc>
        <w:tc>
          <w:tcPr>
            <w:tcW w:w="1360" w:type="dxa"/>
            <w:vAlign w:val="center"/>
          </w:tcPr>
          <w:p w14:paraId="3579CCBD">
            <w:pPr>
              <w:jc w:val="center"/>
              <w:rPr>
                <w:sz w:val="24"/>
                <w:szCs w:val="32"/>
                <w:vertAlign w:val="baseline"/>
              </w:rPr>
            </w:pPr>
          </w:p>
        </w:tc>
        <w:tc>
          <w:tcPr>
            <w:tcW w:w="667" w:type="dxa"/>
            <w:vAlign w:val="center"/>
          </w:tcPr>
          <w:p w14:paraId="55498A57">
            <w:pPr>
              <w:jc w:val="center"/>
              <w:rPr>
                <w:sz w:val="24"/>
                <w:szCs w:val="32"/>
                <w:vertAlign w:val="baseline"/>
              </w:rPr>
            </w:pPr>
          </w:p>
        </w:tc>
        <w:tc>
          <w:tcPr>
            <w:tcW w:w="1123" w:type="dxa"/>
            <w:vAlign w:val="center"/>
          </w:tcPr>
          <w:p w14:paraId="4AAC1369">
            <w:pPr>
              <w:jc w:val="center"/>
              <w:rPr>
                <w:sz w:val="24"/>
                <w:szCs w:val="32"/>
                <w:vertAlign w:val="baseline"/>
              </w:rPr>
            </w:pPr>
          </w:p>
        </w:tc>
        <w:tc>
          <w:tcPr>
            <w:tcW w:w="1106" w:type="dxa"/>
            <w:vAlign w:val="center"/>
          </w:tcPr>
          <w:p w14:paraId="511AA7DF">
            <w:pPr>
              <w:jc w:val="center"/>
              <w:rPr>
                <w:sz w:val="24"/>
                <w:szCs w:val="32"/>
                <w:vertAlign w:val="baseline"/>
              </w:rPr>
            </w:pPr>
          </w:p>
        </w:tc>
        <w:tc>
          <w:tcPr>
            <w:tcW w:w="1147" w:type="dxa"/>
            <w:vAlign w:val="center"/>
          </w:tcPr>
          <w:p w14:paraId="0D632A69">
            <w:pPr>
              <w:jc w:val="center"/>
              <w:rPr>
                <w:sz w:val="24"/>
                <w:szCs w:val="32"/>
                <w:vertAlign w:val="baseline"/>
              </w:rPr>
            </w:pPr>
          </w:p>
        </w:tc>
        <w:tc>
          <w:tcPr>
            <w:tcW w:w="987" w:type="dxa"/>
            <w:vAlign w:val="center"/>
          </w:tcPr>
          <w:p w14:paraId="1CE94D61">
            <w:pPr>
              <w:jc w:val="center"/>
              <w:rPr>
                <w:sz w:val="24"/>
                <w:szCs w:val="32"/>
                <w:vertAlign w:val="baseline"/>
              </w:rPr>
            </w:pPr>
          </w:p>
        </w:tc>
        <w:tc>
          <w:tcPr>
            <w:tcW w:w="688" w:type="dxa"/>
            <w:vAlign w:val="center"/>
          </w:tcPr>
          <w:p w14:paraId="064D4A21">
            <w:pPr>
              <w:jc w:val="center"/>
              <w:rPr>
                <w:sz w:val="24"/>
                <w:szCs w:val="32"/>
                <w:vertAlign w:val="baseline"/>
              </w:rPr>
            </w:pPr>
          </w:p>
        </w:tc>
      </w:tr>
      <w:tr w14:paraId="50908657">
        <w:trPr>
          <w:trHeight w:val="420" w:hRule="exact"/>
          <w:jc w:val="center"/>
        </w:trPr>
        <w:tc>
          <w:tcPr>
            <w:tcW w:w="1320" w:type="dxa"/>
            <w:vAlign w:val="center"/>
          </w:tcPr>
          <w:p w14:paraId="0A749B2F">
            <w:pPr>
              <w:jc w:val="center"/>
              <w:rPr>
                <w:rFonts w:hint="default"/>
                <w:sz w:val="24"/>
                <w:szCs w:val="32"/>
                <w:vertAlign w:val="baseline"/>
                <w:lang w:val="en-US"/>
              </w:rPr>
            </w:pPr>
            <w:r>
              <w:rPr>
                <w:rFonts w:hint="eastAsia"/>
                <w:sz w:val="24"/>
                <w:szCs w:val="32"/>
                <w:vertAlign w:val="baseline"/>
                <w:lang w:val="en-US" w:eastAsia="zh-CN"/>
              </w:rPr>
              <w:t>2024.11.8</w:t>
            </w:r>
          </w:p>
        </w:tc>
        <w:tc>
          <w:tcPr>
            <w:tcW w:w="1026" w:type="dxa"/>
            <w:vAlign w:val="center"/>
          </w:tcPr>
          <w:p w14:paraId="1312E8C0">
            <w:pPr>
              <w:jc w:val="center"/>
              <w:rPr>
                <w:sz w:val="24"/>
                <w:szCs w:val="32"/>
                <w:vertAlign w:val="baseline"/>
              </w:rPr>
            </w:pPr>
          </w:p>
        </w:tc>
        <w:tc>
          <w:tcPr>
            <w:tcW w:w="1360" w:type="dxa"/>
            <w:vAlign w:val="center"/>
          </w:tcPr>
          <w:p w14:paraId="02C1BC6C">
            <w:pPr>
              <w:jc w:val="center"/>
              <w:rPr>
                <w:sz w:val="24"/>
                <w:szCs w:val="32"/>
                <w:vertAlign w:val="baseline"/>
              </w:rPr>
            </w:pPr>
          </w:p>
        </w:tc>
        <w:tc>
          <w:tcPr>
            <w:tcW w:w="667" w:type="dxa"/>
            <w:vAlign w:val="center"/>
          </w:tcPr>
          <w:p w14:paraId="64307139">
            <w:pPr>
              <w:jc w:val="center"/>
              <w:rPr>
                <w:sz w:val="24"/>
                <w:szCs w:val="32"/>
                <w:vertAlign w:val="baseline"/>
              </w:rPr>
            </w:pPr>
          </w:p>
        </w:tc>
        <w:tc>
          <w:tcPr>
            <w:tcW w:w="1123" w:type="dxa"/>
            <w:vAlign w:val="center"/>
          </w:tcPr>
          <w:p w14:paraId="6560115D">
            <w:pPr>
              <w:jc w:val="center"/>
              <w:rPr>
                <w:sz w:val="24"/>
                <w:szCs w:val="32"/>
                <w:vertAlign w:val="baseline"/>
              </w:rPr>
            </w:pPr>
          </w:p>
        </w:tc>
        <w:tc>
          <w:tcPr>
            <w:tcW w:w="1106" w:type="dxa"/>
            <w:vAlign w:val="center"/>
          </w:tcPr>
          <w:p w14:paraId="40D3B284">
            <w:pPr>
              <w:jc w:val="center"/>
              <w:rPr>
                <w:sz w:val="24"/>
                <w:szCs w:val="32"/>
                <w:vertAlign w:val="baseline"/>
              </w:rPr>
            </w:pPr>
          </w:p>
        </w:tc>
        <w:tc>
          <w:tcPr>
            <w:tcW w:w="1147" w:type="dxa"/>
            <w:vAlign w:val="center"/>
          </w:tcPr>
          <w:p w14:paraId="09B99DC9">
            <w:pPr>
              <w:jc w:val="center"/>
              <w:rPr>
                <w:sz w:val="24"/>
                <w:szCs w:val="32"/>
                <w:vertAlign w:val="baseline"/>
              </w:rPr>
            </w:pPr>
          </w:p>
        </w:tc>
        <w:tc>
          <w:tcPr>
            <w:tcW w:w="987" w:type="dxa"/>
            <w:vAlign w:val="center"/>
          </w:tcPr>
          <w:p w14:paraId="429A3DE9">
            <w:pPr>
              <w:jc w:val="center"/>
              <w:rPr>
                <w:sz w:val="24"/>
                <w:szCs w:val="32"/>
                <w:vertAlign w:val="baseline"/>
              </w:rPr>
            </w:pPr>
          </w:p>
        </w:tc>
        <w:tc>
          <w:tcPr>
            <w:tcW w:w="688" w:type="dxa"/>
            <w:vAlign w:val="center"/>
          </w:tcPr>
          <w:p w14:paraId="0F98BFD0">
            <w:pPr>
              <w:jc w:val="center"/>
              <w:rPr>
                <w:sz w:val="24"/>
                <w:szCs w:val="32"/>
                <w:vertAlign w:val="baseline"/>
              </w:rPr>
            </w:pPr>
          </w:p>
        </w:tc>
      </w:tr>
      <w:tr w14:paraId="5C374B77">
        <w:trPr>
          <w:trHeight w:val="420" w:hRule="exact"/>
          <w:jc w:val="center"/>
        </w:trPr>
        <w:tc>
          <w:tcPr>
            <w:tcW w:w="1320" w:type="dxa"/>
            <w:vAlign w:val="center"/>
          </w:tcPr>
          <w:p w14:paraId="664F573E">
            <w:pPr>
              <w:jc w:val="center"/>
              <w:rPr>
                <w:rFonts w:hint="default"/>
                <w:sz w:val="24"/>
                <w:szCs w:val="32"/>
                <w:vertAlign w:val="baseline"/>
                <w:lang w:val="en-US"/>
              </w:rPr>
            </w:pPr>
            <w:r>
              <w:rPr>
                <w:rFonts w:hint="eastAsia"/>
                <w:sz w:val="24"/>
                <w:szCs w:val="32"/>
                <w:vertAlign w:val="baseline"/>
                <w:lang w:val="en-US" w:eastAsia="zh-CN"/>
              </w:rPr>
              <w:t>2024.11.9</w:t>
            </w:r>
          </w:p>
        </w:tc>
        <w:tc>
          <w:tcPr>
            <w:tcW w:w="1026" w:type="dxa"/>
            <w:vAlign w:val="center"/>
          </w:tcPr>
          <w:p w14:paraId="6FC60D47">
            <w:pPr>
              <w:jc w:val="center"/>
              <w:rPr>
                <w:sz w:val="24"/>
                <w:szCs w:val="32"/>
                <w:vertAlign w:val="baseline"/>
              </w:rPr>
            </w:pPr>
          </w:p>
        </w:tc>
        <w:tc>
          <w:tcPr>
            <w:tcW w:w="1360" w:type="dxa"/>
            <w:vAlign w:val="center"/>
          </w:tcPr>
          <w:p w14:paraId="37D74224">
            <w:pPr>
              <w:jc w:val="center"/>
              <w:rPr>
                <w:sz w:val="24"/>
                <w:szCs w:val="32"/>
                <w:vertAlign w:val="baseline"/>
              </w:rPr>
            </w:pPr>
          </w:p>
        </w:tc>
        <w:tc>
          <w:tcPr>
            <w:tcW w:w="667" w:type="dxa"/>
            <w:vAlign w:val="center"/>
          </w:tcPr>
          <w:p w14:paraId="44E91177">
            <w:pPr>
              <w:jc w:val="center"/>
              <w:rPr>
                <w:sz w:val="24"/>
                <w:szCs w:val="32"/>
                <w:vertAlign w:val="baseline"/>
              </w:rPr>
            </w:pPr>
          </w:p>
        </w:tc>
        <w:tc>
          <w:tcPr>
            <w:tcW w:w="1123" w:type="dxa"/>
            <w:vAlign w:val="center"/>
          </w:tcPr>
          <w:p w14:paraId="337004E4">
            <w:pPr>
              <w:jc w:val="center"/>
              <w:rPr>
                <w:sz w:val="24"/>
                <w:szCs w:val="32"/>
                <w:vertAlign w:val="baseline"/>
              </w:rPr>
            </w:pPr>
          </w:p>
        </w:tc>
        <w:tc>
          <w:tcPr>
            <w:tcW w:w="1106" w:type="dxa"/>
            <w:vAlign w:val="center"/>
          </w:tcPr>
          <w:p w14:paraId="2E7964FC">
            <w:pPr>
              <w:jc w:val="center"/>
              <w:rPr>
                <w:sz w:val="24"/>
                <w:szCs w:val="32"/>
                <w:vertAlign w:val="baseline"/>
              </w:rPr>
            </w:pPr>
          </w:p>
        </w:tc>
        <w:tc>
          <w:tcPr>
            <w:tcW w:w="1147" w:type="dxa"/>
            <w:vAlign w:val="center"/>
          </w:tcPr>
          <w:p w14:paraId="1FA9AE89">
            <w:pPr>
              <w:jc w:val="center"/>
              <w:rPr>
                <w:sz w:val="24"/>
                <w:szCs w:val="32"/>
                <w:vertAlign w:val="baseline"/>
              </w:rPr>
            </w:pPr>
          </w:p>
        </w:tc>
        <w:tc>
          <w:tcPr>
            <w:tcW w:w="987" w:type="dxa"/>
            <w:vAlign w:val="center"/>
          </w:tcPr>
          <w:p w14:paraId="06C8B65B">
            <w:pPr>
              <w:jc w:val="center"/>
              <w:rPr>
                <w:sz w:val="24"/>
                <w:szCs w:val="32"/>
                <w:vertAlign w:val="baseline"/>
              </w:rPr>
            </w:pPr>
          </w:p>
        </w:tc>
        <w:tc>
          <w:tcPr>
            <w:tcW w:w="688" w:type="dxa"/>
            <w:vAlign w:val="center"/>
          </w:tcPr>
          <w:p w14:paraId="36ADEA3C">
            <w:pPr>
              <w:jc w:val="center"/>
              <w:rPr>
                <w:sz w:val="24"/>
                <w:szCs w:val="32"/>
                <w:vertAlign w:val="baseline"/>
              </w:rPr>
            </w:pPr>
          </w:p>
        </w:tc>
      </w:tr>
      <w:tr w14:paraId="4A1135F1">
        <w:trPr>
          <w:trHeight w:val="420" w:hRule="exact"/>
          <w:jc w:val="center"/>
        </w:trPr>
        <w:tc>
          <w:tcPr>
            <w:tcW w:w="1320" w:type="dxa"/>
            <w:vAlign w:val="center"/>
          </w:tcPr>
          <w:p w14:paraId="6ADC05B2">
            <w:pPr>
              <w:jc w:val="center"/>
              <w:rPr>
                <w:rFonts w:hint="default"/>
                <w:sz w:val="24"/>
                <w:szCs w:val="32"/>
                <w:vertAlign w:val="baseline"/>
                <w:lang w:val="en-US"/>
              </w:rPr>
            </w:pPr>
            <w:r>
              <w:rPr>
                <w:rFonts w:hint="eastAsia"/>
                <w:sz w:val="24"/>
                <w:szCs w:val="32"/>
                <w:vertAlign w:val="baseline"/>
                <w:lang w:val="en-US" w:eastAsia="zh-CN"/>
              </w:rPr>
              <w:t>2024.11.10</w:t>
            </w:r>
          </w:p>
        </w:tc>
        <w:tc>
          <w:tcPr>
            <w:tcW w:w="1026" w:type="dxa"/>
            <w:vAlign w:val="center"/>
          </w:tcPr>
          <w:p w14:paraId="08DF411F">
            <w:pPr>
              <w:jc w:val="center"/>
              <w:rPr>
                <w:sz w:val="24"/>
                <w:szCs w:val="32"/>
                <w:vertAlign w:val="baseline"/>
              </w:rPr>
            </w:pPr>
          </w:p>
        </w:tc>
        <w:tc>
          <w:tcPr>
            <w:tcW w:w="1360" w:type="dxa"/>
            <w:vAlign w:val="center"/>
          </w:tcPr>
          <w:p w14:paraId="4F6FBDE0">
            <w:pPr>
              <w:jc w:val="center"/>
              <w:rPr>
                <w:sz w:val="24"/>
                <w:szCs w:val="32"/>
                <w:vertAlign w:val="baseline"/>
              </w:rPr>
            </w:pPr>
          </w:p>
        </w:tc>
        <w:tc>
          <w:tcPr>
            <w:tcW w:w="667" w:type="dxa"/>
            <w:vAlign w:val="center"/>
          </w:tcPr>
          <w:p w14:paraId="5E8D9CD9">
            <w:pPr>
              <w:jc w:val="center"/>
              <w:rPr>
                <w:sz w:val="24"/>
                <w:szCs w:val="32"/>
                <w:vertAlign w:val="baseline"/>
              </w:rPr>
            </w:pPr>
          </w:p>
        </w:tc>
        <w:tc>
          <w:tcPr>
            <w:tcW w:w="1123" w:type="dxa"/>
            <w:vAlign w:val="center"/>
          </w:tcPr>
          <w:p w14:paraId="12241581">
            <w:pPr>
              <w:jc w:val="center"/>
              <w:rPr>
                <w:sz w:val="24"/>
                <w:szCs w:val="32"/>
                <w:vertAlign w:val="baseline"/>
              </w:rPr>
            </w:pPr>
          </w:p>
        </w:tc>
        <w:tc>
          <w:tcPr>
            <w:tcW w:w="1106" w:type="dxa"/>
            <w:vAlign w:val="center"/>
          </w:tcPr>
          <w:p w14:paraId="5C643E98">
            <w:pPr>
              <w:jc w:val="center"/>
              <w:rPr>
                <w:sz w:val="24"/>
                <w:szCs w:val="32"/>
                <w:vertAlign w:val="baseline"/>
              </w:rPr>
            </w:pPr>
          </w:p>
        </w:tc>
        <w:tc>
          <w:tcPr>
            <w:tcW w:w="1147" w:type="dxa"/>
            <w:vAlign w:val="center"/>
          </w:tcPr>
          <w:p w14:paraId="791E9AA9">
            <w:pPr>
              <w:jc w:val="center"/>
              <w:rPr>
                <w:sz w:val="24"/>
                <w:szCs w:val="32"/>
                <w:vertAlign w:val="baseline"/>
              </w:rPr>
            </w:pPr>
          </w:p>
        </w:tc>
        <w:tc>
          <w:tcPr>
            <w:tcW w:w="987" w:type="dxa"/>
            <w:vAlign w:val="center"/>
          </w:tcPr>
          <w:p w14:paraId="73F2031B">
            <w:pPr>
              <w:jc w:val="center"/>
              <w:rPr>
                <w:sz w:val="24"/>
                <w:szCs w:val="32"/>
                <w:vertAlign w:val="baseline"/>
              </w:rPr>
            </w:pPr>
          </w:p>
        </w:tc>
        <w:tc>
          <w:tcPr>
            <w:tcW w:w="688" w:type="dxa"/>
            <w:vAlign w:val="center"/>
          </w:tcPr>
          <w:p w14:paraId="6296A8B9">
            <w:pPr>
              <w:jc w:val="center"/>
              <w:rPr>
                <w:sz w:val="24"/>
                <w:szCs w:val="32"/>
                <w:vertAlign w:val="baseline"/>
              </w:rPr>
            </w:pPr>
          </w:p>
        </w:tc>
      </w:tr>
      <w:tr w14:paraId="029AB710">
        <w:trPr>
          <w:trHeight w:val="420" w:hRule="exact"/>
          <w:jc w:val="center"/>
        </w:trPr>
        <w:tc>
          <w:tcPr>
            <w:tcW w:w="1320" w:type="dxa"/>
            <w:vAlign w:val="center"/>
          </w:tcPr>
          <w:p w14:paraId="7FE2E724">
            <w:pPr>
              <w:jc w:val="center"/>
              <w:rPr>
                <w:rFonts w:hint="default"/>
                <w:sz w:val="24"/>
                <w:szCs w:val="32"/>
                <w:vertAlign w:val="baseline"/>
                <w:lang w:val="en-US"/>
              </w:rPr>
            </w:pPr>
            <w:r>
              <w:rPr>
                <w:rFonts w:hint="eastAsia"/>
                <w:sz w:val="24"/>
                <w:szCs w:val="32"/>
                <w:vertAlign w:val="baseline"/>
                <w:lang w:val="en-US" w:eastAsia="zh-CN"/>
              </w:rPr>
              <w:t>2024.11.11</w:t>
            </w:r>
          </w:p>
        </w:tc>
        <w:tc>
          <w:tcPr>
            <w:tcW w:w="1026" w:type="dxa"/>
            <w:vAlign w:val="center"/>
          </w:tcPr>
          <w:p w14:paraId="64A63B4B">
            <w:pPr>
              <w:jc w:val="center"/>
              <w:rPr>
                <w:sz w:val="24"/>
                <w:szCs w:val="32"/>
                <w:vertAlign w:val="baseline"/>
              </w:rPr>
            </w:pPr>
          </w:p>
        </w:tc>
        <w:tc>
          <w:tcPr>
            <w:tcW w:w="1360" w:type="dxa"/>
            <w:vAlign w:val="center"/>
          </w:tcPr>
          <w:p w14:paraId="15F8DEE1">
            <w:pPr>
              <w:jc w:val="center"/>
              <w:rPr>
                <w:sz w:val="24"/>
                <w:szCs w:val="32"/>
                <w:vertAlign w:val="baseline"/>
              </w:rPr>
            </w:pPr>
          </w:p>
        </w:tc>
        <w:tc>
          <w:tcPr>
            <w:tcW w:w="667" w:type="dxa"/>
            <w:vAlign w:val="center"/>
          </w:tcPr>
          <w:p w14:paraId="4DA014C0">
            <w:pPr>
              <w:jc w:val="center"/>
              <w:rPr>
                <w:sz w:val="24"/>
                <w:szCs w:val="32"/>
                <w:vertAlign w:val="baseline"/>
              </w:rPr>
            </w:pPr>
          </w:p>
        </w:tc>
        <w:tc>
          <w:tcPr>
            <w:tcW w:w="1123" w:type="dxa"/>
            <w:vAlign w:val="center"/>
          </w:tcPr>
          <w:p w14:paraId="48BCB988">
            <w:pPr>
              <w:jc w:val="center"/>
              <w:rPr>
                <w:sz w:val="24"/>
                <w:szCs w:val="32"/>
                <w:vertAlign w:val="baseline"/>
              </w:rPr>
            </w:pPr>
          </w:p>
        </w:tc>
        <w:tc>
          <w:tcPr>
            <w:tcW w:w="1106" w:type="dxa"/>
            <w:vAlign w:val="center"/>
          </w:tcPr>
          <w:p w14:paraId="22D84688">
            <w:pPr>
              <w:jc w:val="center"/>
              <w:rPr>
                <w:sz w:val="24"/>
                <w:szCs w:val="32"/>
                <w:vertAlign w:val="baseline"/>
              </w:rPr>
            </w:pPr>
          </w:p>
        </w:tc>
        <w:tc>
          <w:tcPr>
            <w:tcW w:w="1147" w:type="dxa"/>
            <w:vAlign w:val="center"/>
          </w:tcPr>
          <w:p w14:paraId="6A73C21B">
            <w:pPr>
              <w:jc w:val="center"/>
              <w:rPr>
                <w:sz w:val="24"/>
                <w:szCs w:val="32"/>
                <w:vertAlign w:val="baseline"/>
              </w:rPr>
            </w:pPr>
          </w:p>
        </w:tc>
        <w:tc>
          <w:tcPr>
            <w:tcW w:w="987" w:type="dxa"/>
            <w:vAlign w:val="center"/>
          </w:tcPr>
          <w:p w14:paraId="6547F035">
            <w:pPr>
              <w:jc w:val="center"/>
              <w:rPr>
                <w:sz w:val="24"/>
                <w:szCs w:val="32"/>
                <w:vertAlign w:val="baseline"/>
              </w:rPr>
            </w:pPr>
          </w:p>
        </w:tc>
        <w:tc>
          <w:tcPr>
            <w:tcW w:w="688" w:type="dxa"/>
            <w:vAlign w:val="center"/>
          </w:tcPr>
          <w:p w14:paraId="68EE6888">
            <w:pPr>
              <w:jc w:val="center"/>
              <w:rPr>
                <w:sz w:val="24"/>
                <w:szCs w:val="32"/>
                <w:vertAlign w:val="baseline"/>
              </w:rPr>
            </w:pPr>
          </w:p>
        </w:tc>
      </w:tr>
      <w:tr w14:paraId="569B8469">
        <w:trPr>
          <w:trHeight w:val="420" w:hRule="exact"/>
          <w:jc w:val="center"/>
        </w:trPr>
        <w:tc>
          <w:tcPr>
            <w:tcW w:w="1320" w:type="dxa"/>
            <w:vAlign w:val="center"/>
          </w:tcPr>
          <w:p w14:paraId="37900FEA">
            <w:pPr>
              <w:jc w:val="center"/>
              <w:rPr>
                <w:rFonts w:hint="default"/>
                <w:sz w:val="24"/>
                <w:szCs w:val="32"/>
                <w:vertAlign w:val="baseline"/>
                <w:lang w:val="en-US"/>
              </w:rPr>
            </w:pPr>
            <w:r>
              <w:rPr>
                <w:rFonts w:hint="eastAsia"/>
                <w:sz w:val="24"/>
                <w:szCs w:val="32"/>
                <w:vertAlign w:val="baseline"/>
                <w:lang w:val="en-US" w:eastAsia="zh-CN"/>
              </w:rPr>
              <w:t>2024.11.12</w:t>
            </w:r>
          </w:p>
        </w:tc>
        <w:tc>
          <w:tcPr>
            <w:tcW w:w="1026" w:type="dxa"/>
            <w:vAlign w:val="center"/>
          </w:tcPr>
          <w:p w14:paraId="50BB5F0B">
            <w:pPr>
              <w:jc w:val="center"/>
              <w:rPr>
                <w:sz w:val="24"/>
                <w:szCs w:val="32"/>
                <w:vertAlign w:val="baseline"/>
              </w:rPr>
            </w:pPr>
          </w:p>
        </w:tc>
        <w:tc>
          <w:tcPr>
            <w:tcW w:w="1360" w:type="dxa"/>
            <w:vAlign w:val="center"/>
          </w:tcPr>
          <w:p w14:paraId="20422C28">
            <w:pPr>
              <w:jc w:val="center"/>
              <w:rPr>
                <w:sz w:val="24"/>
                <w:szCs w:val="32"/>
                <w:vertAlign w:val="baseline"/>
              </w:rPr>
            </w:pPr>
          </w:p>
        </w:tc>
        <w:tc>
          <w:tcPr>
            <w:tcW w:w="667" w:type="dxa"/>
            <w:vAlign w:val="center"/>
          </w:tcPr>
          <w:p w14:paraId="1C4710B0">
            <w:pPr>
              <w:jc w:val="center"/>
              <w:rPr>
                <w:sz w:val="24"/>
                <w:szCs w:val="32"/>
                <w:vertAlign w:val="baseline"/>
              </w:rPr>
            </w:pPr>
          </w:p>
        </w:tc>
        <w:tc>
          <w:tcPr>
            <w:tcW w:w="1123" w:type="dxa"/>
            <w:vAlign w:val="center"/>
          </w:tcPr>
          <w:p w14:paraId="140C193E">
            <w:pPr>
              <w:jc w:val="center"/>
              <w:rPr>
                <w:sz w:val="24"/>
                <w:szCs w:val="32"/>
                <w:vertAlign w:val="baseline"/>
              </w:rPr>
            </w:pPr>
          </w:p>
        </w:tc>
        <w:tc>
          <w:tcPr>
            <w:tcW w:w="1106" w:type="dxa"/>
            <w:vAlign w:val="center"/>
          </w:tcPr>
          <w:p w14:paraId="0DCF7F50">
            <w:pPr>
              <w:jc w:val="center"/>
              <w:rPr>
                <w:sz w:val="24"/>
                <w:szCs w:val="32"/>
                <w:vertAlign w:val="baseline"/>
              </w:rPr>
            </w:pPr>
          </w:p>
        </w:tc>
        <w:tc>
          <w:tcPr>
            <w:tcW w:w="1147" w:type="dxa"/>
            <w:vAlign w:val="center"/>
          </w:tcPr>
          <w:p w14:paraId="24285DBE">
            <w:pPr>
              <w:jc w:val="center"/>
              <w:rPr>
                <w:sz w:val="24"/>
                <w:szCs w:val="32"/>
                <w:vertAlign w:val="baseline"/>
              </w:rPr>
            </w:pPr>
          </w:p>
        </w:tc>
        <w:tc>
          <w:tcPr>
            <w:tcW w:w="987" w:type="dxa"/>
            <w:vAlign w:val="center"/>
          </w:tcPr>
          <w:p w14:paraId="62CFD55E">
            <w:pPr>
              <w:jc w:val="center"/>
              <w:rPr>
                <w:sz w:val="24"/>
                <w:szCs w:val="32"/>
                <w:vertAlign w:val="baseline"/>
              </w:rPr>
            </w:pPr>
          </w:p>
        </w:tc>
        <w:tc>
          <w:tcPr>
            <w:tcW w:w="688" w:type="dxa"/>
            <w:vAlign w:val="center"/>
          </w:tcPr>
          <w:p w14:paraId="661FD4C7">
            <w:pPr>
              <w:jc w:val="center"/>
              <w:rPr>
                <w:sz w:val="24"/>
                <w:szCs w:val="32"/>
                <w:vertAlign w:val="baseline"/>
              </w:rPr>
            </w:pPr>
          </w:p>
        </w:tc>
      </w:tr>
      <w:tr w14:paraId="0F08FB08">
        <w:trPr>
          <w:trHeight w:val="420" w:hRule="exact"/>
          <w:jc w:val="center"/>
        </w:trPr>
        <w:tc>
          <w:tcPr>
            <w:tcW w:w="1320" w:type="dxa"/>
            <w:vAlign w:val="center"/>
          </w:tcPr>
          <w:p w14:paraId="77A980B7">
            <w:pPr>
              <w:jc w:val="center"/>
              <w:rPr>
                <w:rFonts w:hint="default"/>
                <w:sz w:val="24"/>
                <w:szCs w:val="32"/>
                <w:vertAlign w:val="baseline"/>
                <w:lang w:val="en-US"/>
              </w:rPr>
            </w:pPr>
            <w:r>
              <w:rPr>
                <w:rFonts w:hint="eastAsia"/>
                <w:sz w:val="24"/>
                <w:szCs w:val="32"/>
                <w:vertAlign w:val="baseline"/>
                <w:lang w:val="en-US" w:eastAsia="zh-CN"/>
              </w:rPr>
              <w:t>2024.11.13</w:t>
            </w:r>
          </w:p>
        </w:tc>
        <w:tc>
          <w:tcPr>
            <w:tcW w:w="1026" w:type="dxa"/>
            <w:vAlign w:val="center"/>
          </w:tcPr>
          <w:p w14:paraId="5F0F2B9F">
            <w:pPr>
              <w:jc w:val="center"/>
              <w:rPr>
                <w:sz w:val="24"/>
                <w:szCs w:val="32"/>
                <w:vertAlign w:val="baseline"/>
              </w:rPr>
            </w:pPr>
          </w:p>
        </w:tc>
        <w:tc>
          <w:tcPr>
            <w:tcW w:w="1360" w:type="dxa"/>
            <w:vAlign w:val="center"/>
          </w:tcPr>
          <w:p w14:paraId="3036DC34">
            <w:pPr>
              <w:jc w:val="center"/>
              <w:rPr>
                <w:sz w:val="24"/>
                <w:szCs w:val="32"/>
                <w:vertAlign w:val="baseline"/>
              </w:rPr>
            </w:pPr>
          </w:p>
        </w:tc>
        <w:tc>
          <w:tcPr>
            <w:tcW w:w="667" w:type="dxa"/>
            <w:vAlign w:val="center"/>
          </w:tcPr>
          <w:p w14:paraId="06B5ED93">
            <w:pPr>
              <w:jc w:val="center"/>
              <w:rPr>
                <w:sz w:val="24"/>
                <w:szCs w:val="32"/>
                <w:vertAlign w:val="baseline"/>
              </w:rPr>
            </w:pPr>
          </w:p>
        </w:tc>
        <w:tc>
          <w:tcPr>
            <w:tcW w:w="1123" w:type="dxa"/>
            <w:vAlign w:val="center"/>
          </w:tcPr>
          <w:p w14:paraId="67BE6C8C">
            <w:pPr>
              <w:jc w:val="center"/>
              <w:rPr>
                <w:sz w:val="24"/>
                <w:szCs w:val="32"/>
                <w:vertAlign w:val="baseline"/>
              </w:rPr>
            </w:pPr>
          </w:p>
        </w:tc>
        <w:tc>
          <w:tcPr>
            <w:tcW w:w="1106" w:type="dxa"/>
            <w:vAlign w:val="center"/>
          </w:tcPr>
          <w:p w14:paraId="04A2EB13">
            <w:pPr>
              <w:jc w:val="center"/>
              <w:rPr>
                <w:sz w:val="24"/>
                <w:szCs w:val="32"/>
                <w:vertAlign w:val="baseline"/>
              </w:rPr>
            </w:pPr>
          </w:p>
        </w:tc>
        <w:tc>
          <w:tcPr>
            <w:tcW w:w="1147" w:type="dxa"/>
            <w:vAlign w:val="center"/>
          </w:tcPr>
          <w:p w14:paraId="62AF9E53">
            <w:pPr>
              <w:jc w:val="center"/>
              <w:rPr>
                <w:sz w:val="24"/>
                <w:szCs w:val="32"/>
                <w:vertAlign w:val="baseline"/>
              </w:rPr>
            </w:pPr>
          </w:p>
        </w:tc>
        <w:tc>
          <w:tcPr>
            <w:tcW w:w="987" w:type="dxa"/>
            <w:vAlign w:val="center"/>
          </w:tcPr>
          <w:p w14:paraId="5388759E">
            <w:pPr>
              <w:jc w:val="center"/>
              <w:rPr>
                <w:sz w:val="24"/>
                <w:szCs w:val="32"/>
                <w:vertAlign w:val="baseline"/>
              </w:rPr>
            </w:pPr>
          </w:p>
        </w:tc>
        <w:tc>
          <w:tcPr>
            <w:tcW w:w="688" w:type="dxa"/>
            <w:vAlign w:val="center"/>
          </w:tcPr>
          <w:p w14:paraId="731F6E2B">
            <w:pPr>
              <w:jc w:val="center"/>
              <w:rPr>
                <w:sz w:val="24"/>
                <w:szCs w:val="32"/>
                <w:vertAlign w:val="baseline"/>
              </w:rPr>
            </w:pPr>
          </w:p>
        </w:tc>
      </w:tr>
      <w:tr w14:paraId="16D96061">
        <w:trPr>
          <w:trHeight w:val="420" w:hRule="exact"/>
          <w:jc w:val="center"/>
        </w:trPr>
        <w:tc>
          <w:tcPr>
            <w:tcW w:w="1320" w:type="dxa"/>
            <w:vAlign w:val="center"/>
          </w:tcPr>
          <w:p w14:paraId="0B5EA4FE">
            <w:pPr>
              <w:jc w:val="center"/>
              <w:rPr>
                <w:rFonts w:hint="default"/>
                <w:sz w:val="24"/>
                <w:szCs w:val="32"/>
                <w:vertAlign w:val="baseline"/>
                <w:lang w:val="en-US"/>
              </w:rPr>
            </w:pPr>
            <w:r>
              <w:rPr>
                <w:rFonts w:hint="eastAsia"/>
                <w:sz w:val="24"/>
                <w:szCs w:val="32"/>
                <w:vertAlign w:val="baseline"/>
                <w:lang w:val="en-US" w:eastAsia="zh-CN"/>
              </w:rPr>
              <w:t>2024.11.14</w:t>
            </w:r>
          </w:p>
        </w:tc>
        <w:tc>
          <w:tcPr>
            <w:tcW w:w="1026" w:type="dxa"/>
            <w:vAlign w:val="center"/>
          </w:tcPr>
          <w:p w14:paraId="2C4F176E">
            <w:pPr>
              <w:jc w:val="center"/>
              <w:rPr>
                <w:sz w:val="24"/>
                <w:szCs w:val="32"/>
                <w:vertAlign w:val="baseline"/>
              </w:rPr>
            </w:pPr>
          </w:p>
        </w:tc>
        <w:tc>
          <w:tcPr>
            <w:tcW w:w="1360" w:type="dxa"/>
            <w:vAlign w:val="center"/>
          </w:tcPr>
          <w:p w14:paraId="29A6EA82">
            <w:pPr>
              <w:jc w:val="center"/>
              <w:rPr>
                <w:sz w:val="24"/>
                <w:szCs w:val="32"/>
                <w:vertAlign w:val="baseline"/>
              </w:rPr>
            </w:pPr>
          </w:p>
        </w:tc>
        <w:tc>
          <w:tcPr>
            <w:tcW w:w="667" w:type="dxa"/>
            <w:vAlign w:val="center"/>
          </w:tcPr>
          <w:p w14:paraId="47B62D46">
            <w:pPr>
              <w:jc w:val="center"/>
              <w:rPr>
                <w:sz w:val="24"/>
                <w:szCs w:val="32"/>
                <w:vertAlign w:val="baseline"/>
              </w:rPr>
            </w:pPr>
          </w:p>
        </w:tc>
        <w:tc>
          <w:tcPr>
            <w:tcW w:w="1123" w:type="dxa"/>
            <w:vAlign w:val="center"/>
          </w:tcPr>
          <w:p w14:paraId="53CD2A28">
            <w:pPr>
              <w:jc w:val="center"/>
              <w:rPr>
                <w:sz w:val="24"/>
                <w:szCs w:val="32"/>
                <w:vertAlign w:val="baseline"/>
              </w:rPr>
            </w:pPr>
          </w:p>
        </w:tc>
        <w:tc>
          <w:tcPr>
            <w:tcW w:w="1106" w:type="dxa"/>
            <w:vAlign w:val="center"/>
          </w:tcPr>
          <w:p w14:paraId="0F4DE5F4">
            <w:pPr>
              <w:jc w:val="center"/>
              <w:rPr>
                <w:sz w:val="24"/>
                <w:szCs w:val="32"/>
                <w:vertAlign w:val="baseline"/>
              </w:rPr>
            </w:pPr>
          </w:p>
        </w:tc>
        <w:tc>
          <w:tcPr>
            <w:tcW w:w="1147" w:type="dxa"/>
            <w:vAlign w:val="center"/>
          </w:tcPr>
          <w:p w14:paraId="02750D0F">
            <w:pPr>
              <w:jc w:val="center"/>
              <w:rPr>
                <w:sz w:val="24"/>
                <w:szCs w:val="32"/>
                <w:vertAlign w:val="baseline"/>
              </w:rPr>
            </w:pPr>
          </w:p>
        </w:tc>
        <w:tc>
          <w:tcPr>
            <w:tcW w:w="987" w:type="dxa"/>
            <w:vAlign w:val="center"/>
          </w:tcPr>
          <w:p w14:paraId="5AA3B7DD">
            <w:pPr>
              <w:jc w:val="center"/>
              <w:rPr>
                <w:sz w:val="24"/>
                <w:szCs w:val="32"/>
                <w:vertAlign w:val="baseline"/>
              </w:rPr>
            </w:pPr>
          </w:p>
        </w:tc>
        <w:tc>
          <w:tcPr>
            <w:tcW w:w="688" w:type="dxa"/>
            <w:vAlign w:val="center"/>
          </w:tcPr>
          <w:p w14:paraId="1B1BD9C4">
            <w:pPr>
              <w:jc w:val="center"/>
              <w:rPr>
                <w:sz w:val="24"/>
                <w:szCs w:val="32"/>
                <w:vertAlign w:val="baseline"/>
              </w:rPr>
            </w:pPr>
          </w:p>
        </w:tc>
      </w:tr>
      <w:tr w14:paraId="270D1872">
        <w:trPr>
          <w:trHeight w:val="420" w:hRule="exact"/>
          <w:jc w:val="center"/>
        </w:trPr>
        <w:tc>
          <w:tcPr>
            <w:tcW w:w="1320" w:type="dxa"/>
            <w:vAlign w:val="center"/>
          </w:tcPr>
          <w:p w14:paraId="258A3920">
            <w:pPr>
              <w:jc w:val="center"/>
              <w:rPr>
                <w:rFonts w:hint="default"/>
                <w:sz w:val="24"/>
                <w:szCs w:val="32"/>
                <w:vertAlign w:val="baseline"/>
                <w:lang w:val="en-US"/>
              </w:rPr>
            </w:pPr>
            <w:r>
              <w:rPr>
                <w:rFonts w:hint="eastAsia"/>
                <w:sz w:val="24"/>
                <w:szCs w:val="32"/>
                <w:vertAlign w:val="baseline"/>
                <w:lang w:val="en-US" w:eastAsia="zh-CN"/>
              </w:rPr>
              <w:t>2024.11.15</w:t>
            </w:r>
          </w:p>
        </w:tc>
        <w:tc>
          <w:tcPr>
            <w:tcW w:w="1026" w:type="dxa"/>
            <w:vAlign w:val="center"/>
          </w:tcPr>
          <w:p w14:paraId="78D25B77">
            <w:pPr>
              <w:jc w:val="center"/>
              <w:rPr>
                <w:sz w:val="24"/>
                <w:szCs w:val="32"/>
                <w:vertAlign w:val="baseline"/>
              </w:rPr>
            </w:pPr>
          </w:p>
        </w:tc>
        <w:tc>
          <w:tcPr>
            <w:tcW w:w="1360" w:type="dxa"/>
            <w:vAlign w:val="center"/>
          </w:tcPr>
          <w:p w14:paraId="6CC2176C">
            <w:pPr>
              <w:jc w:val="center"/>
              <w:rPr>
                <w:sz w:val="24"/>
                <w:szCs w:val="32"/>
                <w:vertAlign w:val="baseline"/>
              </w:rPr>
            </w:pPr>
          </w:p>
        </w:tc>
        <w:tc>
          <w:tcPr>
            <w:tcW w:w="667" w:type="dxa"/>
            <w:vAlign w:val="center"/>
          </w:tcPr>
          <w:p w14:paraId="08F9DED5">
            <w:pPr>
              <w:jc w:val="center"/>
              <w:rPr>
                <w:sz w:val="24"/>
                <w:szCs w:val="32"/>
                <w:vertAlign w:val="baseline"/>
              </w:rPr>
            </w:pPr>
          </w:p>
        </w:tc>
        <w:tc>
          <w:tcPr>
            <w:tcW w:w="1123" w:type="dxa"/>
            <w:vAlign w:val="center"/>
          </w:tcPr>
          <w:p w14:paraId="10EBCA0F">
            <w:pPr>
              <w:jc w:val="center"/>
              <w:rPr>
                <w:sz w:val="24"/>
                <w:szCs w:val="32"/>
                <w:vertAlign w:val="baseline"/>
              </w:rPr>
            </w:pPr>
          </w:p>
        </w:tc>
        <w:tc>
          <w:tcPr>
            <w:tcW w:w="1106" w:type="dxa"/>
            <w:vAlign w:val="center"/>
          </w:tcPr>
          <w:p w14:paraId="48F0A143">
            <w:pPr>
              <w:jc w:val="center"/>
              <w:rPr>
                <w:sz w:val="24"/>
                <w:szCs w:val="32"/>
                <w:vertAlign w:val="baseline"/>
              </w:rPr>
            </w:pPr>
          </w:p>
        </w:tc>
        <w:tc>
          <w:tcPr>
            <w:tcW w:w="1147" w:type="dxa"/>
            <w:vAlign w:val="center"/>
          </w:tcPr>
          <w:p w14:paraId="54BD30B3">
            <w:pPr>
              <w:jc w:val="center"/>
              <w:rPr>
                <w:sz w:val="24"/>
                <w:szCs w:val="32"/>
                <w:vertAlign w:val="baseline"/>
              </w:rPr>
            </w:pPr>
          </w:p>
        </w:tc>
        <w:tc>
          <w:tcPr>
            <w:tcW w:w="987" w:type="dxa"/>
            <w:vAlign w:val="center"/>
          </w:tcPr>
          <w:p w14:paraId="373FE80F">
            <w:pPr>
              <w:jc w:val="center"/>
              <w:rPr>
                <w:sz w:val="24"/>
                <w:szCs w:val="32"/>
                <w:vertAlign w:val="baseline"/>
              </w:rPr>
            </w:pPr>
          </w:p>
        </w:tc>
        <w:tc>
          <w:tcPr>
            <w:tcW w:w="688" w:type="dxa"/>
            <w:vAlign w:val="center"/>
          </w:tcPr>
          <w:p w14:paraId="7B5BB25F">
            <w:pPr>
              <w:jc w:val="center"/>
              <w:rPr>
                <w:sz w:val="24"/>
                <w:szCs w:val="32"/>
                <w:vertAlign w:val="baseline"/>
              </w:rPr>
            </w:pPr>
          </w:p>
        </w:tc>
      </w:tr>
      <w:tr w14:paraId="341EB1B4">
        <w:trPr>
          <w:trHeight w:val="420" w:hRule="exact"/>
          <w:jc w:val="center"/>
        </w:trPr>
        <w:tc>
          <w:tcPr>
            <w:tcW w:w="1320" w:type="dxa"/>
            <w:vAlign w:val="center"/>
          </w:tcPr>
          <w:p w14:paraId="3D37D345">
            <w:pPr>
              <w:jc w:val="center"/>
              <w:rPr>
                <w:rFonts w:hint="default"/>
                <w:sz w:val="24"/>
                <w:szCs w:val="32"/>
                <w:vertAlign w:val="baseline"/>
                <w:lang w:val="en-US"/>
              </w:rPr>
            </w:pPr>
            <w:r>
              <w:rPr>
                <w:rFonts w:hint="eastAsia"/>
                <w:sz w:val="24"/>
                <w:szCs w:val="32"/>
                <w:vertAlign w:val="baseline"/>
                <w:lang w:val="en-US" w:eastAsia="zh-CN"/>
              </w:rPr>
              <w:t>2024.11.16</w:t>
            </w:r>
          </w:p>
        </w:tc>
        <w:tc>
          <w:tcPr>
            <w:tcW w:w="1026" w:type="dxa"/>
            <w:vAlign w:val="center"/>
          </w:tcPr>
          <w:p w14:paraId="0B2BC4FD">
            <w:pPr>
              <w:jc w:val="center"/>
              <w:rPr>
                <w:sz w:val="24"/>
                <w:szCs w:val="32"/>
                <w:vertAlign w:val="baseline"/>
              </w:rPr>
            </w:pPr>
          </w:p>
        </w:tc>
        <w:tc>
          <w:tcPr>
            <w:tcW w:w="1360" w:type="dxa"/>
            <w:vAlign w:val="center"/>
          </w:tcPr>
          <w:p w14:paraId="19DAE857">
            <w:pPr>
              <w:jc w:val="center"/>
              <w:rPr>
                <w:sz w:val="24"/>
                <w:szCs w:val="32"/>
                <w:vertAlign w:val="baseline"/>
              </w:rPr>
            </w:pPr>
          </w:p>
        </w:tc>
        <w:tc>
          <w:tcPr>
            <w:tcW w:w="667" w:type="dxa"/>
            <w:vAlign w:val="center"/>
          </w:tcPr>
          <w:p w14:paraId="2F1FE4E6">
            <w:pPr>
              <w:jc w:val="center"/>
              <w:rPr>
                <w:sz w:val="24"/>
                <w:szCs w:val="32"/>
                <w:vertAlign w:val="baseline"/>
              </w:rPr>
            </w:pPr>
          </w:p>
        </w:tc>
        <w:tc>
          <w:tcPr>
            <w:tcW w:w="1123" w:type="dxa"/>
            <w:vAlign w:val="center"/>
          </w:tcPr>
          <w:p w14:paraId="5103CB91">
            <w:pPr>
              <w:jc w:val="center"/>
              <w:rPr>
                <w:sz w:val="24"/>
                <w:szCs w:val="32"/>
                <w:vertAlign w:val="baseline"/>
              </w:rPr>
            </w:pPr>
          </w:p>
        </w:tc>
        <w:tc>
          <w:tcPr>
            <w:tcW w:w="1106" w:type="dxa"/>
            <w:vAlign w:val="center"/>
          </w:tcPr>
          <w:p w14:paraId="6826A4A2">
            <w:pPr>
              <w:jc w:val="center"/>
              <w:rPr>
                <w:sz w:val="24"/>
                <w:szCs w:val="32"/>
                <w:vertAlign w:val="baseline"/>
              </w:rPr>
            </w:pPr>
          </w:p>
        </w:tc>
        <w:tc>
          <w:tcPr>
            <w:tcW w:w="1147" w:type="dxa"/>
            <w:vAlign w:val="center"/>
          </w:tcPr>
          <w:p w14:paraId="597125E2">
            <w:pPr>
              <w:jc w:val="center"/>
              <w:rPr>
                <w:sz w:val="24"/>
                <w:szCs w:val="32"/>
                <w:vertAlign w:val="baseline"/>
              </w:rPr>
            </w:pPr>
          </w:p>
        </w:tc>
        <w:tc>
          <w:tcPr>
            <w:tcW w:w="987" w:type="dxa"/>
            <w:vAlign w:val="center"/>
          </w:tcPr>
          <w:p w14:paraId="50169350">
            <w:pPr>
              <w:jc w:val="center"/>
              <w:rPr>
                <w:sz w:val="24"/>
                <w:szCs w:val="32"/>
                <w:vertAlign w:val="baseline"/>
              </w:rPr>
            </w:pPr>
          </w:p>
        </w:tc>
        <w:tc>
          <w:tcPr>
            <w:tcW w:w="688" w:type="dxa"/>
            <w:vAlign w:val="center"/>
          </w:tcPr>
          <w:p w14:paraId="7BAAF97E">
            <w:pPr>
              <w:jc w:val="center"/>
              <w:rPr>
                <w:sz w:val="24"/>
                <w:szCs w:val="32"/>
                <w:vertAlign w:val="baseline"/>
              </w:rPr>
            </w:pPr>
          </w:p>
        </w:tc>
      </w:tr>
      <w:tr w14:paraId="4920023A">
        <w:trPr>
          <w:trHeight w:val="420" w:hRule="exact"/>
          <w:jc w:val="center"/>
        </w:trPr>
        <w:tc>
          <w:tcPr>
            <w:tcW w:w="1320" w:type="dxa"/>
            <w:vAlign w:val="center"/>
          </w:tcPr>
          <w:p w14:paraId="39964A22">
            <w:pPr>
              <w:jc w:val="center"/>
              <w:rPr>
                <w:rFonts w:hint="default"/>
                <w:sz w:val="24"/>
                <w:szCs w:val="32"/>
                <w:vertAlign w:val="baseline"/>
                <w:lang w:val="en-US"/>
              </w:rPr>
            </w:pPr>
            <w:r>
              <w:rPr>
                <w:rFonts w:hint="eastAsia"/>
                <w:sz w:val="24"/>
                <w:szCs w:val="32"/>
                <w:vertAlign w:val="baseline"/>
                <w:lang w:val="en-US" w:eastAsia="zh-CN"/>
              </w:rPr>
              <w:t>2024.11.17</w:t>
            </w:r>
          </w:p>
        </w:tc>
        <w:tc>
          <w:tcPr>
            <w:tcW w:w="1026" w:type="dxa"/>
            <w:vAlign w:val="center"/>
          </w:tcPr>
          <w:p w14:paraId="13D91EA4">
            <w:pPr>
              <w:jc w:val="center"/>
              <w:rPr>
                <w:sz w:val="24"/>
                <w:szCs w:val="32"/>
                <w:vertAlign w:val="baseline"/>
              </w:rPr>
            </w:pPr>
          </w:p>
        </w:tc>
        <w:tc>
          <w:tcPr>
            <w:tcW w:w="1360" w:type="dxa"/>
            <w:vAlign w:val="center"/>
          </w:tcPr>
          <w:p w14:paraId="288DCAB3">
            <w:pPr>
              <w:jc w:val="center"/>
              <w:rPr>
                <w:sz w:val="24"/>
                <w:szCs w:val="32"/>
                <w:vertAlign w:val="baseline"/>
              </w:rPr>
            </w:pPr>
          </w:p>
        </w:tc>
        <w:tc>
          <w:tcPr>
            <w:tcW w:w="667" w:type="dxa"/>
            <w:vAlign w:val="center"/>
          </w:tcPr>
          <w:p w14:paraId="4DBD825B">
            <w:pPr>
              <w:jc w:val="center"/>
              <w:rPr>
                <w:sz w:val="24"/>
                <w:szCs w:val="32"/>
                <w:vertAlign w:val="baseline"/>
              </w:rPr>
            </w:pPr>
          </w:p>
        </w:tc>
        <w:tc>
          <w:tcPr>
            <w:tcW w:w="1123" w:type="dxa"/>
            <w:vAlign w:val="center"/>
          </w:tcPr>
          <w:p w14:paraId="5103111E">
            <w:pPr>
              <w:jc w:val="center"/>
              <w:rPr>
                <w:sz w:val="24"/>
                <w:szCs w:val="32"/>
                <w:vertAlign w:val="baseline"/>
              </w:rPr>
            </w:pPr>
          </w:p>
        </w:tc>
        <w:tc>
          <w:tcPr>
            <w:tcW w:w="1106" w:type="dxa"/>
            <w:vAlign w:val="center"/>
          </w:tcPr>
          <w:p w14:paraId="1137153F">
            <w:pPr>
              <w:jc w:val="center"/>
              <w:rPr>
                <w:sz w:val="24"/>
                <w:szCs w:val="32"/>
                <w:vertAlign w:val="baseline"/>
              </w:rPr>
            </w:pPr>
          </w:p>
        </w:tc>
        <w:tc>
          <w:tcPr>
            <w:tcW w:w="1147" w:type="dxa"/>
            <w:vAlign w:val="center"/>
          </w:tcPr>
          <w:p w14:paraId="71496120">
            <w:pPr>
              <w:jc w:val="center"/>
              <w:rPr>
                <w:sz w:val="24"/>
                <w:szCs w:val="32"/>
                <w:vertAlign w:val="baseline"/>
              </w:rPr>
            </w:pPr>
          </w:p>
        </w:tc>
        <w:tc>
          <w:tcPr>
            <w:tcW w:w="987" w:type="dxa"/>
            <w:vAlign w:val="center"/>
          </w:tcPr>
          <w:p w14:paraId="6AA39C9F">
            <w:pPr>
              <w:jc w:val="center"/>
              <w:rPr>
                <w:sz w:val="24"/>
                <w:szCs w:val="32"/>
                <w:vertAlign w:val="baseline"/>
              </w:rPr>
            </w:pPr>
          </w:p>
        </w:tc>
        <w:tc>
          <w:tcPr>
            <w:tcW w:w="688" w:type="dxa"/>
            <w:vAlign w:val="center"/>
          </w:tcPr>
          <w:p w14:paraId="136C1439">
            <w:pPr>
              <w:jc w:val="center"/>
              <w:rPr>
                <w:sz w:val="24"/>
                <w:szCs w:val="32"/>
                <w:vertAlign w:val="baseline"/>
              </w:rPr>
            </w:pPr>
          </w:p>
        </w:tc>
      </w:tr>
      <w:tr w14:paraId="1A79F337">
        <w:trPr>
          <w:trHeight w:val="420" w:hRule="exact"/>
          <w:jc w:val="center"/>
        </w:trPr>
        <w:tc>
          <w:tcPr>
            <w:tcW w:w="1320" w:type="dxa"/>
            <w:vAlign w:val="center"/>
          </w:tcPr>
          <w:p w14:paraId="1E72E66F">
            <w:pPr>
              <w:jc w:val="center"/>
              <w:rPr>
                <w:rFonts w:hint="default"/>
                <w:sz w:val="24"/>
                <w:szCs w:val="32"/>
                <w:vertAlign w:val="baseline"/>
                <w:lang w:val="en-US"/>
              </w:rPr>
            </w:pPr>
            <w:r>
              <w:rPr>
                <w:rFonts w:hint="eastAsia"/>
                <w:sz w:val="24"/>
                <w:szCs w:val="32"/>
                <w:vertAlign w:val="baseline"/>
                <w:lang w:val="en-US" w:eastAsia="zh-CN"/>
              </w:rPr>
              <w:t>2024.11.18</w:t>
            </w:r>
          </w:p>
        </w:tc>
        <w:tc>
          <w:tcPr>
            <w:tcW w:w="1026" w:type="dxa"/>
            <w:vAlign w:val="center"/>
          </w:tcPr>
          <w:p w14:paraId="5FFECD0F">
            <w:pPr>
              <w:jc w:val="center"/>
              <w:rPr>
                <w:sz w:val="24"/>
                <w:szCs w:val="32"/>
                <w:vertAlign w:val="baseline"/>
              </w:rPr>
            </w:pPr>
          </w:p>
        </w:tc>
        <w:tc>
          <w:tcPr>
            <w:tcW w:w="1360" w:type="dxa"/>
            <w:vAlign w:val="center"/>
          </w:tcPr>
          <w:p w14:paraId="4FCBD843">
            <w:pPr>
              <w:jc w:val="center"/>
              <w:rPr>
                <w:sz w:val="24"/>
                <w:szCs w:val="32"/>
                <w:vertAlign w:val="baseline"/>
              </w:rPr>
            </w:pPr>
          </w:p>
        </w:tc>
        <w:tc>
          <w:tcPr>
            <w:tcW w:w="667" w:type="dxa"/>
            <w:vAlign w:val="center"/>
          </w:tcPr>
          <w:p w14:paraId="10BAC95B">
            <w:pPr>
              <w:jc w:val="center"/>
              <w:rPr>
                <w:sz w:val="24"/>
                <w:szCs w:val="32"/>
                <w:vertAlign w:val="baseline"/>
              </w:rPr>
            </w:pPr>
          </w:p>
        </w:tc>
        <w:tc>
          <w:tcPr>
            <w:tcW w:w="1123" w:type="dxa"/>
            <w:vAlign w:val="center"/>
          </w:tcPr>
          <w:p w14:paraId="4534B11D">
            <w:pPr>
              <w:jc w:val="center"/>
              <w:rPr>
                <w:sz w:val="24"/>
                <w:szCs w:val="32"/>
                <w:vertAlign w:val="baseline"/>
              </w:rPr>
            </w:pPr>
          </w:p>
        </w:tc>
        <w:tc>
          <w:tcPr>
            <w:tcW w:w="1106" w:type="dxa"/>
            <w:vAlign w:val="center"/>
          </w:tcPr>
          <w:p w14:paraId="1DBC2F40">
            <w:pPr>
              <w:jc w:val="center"/>
              <w:rPr>
                <w:sz w:val="24"/>
                <w:szCs w:val="32"/>
                <w:vertAlign w:val="baseline"/>
              </w:rPr>
            </w:pPr>
          </w:p>
        </w:tc>
        <w:tc>
          <w:tcPr>
            <w:tcW w:w="1147" w:type="dxa"/>
            <w:vAlign w:val="center"/>
          </w:tcPr>
          <w:p w14:paraId="1C7B480E">
            <w:pPr>
              <w:jc w:val="center"/>
              <w:rPr>
                <w:sz w:val="24"/>
                <w:szCs w:val="32"/>
                <w:vertAlign w:val="baseline"/>
              </w:rPr>
            </w:pPr>
          </w:p>
        </w:tc>
        <w:tc>
          <w:tcPr>
            <w:tcW w:w="987" w:type="dxa"/>
            <w:vAlign w:val="center"/>
          </w:tcPr>
          <w:p w14:paraId="27767CC9">
            <w:pPr>
              <w:jc w:val="center"/>
              <w:rPr>
                <w:sz w:val="24"/>
                <w:szCs w:val="32"/>
                <w:vertAlign w:val="baseline"/>
              </w:rPr>
            </w:pPr>
          </w:p>
        </w:tc>
        <w:tc>
          <w:tcPr>
            <w:tcW w:w="688" w:type="dxa"/>
            <w:vAlign w:val="center"/>
          </w:tcPr>
          <w:p w14:paraId="1C3A2E02">
            <w:pPr>
              <w:jc w:val="center"/>
              <w:rPr>
                <w:sz w:val="24"/>
                <w:szCs w:val="32"/>
                <w:vertAlign w:val="baseline"/>
              </w:rPr>
            </w:pPr>
          </w:p>
        </w:tc>
      </w:tr>
      <w:tr w14:paraId="017B4C8C">
        <w:trPr>
          <w:trHeight w:val="420" w:hRule="exact"/>
          <w:jc w:val="center"/>
        </w:trPr>
        <w:tc>
          <w:tcPr>
            <w:tcW w:w="1320" w:type="dxa"/>
            <w:vAlign w:val="center"/>
          </w:tcPr>
          <w:p w14:paraId="6B590737">
            <w:pPr>
              <w:jc w:val="center"/>
              <w:rPr>
                <w:rFonts w:hint="default"/>
                <w:sz w:val="24"/>
                <w:szCs w:val="32"/>
                <w:vertAlign w:val="baseline"/>
                <w:lang w:val="en-US"/>
              </w:rPr>
            </w:pPr>
            <w:r>
              <w:rPr>
                <w:rFonts w:hint="eastAsia"/>
                <w:sz w:val="24"/>
                <w:szCs w:val="32"/>
                <w:vertAlign w:val="baseline"/>
                <w:lang w:val="en-US" w:eastAsia="zh-CN"/>
              </w:rPr>
              <w:t>2024.11.19</w:t>
            </w:r>
          </w:p>
        </w:tc>
        <w:tc>
          <w:tcPr>
            <w:tcW w:w="1026" w:type="dxa"/>
            <w:vAlign w:val="center"/>
          </w:tcPr>
          <w:p w14:paraId="58F5814B">
            <w:pPr>
              <w:jc w:val="center"/>
              <w:rPr>
                <w:sz w:val="24"/>
                <w:szCs w:val="32"/>
                <w:vertAlign w:val="baseline"/>
              </w:rPr>
            </w:pPr>
          </w:p>
        </w:tc>
        <w:tc>
          <w:tcPr>
            <w:tcW w:w="1360" w:type="dxa"/>
            <w:vAlign w:val="center"/>
          </w:tcPr>
          <w:p w14:paraId="0369D10A">
            <w:pPr>
              <w:jc w:val="center"/>
              <w:rPr>
                <w:sz w:val="24"/>
                <w:szCs w:val="32"/>
                <w:vertAlign w:val="baseline"/>
              </w:rPr>
            </w:pPr>
          </w:p>
        </w:tc>
        <w:tc>
          <w:tcPr>
            <w:tcW w:w="667" w:type="dxa"/>
            <w:vAlign w:val="center"/>
          </w:tcPr>
          <w:p w14:paraId="085F4B3E">
            <w:pPr>
              <w:jc w:val="center"/>
              <w:rPr>
                <w:sz w:val="24"/>
                <w:szCs w:val="32"/>
                <w:vertAlign w:val="baseline"/>
              </w:rPr>
            </w:pPr>
          </w:p>
        </w:tc>
        <w:tc>
          <w:tcPr>
            <w:tcW w:w="1123" w:type="dxa"/>
            <w:vAlign w:val="center"/>
          </w:tcPr>
          <w:p w14:paraId="5441D5F0">
            <w:pPr>
              <w:jc w:val="center"/>
              <w:rPr>
                <w:sz w:val="24"/>
                <w:szCs w:val="32"/>
                <w:vertAlign w:val="baseline"/>
              </w:rPr>
            </w:pPr>
          </w:p>
        </w:tc>
        <w:tc>
          <w:tcPr>
            <w:tcW w:w="1106" w:type="dxa"/>
            <w:vAlign w:val="center"/>
          </w:tcPr>
          <w:p w14:paraId="12746201">
            <w:pPr>
              <w:jc w:val="center"/>
              <w:rPr>
                <w:sz w:val="24"/>
                <w:szCs w:val="32"/>
                <w:vertAlign w:val="baseline"/>
              </w:rPr>
            </w:pPr>
          </w:p>
        </w:tc>
        <w:tc>
          <w:tcPr>
            <w:tcW w:w="1147" w:type="dxa"/>
            <w:vAlign w:val="center"/>
          </w:tcPr>
          <w:p w14:paraId="5850B7C3">
            <w:pPr>
              <w:jc w:val="center"/>
              <w:rPr>
                <w:sz w:val="24"/>
                <w:szCs w:val="32"/>
                <w:vertAlign w:val="baseline"/>
              </w:rPr>
            </w:pPr>
          </w:p>
        </w:tc>
        <w:tc>
          <w:tcPr>
            <w:tcW w:w="987" w:type="dxa"/>
            <w:vAlign w:val="center"/>
          </w:tcPr>
          <w:p w14:paraId="65E7E262">
            <w:pPr>
              <w:jc w:val="center"/>
              <w:rPr>
                <w:sz w:val="24"/>
                <w:szCs w:val="32"/>
                <w:vertAlign w:val="baseline"/>
              </w:rPr>
            </w:pPr>
          </w:p>
        </w:tc>
        <w:tc>
          <w:tcPr>
            <w:tcW w:w="688" w:type="dxa"/>
            <w:vAlign w:val="center"/>
          </w:tcPr>
          <w:p w14:paraId="5A085EBD">
            <w:pPr>
              <w:jc w:val="center"/>
              <w:rPr>
                <w:sz w:val="24"/>
                <w:szCs w:val="32"/>
                <w:vertAlign w:val="baseline"/>
              </w:rPr>
            </w:pPr>
          </w:p>
        </w:tc>
      </w:tr>
      <w:tr w14:paraId="3B67D1AA">
        <w:trPr>
          <w:trHeight w:val="420" w:hRule="exact"/>
          <w:jc w:val="center"/>
        </w:trPr>
        <w:tc>
          <w:tcPr>
            <w:tcW w:w="1320" w:type="dxa"/>
            <w:vAlign w:val="center"/>
          </w:tcPr>
          <w:p w14:paraId="125C44BC">
            <w:pPr>
              <w:jc w:val="center"/>
              <w:rPr>
                <w:rFonts w:hint="default"/>
                <w:sz w:val="24"/>
                <w:szCs w:val="32"/>
                <w:vertAlign w:val="baseline"/>
                <w:lang w:val="en-US"/>
              </w:rPr>
            </w:pPr>
            <w:r>
              <w:rPr>
                <w:rFonts w:hint="eastAsia"/>
                <w:sz w:val="24"/>
                <w:szCs w:val="32"/>
                <w:vertAlign w:val="baseline"/>
                <w:lang w:val="en-US" w:eastAsia="zh-CN"/>
              </w:rPr>
              <w:t>2024.11.20</w:t>
            </w:r>
          </w:p>
        </w:tc>
        <w:tc>
          <w:tcPr>
            <w:tcW w:w="1026" w:type="dxa"/>
            <w:vAlign w:val="center"/>
          </w:tcPr>
          <w:p w14:paraId="168B8A48">
            <w:pPr>
              <w:jc w:val="center"/>
              <w:rPr>
                <w:sz w:val="24"/>
                <w:szCs w:val="32"/>
                <w:vertAlign w:val="baseline"/>
              </w:rPr>
            </w:pPr>
          </w:p>
        </w:tc>
        <w:tc>
          <w:tcPr>
            <w:tcW w:w="1360" w:type="dxa"/>
            <w:vAlign w:val="center"/>
          </w:tcPr>
          <w:p w14:paraId="23DCF40F">
            <w:pPr>
              <w:jc w:val="center"/>
              <w:rPr>
                <w:sz w:val="24"/>
                <w:szCs w:val="32"/>
                <w:vertAlign w:val="baseline"/>
              </w:rPr>
            </w:pPr>
          </w:p>
        </w:tc>
        <w:tc>
          <w:tcPr>
            <w:tcW w:w="667" w:type="dxa"/>
            <w:vAlign w:val="center"/>
          </w:tcPr>
          <w:p w14:paraId="61959170">
            <w:pPr>
              <w:jc w:val="center"/>
              <w:rPr>
                <w:sz w:val="24"/>
                <w:szCs w:val="32"/>
                <w:vertAlign w:val="baseline"/>
              </w:rPr>
            </w:pPr>
          </w:p>
        </w:tc>
        <w:tc>
          <w:tcPr>
            <w:tcW w:w="1123" w:type="dxa"/>
            <w:vAlign w:val="center"/>
          </w:tcPr>
          <w:p w14:paraId="1E3F7016">
            <w:pPr>
              <w:jc w:val="center"/>
              <w:rPr>
                <w:sz w:val="24"/>
                <w:szCs w:val="32"/>
                <w:vertAlign w:val="baseline"/>
              </w:rPr>
            </w:pPr>
          </w:p>
        </w:tc>
        <w:tc>
          <w:tcPr>
            <w:tcW w:w="1106" w:type="dxa"/>
            <w:vAlign w:val="center"/>
          </w:tcPr>
          <w:p w14:paraId="66F09B53">
            <w:pPr>
              <w:jc w:val="center"/>
              <w:rPr>
                <w:sz w:val="24"/>
                <w:szCs w:val="32"/>
                <w:vertAlign w:val="baseline"/>
              </w:rPr>
            </w:pPr>
          </w:p>
        </w:tc>
        <w:tc>
          <w:tcPr>
            <w:tcW w:w="1147" w:type="dxa"/>
            <w:vAlign w:val="center"/>
          </w:tcPr>
          <w:p w14:paraId="01FC505C">
            <w:pPr>
              <w:jc w:val="center"/>
              <w:rPr>
                <w:sz w:val="24"/>
                <w:szCs w:val="32"/>
                <w:vertAlign w:val="baseline"/>
              </w:rPr>
            </w:pPr>
          </w:p>
        </w:tc>
        <w:tc>
          <w:tcPr>
            <w:tcW w:w="987" w:type="dxa"/>
            <w:vAlign w:val="center"/>
          </w:tcPr>
          <w:p w14:paraId="5A5FE5B3">
            <w:pPr>
              <w:jc w:val="center"/>
              <w:rPr>
                <w:sz w:val="24"/>
                <w:szCs w:val="32"/>
                <w:vertAlign w:val="baseline"/>
              </w:rPr>
            </w:pPr>
          </w:p>
        </w:tc>
        <w:tc>
          <w:tcPr>
            <w:tcW w:w="688" w:type="dxa"/>
            <w:vAlign w:val="center"/>
          </w:tcPr>
          <w:p w14:paraId="798411AB">
            <w:pPr>
              <w:jc w:val="center"/>
              <w:rPr>
                <w:sz w:val="24"/>
                <w:szCs w:val="32"/>
                <w:vertAlign w:val="baseline"/>
              </w:rPr>
            </w:pPr>
          </w:p>
        </w:tc>
      </w:tr>
      <w:tr w14:paraId="75531D57">
        <w:trPr>
          <w:trHeight w:val="420" w:hRule="exact"/>
          <w:jc w:val="center"/>
        </w:trPr>
        <w:tc>
          <w:tcPr>
            <w:tcW w:w="1320" w:type="dxa"/>
            <w:vAlign w:val="center"/>
          </w:tcPr>
          <w:p w14:paraId="0FDF30C1">
            <w:pPr>
              <w:jc w:val="center"/>
              <w:rPr>
                <w:rFonts w:hint="default"/>
                <w:sz w:val="24"/>
                <w:szCs w:val="32"/>
                <w:vertAlign w:val="baseline"/>
                <w:lang w:val="en-US"/>
              </w:rPr>
            </w:pPr>
            <w:r>
              <w:rPr>
                <w:rFonts w:hint="eastAsia"/>
                <w:sz w:val="24"/>
                <w:szCs w:val="32"/>
                <w:vertAlign w:val="baseline"/>
                <w:lang w:val="en-US" w:eastAsia="zh-CN"/>
              </w:rPr>
              <w:t>2024.11.21</w:t>
            </w:r>
          </w:p>
        </w:tc>
        <w:tc>
          <w:tcPr>
            <w:tcW w:w="1026" w:type="dxa"/>
            <w:vAlign w:val="center"/>
          </w:tcPr>
          <w:p w14:paraId="2D5D21D2">
            <w:pPr>
              <w:jc w:val="center"/>
              <w:rPr>
                <w:sz w:val="24"/>
                <w:szCs w:val="32"/>
                <w:vertAlign w:val="baseline"/>
              </w:rPr>
            </w:pPr>
          </w:p>
        </w:tc>
        <w:tc>
          <w:tcPr>
            <w:tcW w:w="1360" w:type="dxa"/>
            <w:vAlign w:val="center"/>
          </w:tcPr>
          <w:p w14:paraId="0413D62A">
            <w:pPr>
              <w:jc w:val="center"/>
              <w:rPr>
                <w:sz w:val="24"/>
                <w:szCs w:val="32"/>
                <w:vertAlign w:val="baseline"/>
              </w:rPr>
            </w:pPr>
          </w:p>
        </w:tc>
        <w:tc>
          <w:tcPr>
            <w:tcW w:w="667" w:type="dxa"/>
            <w:vAlign w:val="center"/>
          </w:tcPr>
          <w:p w14:paraId="7DD9B795">
            <w:pPr>
              <w:jc w:val="center"/>
              <w:rPr>
                <w:sz w:val="24"/>
                <w:szCs w:val="32"/>
                <w:vertAlign w:val="baseline"/>
              </w:rPr>
            </w:pPr>
          </w:p>
        </w:tc>
        <w:tc>
          <w:tcPr>
            <w:tcW w:w="1123" w:type="dxa"/>
            <w:vAlign w:val="center"/>
          </w:tcPr>
          <w:p w14:paraId="6EF5817C">
            <w:pPr>
              <w:jc w:val="center"/>
              <w:rPr>
                <w:sz w:val="24"/>
                <w:szCs w:val="32"/>
                <w:vertAlign w:val="baseline"/>
              </w:rPr>
            </w:pPr>
          </w:p>
        </w:tc>
        <w:tc>
          <w:tcPr>
            <w:tcW w:w="1106" w:type="dxa"/>
            <w:vAlign w:val="center"/>
          </w:tcPr>
          <w:p w14:paraId="7B16A6A6">
            <w:pPr>
              <w:jc w:val="center"/>
              <w:rPr>
                <w:sz w:val="24"/>
                <w:szCs w:val="32"/>
                <w:vertAlign w:val="baseline"/>
              </w:rPr>
            </w:pPr>
          </w:p>
        </w:tc>
        <w:tc>
          <w:tcPr>
            <w:tcW w:w="1147" w:type="dxa"/>
            <w:vAlign w:val="center"/>
          </w:tcPr>
          <w:p w14:paraId="2CE61868">
            <w:pPr>
              <w:jc w:val="center"/>
              <w:rPr>
                <w:sz w:val="24"/>
                <w:szCs w:val="32"/>
                <w:vertAlign w:val="baseline"/>
              </w:rPr>
            </w:pPr>
          </w:p>
        </w:tc>
        <w:tc>
          <w:tcPr>
            <w:tcW w:w="987" w:type="dxa"/>
            <w:vAlign w:val="center"/>
          </w:tcPr>
          <w:p w14:paraId="69380E2C">
            <w:pPr>
              <w:jc w:val="center"/>
              <w:rPr>
                <w:sz w:val="24"/>
                <w:szCs w:val="32"/>
                <w:vertAlign w:val="baseline"/>
              </w:rPr>
            </w:pPr>
          </w:p>
        </w:tc>
        <w:tc>
          <w:tcPr>
            <w:tcW w:w="688" w:type="dxa"/>
            <w:vAlign w:val="center"/>
          </w:tcPr>
          <w:p w14:paraId="54C1E37F">
            <w:pPr>
              <w:jc w:val="center"/>
              <w:rPr>
                <w:sz w:val="24"/>
                <w:szCs w:val="32"/>
                <w:vertAlign w:val="baseline"/>
              </w:rPr>
            </w:pPr>
          </w:p>
        </w:tc>
      </w:tr>
      <w:tr w14:paraId="5513574B">
        <w:trPr>
          <w:trHeight w:val="420" w:hRule="exact"/>
          <w:jc w:val="center"/>
        </w:trPr>
        <w:tc>
          <w:tcPr>
            <w:tcW w:w="1320" w:type="dxa"/>
            <w:vAlign w:val="center"/>
          </w:tcPr>
          <w:p w14:paraId="3C552798">
            <w:pPr>
              <w:jc w:val="center"/>
              <w:rPr>
                <w:rFonts w:hint="default"/>
                <w:sz w:val="24"/>
                <w:szCs w:val="32"/>
                <w:vertAlign w:val="baseline"/>
                <w:lang w:val="en-US"/>
              </w:rPr>
            </w:pPr>
            <w:r>
              <w:rPr>
                <w:rFonts w:hint="eastAsia"/>
                <w:sz w:val="24"/>
                <w:szCs w:val="32"/>
                <w:vertAlign w:val="baseline"/>
                <w:lang w:val="en-US" w:eastAsia="zh-CN"/>
              </w:rPr>
              <w:t>2024.11.22</w:t>
            </w:r>
          </w:p>
        </w:tc>
        <w:tc>
          <w:tcPr>
            <w:tcW w:w="1026" w:type="dxa"/>
            <w:vAlign w:val="center"/>
          </w:tcPr>
          <w:p w14:paraId="5BCD1E60">
            <w:pPr>
              <w:jc w:val="center"/>
              <w:rPr>
                <w:sz w:val="24"/>
                <w:szCs w:val="32"/>
                <w:vertAlign w:val="baseline"/>
              </w:rPr>
            </w:pPr>
          </w:p>
        </w:tc>
        <w:tc>
          <w:tcPr>
            <w:tcW w:w="1360" w:type="dxa"/>
            <w:vAlign w:val="center"/>
          </w:tcPr>
          <w:p w14:paraId="46098141">
            <w:pPr>
              <w:jc w:val="center"/>
              <w:rPr>
                <w:sz w:val="24"/>
                <w:szCs w:val="32"/>
                <w:vertAlign w:val="baseline"/>
              </w:rPr>
            </w:pPr>
          </w:p>
        </w:tc>
        <w:tc>
          <w:tcPr>
            <w:tcW w:w="667" w:type="dxa"/>
            <w:vAlign w:val="center"/>
          </w:tcPr>
          <w:p w14:paraId="38864B0C">
            <w:pPr>
              <w:jc w:val="center"/>
              <w:rPr>
                <w:sz w:val="24"/>
                <w:szCs w:val="32"/>
                <w:vertAlign w:val="baseline"/>
              </w:rPr>
            </w:pPr>
          </w:p>
        </w:tc>
        <w:tc>
          <w:tcPr>
            <w:tcW w:w="1123" w:type="dxa"/>
            <w:vAlign w:val="center"/>
          </w:tcPr>
          <w:p w14:paraId="61D6A37A">
            <w:pPr>
              <w:jc w:val="center"/>
              <w:rPr>
                <w:sz w:val="24"/>
                <w:szCs w:val="32"/>
                <w:vertAlign w:val="baseline"/>
              </w:rPr>
            </w:pPr>
          </w:p>
        </w:tc>
        <w:tc>
          <w:tcPr>
            <w:tcW w:w="1106" w:type="dxa"/>
            <w:vAlign w:val="center"/>
          </w:tcPr>
          <w:p w14:paraId="11411297">
            <w:pPr>
              <w:jc w:val="center"/>
              <w:rPr>
                <w:sz w:val="24"/>
                <w:szCs w:val="32"/>
                <w:vertAlign w:val="baseline"/>
              </w:rPr>
            </w:pPr>
          </w:p>
        </w:tc>
        <w:tc>
          <w:tcPr>
            <w:tcW w:w="1147" w:type="dxa"/>
            <w:vAlign w:val="center"/>
          </w:tcPr>
          <w:p w14:paraId="4B25570D">
            <w:pPr>
              <w:jc w:val="center"/>
              <w:rPr>
                <w:sz w:val="24"/>
                <w:szCs w:val="32"/>
                <w:vertAlign w:val="baseline"/>
              </w:rPr>
            </w:pPr>
          </w:p>
        </w:tc>
        <w:tc>
          <w:tcPr>
            <w:tcW w:w="987" w:type="dxa"/>
            <w:vAlign w:val="center"/>
          </w:tcPr>
          <w:p w14:paraId="58DEA561">
            <w:pPr>
              <w:jc w:val="center"/>
              <w:rPr>
                <w:sz w:val="24"/>
                <w:szCs w:val="32"/>
                <w:vertAlign w:val="baseline"/>
              </w:rPr>
            </w:pPr>
          </w:p>
        </w:tc>
        <w:tc>
          <w:tcPr>
            <w:tcW w:w="688" w:type="dxa"/>
            <w:vAlign w:val="center"/>
          </w:tcPr>
          <w:p w14:paraId="7928BE95">
            <w:pPr>
              <w:jc w:val="center"/>
              <w:rPr>
                <w:sz w:val="24"/>
                <w:szCs w:val="32"/>
                <w:vertAlign w:val="baseline"/>
              </w:rPr>
            </w:pPr>
          </w:p>
        </w:tc>
      </w:tr>
      <w:tr w14:paraId="5A5B020F">
        <w:trPr>
          <w:trHeight w:val="420" w:hRule="exact"/>
          <w:jc w:val="center"/>
        </w:trPr>
        <w:tc>
          <w:tcPr>
            <w:tcW w:w="1320" w:type="dxa"/>
            <w:vAlign w:val="center"/>
          </w:tcPr>
          <w:p w14:paraId="4501DD08">
            <w:pPr>
              <w:jc w:val="center"/>
              <w:rPr>
                <w:rFonts w:hint="default"/>
                <w:sz w:val="24"/>
                <w:szCs w:val="32"/>
                <w:vertAlign w:val="baseline"/>
                <w:lang w:val="en-US"/>
              </w:rPr>
            </w:pPr>
            <w:r>
              <w:rPr>
                <w:rFonts w:hint="eastAsia"/>
                <w:sz w:val="24"/>
                <w:szCs w:val="32"/>
                <w:vertAlign w:val="baseline"/>
                <w:lang w:val="en-US" w:eastAsia="zh-CN"/>
              </w:rPr>
              <w:t>2024.11.23</w:t>
            </w:r>
          </w:p>
        </w:tc>
        <w:tc>
          <w:tcPr>
            <w:tcW w:w="1026" w:type="dxa"/>
            <w:vAlign w:val="center"/>
          </w:tcPr>
          <w:p w14:paraId="4CC7A6FD">
            <w:pPr>
              <w:jc w:val="center"/>
              <w:rPr>
                <w:sz w:val="24"/>
                <w:szCs w:val="32"/>
                <w:vertAlign w:val="baseline"/>
              </w:rPr>
            </w:pPr>
          </w:p>
        </w:tc>
        <w:tc>
          <w:tcPr>
            <w:tcW w:w="1360" w:type="dxa"/>
            <w:vAlign w:val="center"/>
          </w:tcPr>
          <w:p w14:paraId="6548E5B2">
            <w:pPr>
              <w:jc w:val="center"/>
              <w:rPr>
                <w:sz w:val="24"/>
                <w:szCs w:val="32"/>
                <w:vertAlign w:val="baseline"/>
              </w:rPr>
            </w:pPr>
          </w:p>
        </w:tc>
        <w:tc>
          <w:tcPr>
            <w:tcW w:w="667" w:type="dxa"/>
            <w:vAlign w:val="center"/>
          </w:tcPr>
          <w:p w14:paraId="23AE0C54">
            <w:pPr>
              <w:jc w:val="center"/>
              <w:rPr>
                <w:sz w:val="24"/>
                <w:szCs w:val="32"/>
                <w:vertAlign w:val="baseline"/>
              </w:rPr>
            </w:pPr>
          </w:p>
        </w:tc>
        <w:tc>
          <w:tcPr>
            <w:tcW w:w="1123" w:type="dxa"/>
            <w:vAlign w:val="center"/>
          </w:tcPr>
          <w:p w14:paraId="245876B8">
            <w:pPr>
              <w:jc w:val="center"/>
              <w:rPr>
                <w:sz w:val="24"/>
                <w:szCs w:val="32"/>
                <w:vertAlign w:val="baseline"/>
              </w:rPr>
            </w:pPr>
          </w:p>
        </w:tc>
        <w:tc>
          <w:tcPr>
            <w:tcW w:w="1106" w:type="dxa"/>
            <w:vAlign w:val="center"/>
          </w:tcPr>
          <w:p w14:paraId="2C2A5950">
            <w:pPr>
              <w:jc w:val="center"/>
              <w:rPr>
                <w:sz w:val="24"/>
                <w:szCs w:val="32"/>
                <w:vertAlign w:val="baseline"/>
              </w:rPr>
            </w:pPr>
          </w:p>
        </w:tc>
        <w:tc>
          <w:tcPr>
            <w:tcW w:w="1147" w:type="dxa"/>
            <w:vAlign w:val="center"/>
          </w:tcPr>
          <w:p w14:paraId="063E270E">
            <w:pPr>
              <w:jc w:val="center"/>
              <w:rPr>
                <w:sz w:val="24"/>
                <w:szCs w:val="32"/>
                <w:vertAlign w:val="baseline"/>
              </w:rPr>
            </w:pPr>
          </w:p>
        </w:tc>
        <w:tc>
          <w:tcPr>
            <w:tcW w:w="987" w:type="dxa"/>
            <w:vAlign w:val="center"/>
          </w:tcPr>
          <w:p w14:paraId="5AFF6B02">
            <w:pPr>
              <w:jc w:val="center"/>
              <w:rPr>
                <w:sz w:val="24"/>
                <w:szCs w:val="32"/>
                <w:vertAlign w:val="baseline"/>
              </w:rPr>
            </w:pPr>
          </w:p>
        </w:tc>
        <w:tc>
          <w:tcPr>
            <w:tcW w:w="688" w:type="dxa"/>
            <w:vAlign w:val="center"/>
          </w:tcPr>
          <w:p w14:paraId="0AFD689E">
            <w:pPr>
              <w:jc w:val="center"/>
              <w:rPr>
                <w:sz w:val="24"/>
                <w:szCs w:val="32"/>
                <w:vertAlign w:val="baseline"/>
              </w:rPr>
            </w:pPr>
          </w:p>
        </w:tc>
      </w:tr>
      <w:tr w14:paraId="6A47AD93">
        <w:trPr>
          <w:trHeight w:val="420" w:hRule="exact"/>
          <w:jc w:val="center"/>
        </w:trPr>
        <w:tc>
          <w:tcPr>
            <w:tcW w:w="1320" w:type="dxa"/>
            <w:vAlign w:val="center"/>
          </w:tcPr>
          <w:p w14:paraId="317675B0">
            <w:pPr>
              <w:jc w:val="center"/>
              <w:rPr>
                <w:rFonts w:hint="default"/>
                <w:sz w:val="24"/>
                <w:szCs w:val="32"/>
                <w:vertAlign w:val="baseline"/>
                <w:lang w:val="en-US"/>
              </w:rPr>
            </w:pPr>
            <w:r>
              <w:rPr>
                <w:rFonts w:hint="eastAsia"/>
                <w:sz w:val="24"/>
                <w:szCs w:val="32"/>
                <w:vertAlign w:val="baseline"/>
                <w:lang w:val="en-US" w:eastAsia="zh-CN"/>
              </w:rPr>
              <w:t>2024.11.24</w:t>
            </w:r>
          </w:p>
        </w:tc>
        <w:tc>
          <w:tcPr>
            <w:tcW w:w="1026" w:type="dxa"/>
            <w:vAlign w:val="center"/>
          </w:tcPr>
          <w:p w14:paraId="3F1DB779">
            <w:pPr>
              <w:jc w:val="center"/>
              <w:rPr>
                <w:sz w:val="24"/>
                <w:szCs w:val="32"/>
                <w:vertAlign w:val="baseline"/>
              </w:rPr>
            </w:pPr>
          </w:p>
        </w:tc>
        <w:tc>
          <w:tcPr>
            <w:tcW w:w="1360" w:type="dxa"/>
            <w:vAlign w:val="center"/>
          </w:tcPr>
          <w:p w14:paraId="76A28187">
            <w:pPr>
              <w:jc w:val="center"/>
              <w:rPr>
                <w:sz w:val="24"/>
                <w:szCs w:val="32"/>
                <w:vertAlign w:val="baseline"/>
              </w:rPr>
            </w:pPr>
          </w:p>
        </w:tc>
        <w:tc>
          <w:tcPr>
            <w:tcW w:w="667" w:type="dxa"/>
            <w:vAlign w:val="center"/>
          </w:tcPr>
          <w:p w14:paraId="4264D42F">
            <w:pPr>
              <w:jc w:val="center"/>
              <w:rPr>
                <w:sz w:val="24"/>
                <w:szCs w:val="32"/>
                <w:vertAlign w:val="baseline"/>
              </w:rPr>
            </w:pPr>
          </w:p>
        </w:tc>
        <w:tc>
          <w:tcPr>
            <w:tcW w:w="1123" w:type="dxa"/>
            <w:vAlign w:val="center"/>
          </w:tcPr>
          <w:p w14:paraId="593DB0C1">
            <w:pPr>
              <w:jc w:val="center"/>
              <w:rPr>
                <w:sz w:val="24"/>
                <w:szCs w:val="32"/>
                <w:vertAlign w:val="baseline"/>
              </w:rPr>
            </w:pPr>
          </w:p>
        </w:tc>
        <w:tc>
          <w:tcPr>
            <w:tcW w:w="1106" w:type="dxa"/>
            <w:vAlign w:val="center"/>
          </w:tcPr>
          <w:p w14:paraId="054E73BA">
            <w:pPr>
              <w:jc w:val="center"/>
              <w:rPr>
                <w:sz w:val="24"/>
                <w:szCs w:val="32"/>
                <w:vertAlign w:val="baseline"/>
              </w:rPr>
            </w:pPr>
          </w:p>
        </w:tc>
        <w:tc>
          <w:tcPr>
            <w:tcW w:w="1147" w:type="dxa"/>
            <w:vAlign w:val="center"/>
          </w:tcPr>
          <w:p w14:paraId="38DB096F">
            <w:pPr>
              <w:jc w:val="center"/>
              <w:rPr>
                <w:sz w:val="24"/>
                <w:szCs w:val="32"/>
                <w:vertAlign w:val="baseline"/>
              </w:rPr>
            </w:pPr>
          </w:p>
        </w:tc>
        <w:tc>
          <w:tcPr>
            <w:tcW w:w="987" w:type="dxa"/>
            <w:vAlign w:val="center"/>
          </w:tcPr>
          <w:p w14:paraId="263B2D0E">
            <w:pPr>
              <w:jc w:val="center"/>
              <w:rPr>
                <w:sz w:val="24"/>
                <w:szCs w:val="32"/>
                <w:vertAlign w:val="baseline"/>
              </w:rPr>
            </w:pPr>
          </w:p>
        </w:tc>
        <w:tc>
          <w:tcPr>
            <w:tcW w:w="688" w:type="dxa"/>
            <w:vAlign w:val="center"/>
          </w:tcPr>
          <w:p w14:paraId="3F0B3A45">
            <w:pPr>
              <w:jc w:val="center"/>
              <w:rPr>
                <w:sz w:val="24"/>
                <w:szCs w:val="32"/>
                <w:vertAlign w:val="baseline"/>
              </w:rPr>
            </w:pPr>
          </w:p>
        </w:tc>
      </w:tr>
      <w:tr w14:paraId="35165333">
        <w:trPr>
          <w:trHeight w:val="420" w:hRule="exact"/>
          <w:jc w:val="center"/>
        </w:trPr>
        <w:tc>
          <w:tcPr>
            <w:tcW w:w="1320" w:type="dxa"/>
            <w:vAlign w:val="center"/>
          </w:tcPr>
          <w:p w14:paraId="53DC1242">
            <w:pPr>
              <w:jc w:val="center"/>
              <w:rPr>
                <w:rFonts w:hint="default"/>
                <w:sz w:val="24"/>
                <w:szCs w:val="32"/>
                <w:vertAlign w:val="baseline"/>
                <w:lang w:val="en-US"/>
              </w:rPr>
            </w:pPr>
            <w:r>
              <w:rPr>
                <w:rFonts w:hint="eastAsia"/>
                <w:sz w:val="24"/>
                <w:szCs w:val="32"/>
                <w:vertAlign w:val="baseline"/>
                <w:lang w:val="en-US" w:eastAsia="zh-CN"/>
              </w:rPr>
              <w:t>2024.11.25</w:t>
            </w:r>
          </w:p>
        </w:tc>
        <w:tc>
          <w:tcPr>
            <w:tcW w:w="1026" w:type="dxa"/>
            <w:vAlign w:val="center"/>
          </w:tcPr>
          <w:p w14:paraId="463A4F15">
            <w:pPr>
              <w:jc w:val="center"/>
              <w:rPr>
                <w:sz w:val="24"/>
                <w:szCs w:val="32"/>
                <w:vertAlign w:val="baseline"/>
              </w:rPr>
            </w:pPr>
          </w:p>
        </w:tc>
        <w:tc>
          <w:tcPr>
            <w:tcW w:w="1360" w:type="dxa"/>
            <w:vAlign w:val="center"/>
          </w:tcPr>
          <w:p w14:paraId="35649525">
            <w:pPr>
              <w:jc w:val="center"/>
              <w:rPr>
                <w:sz w:val="24"/>
                <w:szCs w:val="32"/>
                <w:vertAlign w:val="baseline"/>
              </w:rPr>
            </w:pPr>
          </w:p>
        </w:tc>
        <w:tc>
          <w:tcPr>
            <w:tcW w:w="667" w:type="dxa"/>
            <w:vAlign w:val="center"/>
          </w:tcPr>
          <w:p w14:paraId="00951361">
            <w:pPr>
              <w:jc w:val="center"/>
              <w:rPr>
                <w:sz w:val="24"/>
                <w:szCs w:val="32"/>
                <w:vertAlign w:val="baseline"/>
              </w:rPr>
            </w:pPr>
          </w:p>
        </w:tc>
        <w:tc>
          <w:tcPr>
            <w:tcW w:w="1123" w:type="dxa"/>
            <w:vAlign w:val="center"/>
          </w:tcPr>
          <w:p w14:paraId="1D2ADC46">
            <w:pPr>
              <w:jc w:val="center"/>
              <w:rPr>
                <w:sz w:val="24"/>
                <w:szCs w:val="32"/>
                <w:vertAlign w:val="baseline"/>
              </w:rPr>
            </w:pPr>
          </w:p>
        </w:tc>
        <w:tc>
          <w:tcPr>
            <w:tcW w:w="1106" w:type="dxa"/>
            <w:vAlign w:val="center"/>
          </w:tcPr>
          <w:p w14:paraId="0363904B">
            <w:pPr>
              <w:jc w:val="center"/>
              <w:rPr>
                <w:sz w:val="24"/>
                <w:szCs w:val="32"/>
                <w:vertAlign w:val="baseline"/>
              </w:rPr>
            </w:pPr>
          </w:p>
        </w:tc>
        <w:tc>
          <w:tcPr>
            <w:tcW w:w="1147" w:type="dxa"/>
            <w:vAlign w:val="center"/>
          </w:tcPr>
          <w:p w14:paraId="1AAAB72E">
            <w:pPr>
              <w:jc w:val="center"/>
              <w:rPr>
                <w:sz w:val="24"/>
                <w:szCs w:val="32"/>
                <w:vertAlign w:val="baseline"/>
              </w:rPr>
            </w:pPr>
          </w:p>
        </w:tc>
        <w:tc>
          <w:tcPr>
            <w:tcW w:w="987" w:type="dxa"/>
            <w:vAlign w:val="center"/>
          </w:tcPr>
          <w:p w14:paraId="24E2F97B">
            <w:pPr>
              <w:jc w:val="center"/>
              <w:rPr>
                <w:sz w:val="24"/>
                <w:szCs w:val="32"/>
                <w:vertAlign w:val="baseline"/>
              </w:rPr>
            </w:pPr>
          </w:p>
        </w:tc>
        <w:tc>
          <w:tcPr>
            <w:tcW w:w="688" w:type="dxa"/>
            <w:vAlign w:val="center"/>
          </w:tcPr>
          <w:p w14:paraId="5EE024C6">
            <w:pPr>
              <w:jc w:val="center"/>
              <w:rPr>
                <w:sz w:val="24"/>
                <w:szCs w:val="32"/>
                <w:vertAlign w:val="baseline"/>
              </w:rPr>
            </w:pPr>
          </w:p>
        </w:tc>
      </w:tr>
      <w:tr w14:paraId="21D670B6">
        <w:trPr>
          <w:trHeight w:val="420" w:hRule="exact"/>
          <w:jc w:val="center"/>
        </w:trPr>
        <w:tc>
          <w:tcPr>
            <w:tcW w:w="1320" w:type="dxa"/>
            <w:vAlign w:val="center"/>
          </w:tcPr>
          <w:p w14:paraId="4DF4DC9A">
            <w:pPr>
              <w:jc w:val="center"/>
              <w:rPr>
                <w:rFonts w:hint="default"/>
                <w:sz w:val="24"/>
                <w:szCs w:val="32"/>
                <w:vertAlign w:val="baseline"/>
                <w:lang w:val="en-US"/>
              </w:rPr>
            </w:pPr>
            <w:r>
              <w:rPr>
                <w:rFonts w:hint="eastAsia"/>
                <w:sz w:val="24"/>
                <w:szCs w:val="32"/>
                <w:vertAlign w:val="baseline"/>
                <w:lang w:val="en-US" w:eastAsia="zh-CN"/>
              </w:rPr>
              <w:t>2024.11.26</w:t>
            </w:r>
          </w:p>
        </w:tc>
        <w:tc>
          <w:tcPr>
            <w:tcW w:w="1026" w:type="dxa"/>
            <w:vAlign w:val="center"/>
          </w:tcPr>
          <w:p w14:paraId="0BDE3E2A">
            <w:pPr>
              <w:jc w:val="center"/>
              <w:rPr>
                <w:sz w:val="24"/>
                <w:szCs w:val="32"/>
                <w:vertAlign w:val="baseline"/>
              </w:rPr>
            </w:pPr>
          </w:p>
        </w:tc>
        <w:tc>
          <w:tcPr>
            <w:tcW w:w="1360" w:type="dxa"/>
            <w:vAlign w:val="center"/>
          </w:tcPr>
          <w:p w14:paraId="19B3C903">
            <w:pPr>
              <w:jc w:val="center"/>
              <w:rPr>
                <w:sz w:val="24"/>
                <w:szCs w:val="32"/>
                <w:vertAlign w:val="baseline"/>
              </w:rPr>
            </w:pPr>
          </w:p>
        </w:tc>
        <w:tc>
          <w:tcPr>
            <w:tcW w:w="667" w:type="dxa"/>
            <w:vAlign w:val="center"/>
          </w:tcPr>
          <w:p w14:paraId="4CFE7BCB">
            <w:pPr>
              <w:jc w:val="center"/>
              <w:rPr>
                <w:sz w:val="24"/>
                <w:szCs w:val="32"/>
                <w:vertAlign w:val="baseline"/>
              </w:rPr>
            </w:pPr>
          </w:p>
        </w:tc>
        <w:tc>
          <w:tcPr>
            <w:tcW w:w="1123" w:type="dxa"/>
            <w:vAlign w:val="center"/>
          </w:tcPr>
          <w:p w14:paraId="1ADC6120">
            <w:pPr>
              <w:jc w:val="center"/>
              <w:rPr>
                <w:sz w:val="24"/>
                <w:szCs w:val="32"/>
                <w:vertAlign w:val="baseline"/>
              </w:rPr>
            </w:pPr>
          </w:p>
        </w:tc>
        <w:tc>
          <w:tcPr>
            <w:tcW w:w="1106" w:type="dxa"/>
            <w:vAlign w:val="center"/>
          </w:tcPr>
          <w:p w14:paraId="5361266E">
            <w:pPr>
              <w:jc w:val="center"/>
              <w:rPr>
                <w:sz w:val="24"/>
                <w:szCs w:val="32"/>
                <w:vertAlign w:val="baseline"/>
              </w:rPr>
            </w:pPr>
          </w:p>
        </w:tc>
        <w:tc>
          <w:tcPr>
            <w:tcW w:w="1147" w:type="dxa"/>
            <w:vAlign w:val="center"/>
          </w:tcPr>
          <w:p w14:paraId="0E4539D0">
            <w:pPr>
              <w:jc w:val="center"/>
              <w:rPr>
                <w:sz w:val="24"/>
                <w:szCs w:val="32"/>
                <w:vertAlign w:val="baseline"/>
              </w:rPr>
            </w:pPr>
          </w:p>
        </w:tc>
        <w:tc>
          <w:tcPr>
            <w:tcW w:w="987" w:type="dxa"/>
            <w:vAlign w:val="center"/>
          </w:tcPr>
          <w:p w14:paraId="21983C50">
            <w:pPr>
              <w:jc w:val="center"/>
              <w:rPr>
                <w:sz w:val="24"/>
                <w:szCs w:val="32"/>
                <w:vertAlign w:val="baseline"/>
              </w:rPr>
            </w:pPr>
          </w:p>
        </w:tc>
        <w:tc>
          <w:tcPr>
            <w:tcW w:w="688" w:type="dxa"/>
            <w:vAlign w:val="center"/>
          </w:tcPr>
          <w:p w14:paraId="1DD7EF62">
            <w:pPr>
              <w:jc w:val="center"/>
              <w:rPr>
                <w:sz w:val="24"/>
                <w:szCs w:val="32"/>
                <w:vertAlign w:val="baseline"/>
              </w:rPr>
            </w:pPr>
          </w:p>
        </w:tc>
      </w:tr>
      <w:tr w14:paraId="1F0F99D9">
        <w:trPr>
          <w:trHeight w:val="420" w:hRule="exact"/>
          <w:jc w:val="center"/>
        </w:trPr>
        <w:tc>
          <w:tcPr>
            <w:tcW w:w="1320" w:type="dxa"/>
            <w:vAlign w:val="center"/>
          </w:tcPr>
          <w:p w14:paraId="4BE80AE3">
            <w:pPr>
              <w:jc w:val="center"/>
              <w:rPr>
                <w:rFonts w:hint="default"/>
                <w:sz w:val="24"/>
                <w:szCs w:val="32"/>
                <w:vertAlign w:val="baseline"/>
                <w:lang w:val="en-US" w:eastAsia="zh-CN"/>
              </w:rPr>
            </w:pPr>
            <w:r>
              <w:rPr>
                <w:rFonts w:hint="eastAsia"/>
                <w:sz w:val="24"/>
                <w:szCs w:val="32"/>
                <w:vertAlign w:val="baseline"/>
                <w:lang w:val="en-US" w:eastAsia="zh-CN"/>
              </w:rPr>
              <w:t>2024.11.27</w:t>
            </w:r>
          </w:p>
        </w:tc>
        <w:tc>
          <w:tcPr>
            <w:tcW w:w="1026" w:type="dxa"/>
            <w:vAlign w:val="center"/>
          </w:tcPr>
          <w:p w14:paraId="155ECE12">
            <w:pPr>
              <w:jc w:val="center"/>
              <w:rPr>
                <w:sz w:val="24"/>
                <w:szCs w:val="32"/>
                <w:vertAlign w:val="baseline"/>
              </w:rPr>
            </w:pPr>
          </w:p>
        </w:tc>
        <w:tc>
          <w:tcPr>
            <w:tcW w:w="1360" w:type="dxa"/>
            <w:vAlign w:val="center"/>
          </w:tcPr>
          <w:p w14:paraId="46AAEE25">
            <w:pPr>
              <w:jc w:val="center"/>
              <w:rPr>
                <w:sz w:val="24"/>
                <w:szCs w:val="32"/>
                <w:vertAlign w:val="baseline"/>
              </w:rPr>
            </w:pPr>
          </w:p>
        </w:tc>
        <w:tc>
          <w:tcPr>
            <w:tcW w:w="667" w:type="dxa"/>
            <w:vAlign w:val="center"/>
          </w:tcPr>
          <w:p w14:paraId="74277C73">
            <w:pPr>
              <w:jc w:val="center"/>
              <w:rPr>
                <w:sz w:val="24"/>
                <w:szCs w:val="32"/>
                <w:vertAlign w:val="baseline"/>
              </w:rPr>
            </w:pPr>
          </w:p>
        </w:tc>
        <w:tc>
          <w:tcPr>
            <w:tcW w:w="1123" w:type="dxa"/>
            <w:vAlign w:val="center"/>
          </w:tcPr>
          <w:p w14:paraId="23BA9985">
            <w:pPr>
              <w:jc w:val="center"/>
              <w:rPr>
                <w:sz w:val="24"/>
                <w:szCs w:val="32"/>
                <w:vertAlign w:val="baseline"/>
              </w:rPr>
            </w:pPr>
          </w:p>
        </w:tc>
        <w:tc>
          <w:tcPr>
            <w:tcW w:w="1106" w:type="dxa"/>
            <w:vAlign w:val="center"/>
          </w:tcPr>
          <w:p w14:paraId="37478B48">
            <w:pPr>
              <w:jc w:val="center"/>
              <w:rPr>
                <w:sz w:val="24"/>
                <w:szCs w:val="32"/>
                <w:vertAlign w:val="baseline"/>
              </w:rPr>
            </w:pPr>
          </w:p>
        </w:tc>
        <w:tc>
          <w:tcPr>
            <w:tcW w:w="1147" w:type="dxa"/>
            <w:vAlign w:val="center"/>
          </w:tcPr>
          <w:p w14:paraId="411B1E1E">
            <w:pPr>
              <w:jc w:val="center"/>
              <w:rPr>
                <w:sz w:val="24"/>
                <w:szCs w:val="32"/>
                <w:vertAlign w:val="baseline"/>
              </w:rPr>
            </w:pPr>
          </w:p>
        </w:tc>
        <w:tc>
          <w:tcPr>
            <w:tcW w:w="987" w:type="dxa"/>
            <w:vAlign w:val="center"/>
          </w:tcPr>
          <w:p w14:paraId="6F0AA708">
            <w:pPr>
              <w:jc w:val="center"/>
              <w:rPr>
                <w:sz w:val="24"/>
                <w:szCs w:val="32"/>
                <w:vertAlign w:val="baseline"/>
              </w:rPr>
            </w:pPr>
          </w:p>
        </w:tc>
        <w:tc>
          <w:tcPr>
            <w:tcW w:w="688" w:type="dxa"/>
            <w:vAlign w:val="center"/>
          </w:tcPr>
          <w:p w14:paraId="52863C4D">
            <w:pPr>
              <w:jc w:val="center"/>
              <w:rPr>
                <w:sz w:val="24"/>
                <w:szCs w:val="32"/>
                <w:vertAlign w:val="baseline"/>
              </w:rPr>
            </w:pPr>
          </w:p>
        </w:tc>
      </w:tr>
      <w:tr w14:paraId="7A6D5B5B">
        <w:trPr>
          <w:trHeight w:val="420" w:hRule="exact"/>
          <w:jc w:val="center"/>
        </w:trPr>
        <w:tc>
          <w:tcPr>
            <w:tcW w:w="1320" w:type="dxa"/>
            <w:vAlign w:val="center"/>
          </w:tcPr>
          <w:p w14:paraId="0B31F80A">
            <w:pPr>
              <w:jc w:val="center"/>
              <w:rPr>
                <w:rFonts w:hint="default"/>
                <w:sz w:val="24"/>
                <w:szCs w:val="32"/>
                <w:vertAlign w:val="baseline"/>
                <w:lang w:val="en-US" w:eastAsia="zh-CN"/>
              </w:rPr>
            </w:pPr>
            <w:r>
              <w:rPr>
                <w:rFonts w:hint="eastAsia"/>
                <w:sz w:val="24"/>
                <w:szCs w:val="32"/>
                <w:vertAlign w:val="baseline"/>
                <w:lang w:val="en-US" w:eastAsia="zh-CN"/>
              </w:rPr>
              <w:t>2024.11.28</w:t>
            </w:r>
          </w:p>
        </w:tc>
        <w:tc>
          <w:tcPr>
            <w:tcW w:w="1026" w:type="dxa"/>
            <w:vAlign w:val="center"/>
          </w:tcPr>
          <w:p w14:paraId="03D5591F">
            <w:pPr>
              <w:jc w:val="center"/>
              <w:rPr>
                <w:sz w:val="24"/>
                <w:szCs w:val="32"/>
                <w:vertAlign w:val="baseline"/>
              </w:rPr>
            </w:pPr>
          </w:p>
        </w:tc>
        <w:tc>
          <w:tcPr>
            <w:tcW w:w="1360" w:type="dxa"/>
            <w:vAlign w:val="center"/>
          </w:tcPr>
          <w:p w14:paraId="5B9B62E3">
            <w:pPr>
              <w:jc w:val="center"/>
              <w:rPr>
                <w:sz w:val="24"/>
                <w:szCs w:val="32"/>
                <w:vertAlign w:val="baseline"/>
              </w:rPr>
            </w:pPr>
          </w:p>
        </w:tc>
        <w:tc>
          <w:tcPr>
            <w:tcW w:w="667" w:type="dxa"/>
            <w:vAlign w:val="center"/>
          </w:tcPr>
          <w:p w14:paraId="25DBEA69">
            <w:pPr>
              <w:jc w:val="center"/>
              <w:rPr>
                <w:sz w:val="24"/>
                <w:szCs w:val="32"/>
                <w:vertAlign w:val="baseline"/>
              </w:rPr>
            </w:pPr>
          </w:p>
        </w:tc>
        <w:tc>
          <w:tcPr>
            <w:tcW w:w="1123" w:type="dxa"/>
            <w:vAlign w:val="center"/>
          </w:tcPr>
          <w:p w14:paraId="53216538">
            <w:pPr>
              <w:jc w:val="center"/>
              <w:rPr>
                <w:sz w:val="24"/>
                <w:szCs w:val="32"/>
                <w:vertAlign w:val="baseline"/>
              </w:rPr>
            </w:pPr>
          </w:p>
        </w:tc>
        <w:tc>
          <w:tcPr>
            <w:tcW w:w="1106" w:type="dxa"/>
            <w:vAlign w:val="center"/>
          </w:tcPr>
          <w:p w14:paraId="5825C104">
            <w:pPr>
              <w:jc w:val="center"/>
              <w:rPr>
                <w:sz w:val="24"/>
                <w:szCs w:val="32"/>
                <w:vertAlign w:val="baseline"/>
              </w:rPr>
            </w:pPr>
          </w:p>
        </w:tc>
        <w:tc>
          <w:tcPr>
            <w:tcW w:w="1147" w:type="dxa"/>
            <w:vAlign w:val="center"/>
          </w:tcPr>
          <w:p w14:paraId="7A893BAB">
            <w:pPr>
              <w:jc w:val="center"/>
              <w:rPr>
                <w:sz w:val="24"/>
                <w:szCs w:val="32"/>
                <w:vertAlign w:val="baseline"/>
              </w:rPr>
            </w:pPr>
          </w:p>
        </w:tc>
        <w:tc>
          <w:tcPr>
            <w:tcW w:w="987" w:type="dxa"/>
            <w:vAlign w:val="center"/>
          </w:tcPr>
          <w:p w14:paraId="2AED4E0F">
            <w:pPr>
              <w:jc w:val="center"/>
              <w:rPr>
                <w:sz w:val="24"/>
                <w:szCs w:val="32"/>
                <w:vertAlign w:val="baseline"/>
              </w:rPr>
            </w:pPr>
          </w:p>
        </w:tc>
        <w:tc>
          <w:tcPr>
            <w:tcW w:w="688" w:type="dxa"/>
            <w:vAlign w:val="center"/>
          </w:tcPr>
          <w:p w14:paraId="2F97BB03">
            <w:pPr>
              <w:jc w:val="center"/>
              <w:rPr>
                <w:sz w:val="24"/>
                <w:szCs w:val="32"/>
                <w:vertAlign w:val="baseline"/>
              </w:rPr>
            </w:pPr>
          </w:p>
        </w:tc>
      </w:tr>
      <w:tr w14:paraId="56EA39BA">
        <w:trPr>
          <w:trHeight w:val="420" w:hRule="exact"/>
          <w:jc w:val="center"/>
        </w:trPr>
        <w:tc>
          <w:tcPr>
            <w:tcW w:w="1320" w:type="dxa"/>
            <w:vAlign w:val="center"/>
          </w:tcPr>
          <w:p w14:paraId="739639EE">
            <w:pPr>
              <w:jc w:val="center"/>
              <w:rPr>
                <w:rFonts w:hint="default"/>
                <w:sz w:val="24"/>
                <w:szCs w:val="32"/>
                <w:vertAlign w:val="baseline"/>
                <w:lang w:val="en-US" w:eastAsia="zh-CN"/>
              </w:rPr>
            </w:pPr>
            <w:r>
              <w:rPr>
                <w:rFonts w:hint="eastAsia"/>
                <w:sz w:val="24"/>
                <w:szCs w:val="32"/>
                <w:vertAlign w:val="baseline"/>
                <w:lang w:val="en-US" w:eastAsia="zh-CN"/>
              </w:rPr>
              <w:t>2024.11.29</w:t>
            </w:r>
          </w:p>
        </w:tc>
        <w:tc>
          <w:tcPr>
            <w:tcW w:w="1026" w:type="dxa"/>
            <w:vAlign w:val="center"/>
          </w:tcPr>
          <w:p w14:paraId="7A016F92">
            <w:pPr>
              <w:jc w:val="center"/>
              <w:rPr>
                <w:sz w:val="24"/>
                <w:szCs w:val="32"/>
                <w:vertAlign w:val="baseline"/>
              </w:rPr>
            </w:pPr>
          </w:p>
        </w:tc>
        <w:tc>
          <w:tcPr>
            <w:tcW w:w="1360" w:type="dxa"/>
            <w:vAlign w:val="center"/>
          </w:tcPr>
          <w:p w14:paraId="5479658F">
            <w:pPr>
              <w:jc w:val="center"/>
              <w:rPr>
                <w:sz w:val="24"/>
                <w:szCs w:val="32"/>
                <w:vertAlign w:val="baseline"/>
              </w:rPr>
            </w:pPr>
          </w:p>
        </w:tc>
        <w:tc>
          <w:tcPr>
            <w:tcW w:w="667" w:type="dxa"/>
            <w:vAlign w:val="center"/>
          </w:tcPr>
          <w:p w14:paraId="5A897F3B">
            <w:pPr>
              <w:jc w:val="center"/>
              <w:rPr>
                <w:sz w:val="24"/>
                <w:szCs w:val="32"/>
                <w:vertAlign w:val="baseline"/>
              </w:rPr>
            </w:pPr>
          </w:p>
        </w:tc>
        <w:tc>
          <w:tcPr>
            <w:tcW w:w="1123" w:type="dxa"/>
            <w:vAlign w:val="center"/>
          </w:tcPr>
          <w:p w14:paraId="208A9C45">
            <w:pPr>
              <w:jc w:val="center"/>
              <w:rPr>
                <w:sz w:val="24"/>
                <w:szCs w:val="32"/>
                <w:vertAlign w:val="baseline"/>
              </w:rPr>
            </w:pPr>
          </w:p>
        </w:tc>
        <w:tc>
          <w:tcPr>
            <w:tcW w:w="1106" w:type="dxa"/>
            <w:vAlign w:val="center"/>
          </w:tcPr>
          <w:p w14:paraId="73A7BAC3">
            <w:pPr>
              <w:jc w:val="center"/>
              <w:rPr>
                <w:sz w:val="24"/>
                <w:szCs w:val="32"/>
                <w:vertAlign w:val="baseline"/>
              </w:rPr>
            </w:pPr>
          </w:p>
        </w:tc>
        <w:tc>
          <w:tcPr>
            <w:tcW w:w="1147" w:type="dxa"/>
            <w:vAlign w:val="center"/>
          </w:tcPr>
          <w:p w14:paraId="676C515E">
            <w:pPr>
              <w:jc w:val="center"/>
              <w:rPr>
                <w:sz w:val="24"/>
                <w:szCs w:val="32"/>
                <w:vertAlign w:val="baseline"/>
              </w:rPr>
            </w:pPr>
          </w:p>
        </w:tc>
        <w:tc>
          <w:tcPr>
            <w:tcW w:w="987" w:type="dxa"/>
            <w:vAlign w:val="center"/>
          </w:tcPr>
          <w:p w14:paraId="7088E58C">
            <w:pPr>
              <w:jc w:val="center"/>
              <w:rPr>
                <w:sz w:val="24"/>
                <w:szCs w:val="32"/>
                <w:vertAlign w:val="baseline"/>
              </w:rPr>
            </w:pPr>
          </w:p>
        </w:tc>
        <w:tc>
          <w:tcPr>
            <w:tcW w:w="688" w:type="dxa"/>
            <w:vAlign w:val="center"/>
          </w:tcPr>
          <w:p w14:paraId="47242475">
            <w:pPr>
              <w:jc w:val="center"/>
              <w:rPr>
                <w:sz w:val="24"/>
                <w:szCs w:val="32"/>
                <w:vertAlign w:val="baseline"/>
              </w:rPr>
            </w:pPr>
          </w:p>
        </w:tc>
      </w:tr>
      <w:tr w14:paraId="7C69FD98">
        <w:trPr>
          <w:trHeight w:val="420" w:hRule="exact"/>
          <w:jc w:val="center"/>
        </w:trPr>
        <w:tc>
          <w:tcPr>
            <w:tcW w:w="1320" w:type="dxa"/>
            <w:vAlign w:val="center"/>
          </w:tcPr>
          <w:p w14:paraId="2E79E1C1">
            <w:pPr>
              <w:jc w:val="center"/>
              <w:rPr>
                <w:rFonts w:hint="default"/>
                <w:sz w:val="24"/>
                <w:szCs w:val="32"/>
                <w:vertAlign w:val="baseline"/>
                <w:lang w:val="en-US" w:eastAsia="zh-CN"/>
              </w:rPr>
            </w:pPr>
            <w:r>
              <w:rPr>
                <w:rFonts w:hint="eastAsia"/>
                <w:sz w:val="24"/>
                <w:szCs w:val="32"/>
                <w:vertAlign w:val="baseline"/>
                <w:lang w:val="en-US" w:eastAsia="zh-CN"/>
              </w:rPr>
              <w:t>2024.11.30</w:t>
            </w:r>
          </w:p>
        </w:tc>
        <w:tc>
          <w:tcPr>
            <w:tcW w:w="1026" w:type="dxa"/>
            <w:vAlign w:val="center"/>
          </w:tcPr>
          <w:p w14:paraId="4442F0B0">
            <w:pPr>
              <w:jc w:val="center"/>
              <w:rPr>
                <w:sz w:val="24"/>
                <w:szCs w:val="32"/>
                <w:vertAlign w:val="baseline"/>
              </w:rPr>
            </w:pPr>
          </w:p>
        </w:tc>
        <w:tc>
          <w:tcPr>
            <w:tcW w:w="1360" w:type="dxa"/>
            <w:vAlign w:val="center"/>
          </w:tcPr>
          <w:p w14:paraId="0AB4BDEA">
            <w:pPr>
              <w:jc w:val="center"/>
              <w:rPr>
                <w:sz w:val="24"/>
                <w:szCs w:val="32"/>
                <w:vertAlign w:val="baseline"/>
              </w:rPr>
            </w:pPr>
          </w:p>
        </w:tc>
        <w:tc>
          <w:tcPr>
            <w:tcW w:w="667" w:type="dxa"/>
            <w:vAlign w:val="center"/>
          </w:tcPr>
          <w:p w14:paraId="46D063F7">
            <w:pPr>
              <w:jc w:val="center"/>
              <w:rPr>
                <w:sz w:val="24"/>
                <w:szCs w:val="32"/>
                <w:vertAlign w:val="baseline"/>
              </w:rPr>
            </w:pPr>
          </w:p>
        </w:tc>
        <w:tc>
          <w:tcPr>
            <w:tcW w:w="1123" w:type="dxa"/>
            <w:vAlign w:val="center"/>
          </w:tcPr>
          <w:p w14:paraId="58679914">
            <w:pPr>
              <w:jc w:val="center"/>
              <w:rPr>
                <w:rFonts w:asciiTheme="minorHAnsi" w:hAnsiTheme="minorHAnsi" w:eastAsiaTheme="minorEastAsia" w:cstheme="minorBidi"/>
                <w:kern w:val="2"/>
                <w:sz w:val="24"/>
                <w:szCs w:val="32"/>
                <w:vertAlign w:val="baseline"/>
                <w:lang w:val="en-US" w:eastAsia="zh-CN" w:bidi="ar-SA"/>
              </w:rPr>
            </w:pPr>
          </w:p>
        </w:tc>
        <w:tc>
          <w:tcPr>
            <w:tcW w:w="1106" w:type="dxa"/>
            <w:vAlign w:val="center"/>
          </w:tcPr>
          <w:p w14:paraId="755F59AB">
            <w:pPr>
              <w:jc w:val="center"/>
              <w:rPr>
                <w:rFonts w:asciiTheme="minorHAnsi" w:hAnsiTheme="minorHAnsi" w:eastAsiaTheme="minorEastAsia" w:cstheme="minorBidi"/>
                <w:kern w:val="2"/>
                <w:sz w:val="24"/>
                <w:szCs w:val="32"/>
                <w:vertAlign w:val="baseline"/>
                <w:lang w:val="en-US" w:eastAsia="zh-CN" w:bidi="ar-SA"/>
              </w:rPr>
            </w:pPr>
          </w:p>
        </w:tc>
        <w:tc>
          <w:tcPr>
            <w:tcW w:w="1147" w:type="dxa"/>
            <w:vAlign w:val="center"/>
          </w:tcPr>
          <w:p w14:paraId="271BE8A4">
            <w:pPr>
              <w:jc w:val="center"/>
              <w:rPr>
                <w:sz w:val="24"/>
                <w:szCs w:val="32"/>
                <w:vertAlign w:val="baseline"/>
              </w:rPr>
            </w:pPr>
          </w:p>
        </w:tc>
        <w:tc>
          <w:tcPr>
            <w:tcW w:w="987" w:type="dxa"/>
            <w:vAlign w:val="center"/>
          </w:tcPr>
          <w:p w14:paraId="5DB70636">
            <w:pPr>
              <w:jc w:val="center"/>
              <w:rPr>
                <w:sz w:val="24"/>
                <w:szCs w:val="32"/>
                <w:vertAlign w:val="baseline"/>
              </w:rPr>
            </w:pPr>
          </w:p>
        </w:tc>
        <w:tc>
          <w:tcPr>
            <w:tcW w:w="688" w:type="dxa"/>
            <w:vAlign w:val="center"/>
          </w:tcPr>
          <w:p w14:paraId="31885B9B">
            <w:pPr>
              <w:jc w:val="center"/>
              <w:rPr>
                <w:sz w:val="24"/>
                <w:szCs w:val="32"/>
                <w:vertAlign w:val="baseline"/>
              </w:rPr>
            </w:pPr>
          </w:p>
        </w:tc>
      </w:tr>
    </w:tbl>
    <w:p w14:paraId="01B5149A">
      <w:pPr>
        <w:jc w:val="left"/>
        <w:rPr>
          <w:rFonts w:hint="default"/>
          <w:sz w:val="24"/>
          <w:szCs w:val="32"/>
          <w:lang w:val="en-US" w:eastAsia="zh-CN"/>
        </w:rPr>
      </w:pPr>
    </w:p>
    <w:sectPr>
      <w:pgSz w:w="11906" w:h="16838"/>
      <w:pgMar w:top="930" w:right="1463" w:bottom="930" w:left="146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MxNmUyMDQ0NjMwNzMyZWNiZWYyMmZmOTZjZTNiN2QifQ=="/>
  </w:docVars>
  <w:rsids>
    <w:rsidRoot w:val="5C7536B2"/>
    <w:rsid w:val="0BA37CB5"/>
    <w:rsid w:val="14224930"/>
    <w:rsid w:val="26EC0975"/>
    <w:rsid w:val="3AFB50D3"/>
    <w:rsid w:val="519F7BA4"/>
    <w:rsid w:val="5C7536B2"/>
    <w:rsid w:val="66CF13D5"/>
    <w:rsid w:val="682D7860"/>
    <w:rsid w:val="68F56165"/>
    <w:rsid w:val="6BE150D0"/>
    <w:rsid w:val="703B613F"/>
    <w:rsid w:val="7DEB5D9B"/>
    <w:rsid w:val="FBFF16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autoRedefine/>
    <w:semiHidden/>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86</Words>
  <Characters>362</Characters>
  <Lines>0</Lines>
  <Paragraphs>0</Paragraphs>
  <TotalTime>1</TotalTime>
  <ScaleCrop>false</ScaleCrop>
  <LinksUpToDate>false</LinksUpToDate>
  <CharactersWithSpaces>362</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2024-04-01T09:56:00Z</dcterms:created>
  <dc:creator>嗯哼</dc:creator>
  <cp:lastModifiedBy>金生</cp:lastModifiedBy>
  <cp:lastPrinted>2024-11-08T10:45:00Z</cp:lastPrinted>
  <dcterms:modified xsi:type="dcterms:W3CDTF">2026-06-29T09:54:51Z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AEB9B76154B34830A361A25CF86A22E2_13</vt:lpwstr>
  </property>
</Properties>
</file>