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64" w:lineRule="auto"/>
        <w:jc w:val="center"/>
        <w:rPr>
          <w:rFonts w:ascii="文星简小标宋" w:eastAsia="文星简小标宋"/>
          <w:color w:val="FF0000"/>
          <w:spacing w:val="50"/>
          <w:sz w:val="52"/>
          <w:szCs w:val="52"/>
        </w:rPr>
      </w:pPr>
      <w:r>
        <w:rPr>
          <w:rFonts w:ascii="文星简小标宋" w:eastAsia="文星简小标宋"/>
          <w:color w:val="FF0000"/>
          <w:spacing w:val="50"/>
          <w:sz w:val="52"/>
          <w:szCs w:val="52"/>
        </w:rPr>
        <w:t>${wzbt}</w:t>
      </w:r>
    </w:p>
    <w:p>
      <w:pPr>
        <w:snapToGrid w:val="0"/>
        <w:spacing w:line="264" w:lineRule="auto"/>
        <w:jc w:val="center"/>
        <w:rPr>
          <w:rFonts w:ascii="文星简小标宋" w:eastAsia="文星简小标宋"/>
          <w:color w:val="FF0000"/>
          <w:sz w:val="72"/>
          <w:szCs w:val="72"/>
        </w:rPr>
      </w:pPr>
      <w:r>
        <w:rPr>
          <w:rFonts w:hint="eastAsia" w:ascii="文星简小标宋" w:eastAsia="文星简小标宋"/>
          <w:color w:val="FF0000"/>
          <w:sz w:val="72"/>
          <w:szCs w:val="72"/>
        </w:rPr>
        <w:t>督</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办</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通</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知</w:t>
      </w:r>
      <w:r>
        <w:rPr>
          <w:rFonts w:ascii="宋体" w:hAnsi="宋体" w:eastAsia="宋体" w:cs="宋体"/>
          <w:color w:val="FF0000"/>
          <w:sz w:val="72"/>
          <w:szCs w:val="72"/>
        </w:rPr>
        <w:t xml:space="preserve"> </w:t>
      </w:r>
      <w:r>
        <w:rPr>
          <w:rFonts w:hint="eastAsia" w:ascii="文星简小标宋" w:eastAsia="文星简小标宋"/>
          <w:color w:val="FF0000"/>
          <w:sz w:val="72"/>
          <w:szCs w:val="72"/>
        </w:rPr>
        <w:t>单</w:t>
      </w:r>
    </w:p>
    <w:p>
      <w:pPr>
        <w:spacing w:line="500" w:lineRule="exact"/>
      </w:pPr>
    </w:p>
    <w:tbl>
      <w:tblPr>
        <w:tblStyle w:val="9"/>
        <w:tblW w:w="9061" w:type="dxa"/>
        <w:tblInd w:w="0" w:type="dxa"/>
        <w:tblLayout w:type="fixed"/>
        <w:tblCellMar>
          <w:top w:w="0" w:type="dxa"/>
          <w:left w:w="108" w:type="dxa"/>
          <w:bottom w:w="0" w:type="dxa"/>
          <w:right w:w="108" w:type="dxa"/>
        </w:tblCellMar>
      </w:tblPr>
      <w:tblGrid>
        <w:gridCol w:w="4530"/>
        <w:gridCol w:w="4531"/>
      </w:tblGrid>
      <w:tr>
        <w:tblPrEx>
          <w:tblLayout w:type="fixed"/>
          <w:tblCellMar>
            <w:top w:w="0" w:type="dxa"/>
            <w:left w:w="108" w:type="dxa"/>
            <w:bottom w:w="0" w:type="dxa"/>
            <w:right w:w="108" w:type="dxa"/>
          </w:tblCellMar>
        </w:tblPrEx>
        <w:tc>
          <w:tcPr>
            <w:tcW w:w="4530" w:type="dxa"/>
          </w:tcPr>
          <w:p>
            <w:pPr>
              <w:spacing w:line="380" w:lineRule="exact"/>
              <w:ind w:firstLine="140" w:firstLineChars="50"/>
              <w:jc w:val="left"/>
              <w:rPr>
                <w:color w:val="FF0000"/>
              </w:rPr>
            </w:pPr>
            <w:r>
              <w:rPr>
                <w:sz w:val="28"/>
                <w:szCs w:val="28"/>
              </w:rPr>
              <w:t>${bh}</w:t>
            </w:r>
          </w:p>
        </w:tc>
        <w:tc>
          <w:tcPr>
            <w:tcW w:w="4531" w:type="dxa"/>
          </w:tcPr>
          <w:p>
            <w:pPr>
              <w:spacing w:line="380" w:lineRule="exact"/>
              <w:jc w:val="right"/>
              <w:rPr>
                <w:sz w:val="28"/>
                <w:szCs w:val="28"/>
              </w:rPr>
            </w:pPr>
            <w:r>
              <w:rPr>
                <w:rFonts w:hint="eastAsia"/>
                <w:sz w:val="28"/>
                <w:szCs w:val="28"/>
              </w:rPr>
              <w:t>签发：</w:t>
            </w:r>
            <w:r>
              <w:rPr>
                <w:sz w:val="28"/>
                <w:szCs w:val="28"/>
              </w:rPr>
              <w:t>${qfr}</w:t>
            </w:r>
          </w:p>
        </w:tc>
      </w:tr>
    </w:tbl>
    <w:p>
      <w:pPr>
        <w:snapToGrid w:val="0"/>
        <w:rPr>
          <w:rFonts w:ascii="楷体_GB2312" w:eastAsia="楷体_GB2312"/>
          <w:color w:val="FF0000"/>
          <w:sz w:val="10"/>
          <w:szCs w:val="10"/>
        </w:rPr>
      </w:pPr>
    </w:p>
    <w:tbl>
      <w:tblPr>
        <w:tblStyle w:val="9"/>
        <w:tblW w:w="9114" w:type="dxa"/>
        <w:tblInd w:w="0" w:type="dxa"/>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
      <w:tblGrid>
        <w:gridCol w:w="1028"/>
        <w:gridCol w:w="8086"/>
      </w:tblGrid>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884" w:hRule="atLeast"/>
        </w:trPr>
        <w:tc>
          <w:tcPr>
            <w:tcW w:w="1028" w:type="dxa"/>
            <w:tcBorders>
              <w:bottom w:val="single" w:color="auto" w:sz="4" w:space="0"/>
            </w:tcBorders>
            <w:vAlign w:val="center"/>
          </w:tcPr>
          <w:p>
            <w:pPr>
              <w:spacing w:line="380" w:lineRule="exact"/>
              <w:jc w:val="center"/>
              <w:rPr>
                <w:rFonts w:hint="eastAsia" w:ascii="黑体" w:eastAsia="黑体"/>
                <w:color w:val="FF0000"/>
                <w:lang w:val="en-US" w:eastAsia="zh-CN"/>
              </w:rPr>
            </w:pPr>
            <w:r>
              <w:rPr>
                <w:rFonts w:hint="eastAsia" w:ascii="黑体" w:eastAsia="黑体"/>
                <w:color w:val="FF0000"/>
                <w:lang w:val="en-US" w:eastAsia="zh-CN"/>
              </w:rPr>
              <w:t>督办件名称</w:t>
            </w:r>
          </w:p>
        </w:tc>
        <w:tc>
          <w:tcPr>
            <w:tcW w:w="8086" w:type="dxa"/>
            <w:tcBorders>
              <w:bottom w:val="single" w:color="auto" w:sz="4" w:space="0"/>
            </w:tcBorders>
            <w:vAlign w:val="center"/>
          </w:tcPr>
          <w:p>
            <w:pPr>
              <w:spacing w:line="400" w:lineRule="exact"/>
              <w:jc w:val="center"/>
              <w:rPr>
                <w:color w:val="FF0000"/>
                <w:spacing w:val="-8"/>
              </w:rPr>
            </w:pPr>
            <w:r>
              <w:rPr>
                <w:color w:val="000000"/>
                <w:spacing w:val="-8"/>
              </w:rPr>
              <w:t>${dbsx}</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730" w:hRule="atLeast"/>
        </w:trPr>
        <w:tc>
          <w:tcPr>
            <w:tcW w:w="1028" w:type="dxa"/>
            <w:tcBorders>
              <w:top w:val="single" w:color="auto" w:sz="4" w:space="0"/>
              <w:bottom w:val="single" w:color="auto" w:sz="4" w:space="0"/>
            </w:tcBorders>
            <w:vAlign w:val="center"/>
          </w:tcPr>
          <w:p>
            <w:pPr>
              <w:spacing w:line="380" w:lineRule="exact"/>
              <w:jc w:val="center"/>
              <w:rPr>
                <w:rFonts w:ascii="黑体" w:eastAsia="黑体"/>
                <w:color w:val="FF0000"/>
              </w:rPr>
            </w:pPr>
            <w:r>
              <w:rPr>
                <w:rFonts w:hint="eastAsia" w:ascii="黑体" w:eastAsia="黑体"/>
                <w:color w:val="FF0000"/>
              </w:rPr>
              <w:t>承办</w:t>
            </w:r>
          </w:p>
          <w:p>
            <w:pPr>
              <w:spacing w:line="380" w:lineRule="exact"/>
              <w:jc w:val="center"/>
              <w:rPr>
                <w:rFonts w:ascii="黑体" w:eastAsia="黑体"/>
                <w:color w:val="FF0000"/>
              </w:rPr>
            </w:pPr>
            <w:r>
              <w:rPr>
                <w:rFonts w:hint="eastAsia" w:ascii="黑体" w:eastAsia="黑体"/>
                <w:color w:val="FF0000"/>
              </w:rPr>
              <w:t>单位</w:t>
            </w:r>
          </w:p>
        </w:tc>
        <w:tc>
          <w:tcPr>
            <w:tcW w:w="8086" w:type="dxa"/>
            <w:tcBorders>
              <w:top w:val="single" w:color="auto" w:sz="4" w:space="0"/>
              <w:bottom w:val="single" w:color="auto" w:sz="4" w:space="0"/>
            </w:tcBorders>
            <w:vAlign w:val="center"/>
          </w:tcPr>
          <w:p>
            <w:pPr>
              <w:spacing w:line="400" w:lineRule="exact"/>
              <w:jc w:val="center"/>
              <w:rPr>
                <w:spacing w:val="-4"/>
              </w:rPr>
            </w:pPr>
            <w:r>
              <w:rPr>
                <w:spacing w:val="-4"/>
              </w:rPr>
              <w:t>${cbdw}</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776" w:hRule="atLeast"/>
        </w:trPr>
        <w:tc>
          <w:tcPr>
            <w:tcW w:w="1028" w:type="dxa"/>
            <w:tcBorders>
              <w:top w:val="single" w:color="auto" w:sz="4" w:space="0"/>
              <w:bottom w:val="single" w:color="auto" w:sz="4" w:space="0"/>
            </w:tcBorders>
            <w:vAlign w:val="center"/>
          </w:tcPr>
          <w:p>
            <w:pPr>
              <w:spacing w:line="380" w:lineRule="exact"/>
              <w:jc w:val="center"/>
              <w:rPr>
                <w:rFonts w:ascii="黑体" w:eastAsia="黑体"/>
                <w:color w:val="FF0000"/>
              </w:rPr>
            </w:pPr>
            <w:r>
              <w:rPr>
                <w:rFonts w:hint="eastAsia" w:ascii="黑体" w:eastAsia="黑体"/>
                <w:color w:val="FF0000"/>
              </w:rPr>
              <w:t>办理时限</w:t>
            </w:r>
          </w:p>
        </w:tc>
        <w:tc>
          <w:tcPr>
            <w:tcW w:w="8086" w:type="dxa"/>
            <w:tcBorders>
              <w:top w:val="single" w:color="auto" w:sz="4" w:space="0"/>
              <w:bottom w:val="single" w:color="auto" w:sz="4" w:space="0"/>
            </w:tcBorders>
            <w:vAlign w:val="center"/>
          </w:tcPr>
          <w:p>
            <w:pPr>
              <w:spacing w:line="400" w:lineRule="exact"/>
              <w:jc w:val="center"/>
            </w:pPr>
            <w:r>
              <w:t>${fklx}(</w:t>
            </w:r>
            <w:r>
              <w:rPr>
                <w:rFonts w:hint="eastAsia"/>
              </w:rPr>
              <w:t>当前周期截止时间：</w:t>
            </w:r>
            <w:r>
              <w:t>${jzsj})</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6804" w:hRule="atLeast"/>
        </w:trPr>
        <w:tc>
          <w:tcPr>
            <w:tcW w:w="1028" w:type="dxa"/>
            <w:tcBorders>
              <w:top w:val="single" w:color="auto" w:sz="4" w:space="0"/>
              <w:bottom w:val="nil"/>
            </w:tcBorders>
            <w:vAlign w:val="center"/>
          </w:tcPr>
          <w:p>
            <w:pPr>
              <w:jc w:val="center"/>
              <w:rPr>
                <w:rFonts w:hint="eastAsia" w:ascii="黑体" w:eastAsia="黑体"/>
                <w:color w:val="FF0000"/>
                <w:lang w:val="en-US" w:eastAsia="zh-CN"/>
              </w:rPr>
            </w:pPr>
            <w:r>
              <w:rPr>
                <w:rFonts w:hint="eastAsia" w:ascii="黑体" w:eastAsia="黑体"/>
                <w:color w:val="FF0000"/>
                <w:lang w:val="en-US" w:eastAsia="zh-CN"/>
              </w:rPr>
              <w:t>批示内容</w:t>
            </w:r>
          </w:p>
        </w:tc>
        <w:tc>
          <w:tcPr>
            <w:tcW w:w="8086" w:type="dxa"/>
            <w:tcBorders>
              <w:top w:val="single" w:color="auto" w:sz="4" w:space="0"/>
              <w:bottom w:val="nil"/>
            </w:tcBorders>
          </w:tcPr>
          <w:p>
            <w:pPr>
              <w:spacing w:line="400" w:lineRule="exact"/>
              <w:ind w:firstLine="608" w:firstLineChars="200"/>
              <w:rPr>
                <w:spacing w:val="-8"/>
              </w:rPr>
            </w:pPr>
          </w:p>
          <w:p>
            <w:pPr>
              <w:spacing w:line="400" w:lineRule="exact"/>
              <w:ind w:firstLine="608" w:firstLineChars="200"/>
              <w:rPr>
                <w:spacing w:val="-8"/>
              </w:rPr>
            </w:pPr>
            <w:r>
              <w:rPr>
                <w:spacing w:val="-8"/>
              </w:rPr>
              <w:t>${dbnr}</w:t>
            </w:r>
            <w:bookmarkStart w:id="0" w:name="_GoBack"/>
            <w:bookmarkEnd w:id="0"/>
            <w:r>
              <w:rPr>
                <w:spacing w:val="-8"/>
              </w:rPr>
              <w:t>${</w:t>
            </w:r>
            <w:r>
              <w:rPr>
                <w:rFonts w:hint="eastAsia"/>
                <w:spacing w:val="-8"/>
                <w:lang w:val="en-US" w:eastAsia="zh-CN"/>
              </w:rPr>
              <w:t>zps</w:t>
            </w:r>
            <w:r>
              <w:rPr>
                <w:spacing w:val="-8"/>
              </w:rPr>
              <w:t>}</w:t>
            </w:r>
          </w:p>
          <w:p>
            <w:pPr>
              <w:spacing w:line="400" w:lineRule="exact"/>
              <w:ind w:firstLine="608" w:firstLineChars="200"/>
              <w:rPr>
                <w:spacing w:val="-8"/>
              </w:rPr>
            </w:pP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516" w:hRule="atLeast"/>
        </w:trPr>
        <w:tc>
          <w:tcPr>
            <w:tcW w:w="1028" w:type="dxa"/>
            <w:tcBorders>
              <w:top w:val="nil"/>
            </w:tcBorders>
            <w:vAlign w:val="center"/>
          </w:tcPr>
          <w:p>
            <w:pPr>
              <w:jc w:val="center"/>
              <w:rPr>
                <w:rFonts w:ascii="黑体" w:eastAsia="黑体"/>
                <w:color w:val="FF0000"/>
              </w:rPr>
            </w:pPr>
          </w:p>
        </w:tc>
        <w:tc>
          <w:tcPr>
            <w:tcW w:w="8086" w:type="dxa"/>
            <w:tcBorders>
              <w:top w:val="nil"/>
            </w:tcBorders>
          </w:tcPr>
          <w:p>
            <w:pPr>
              <w:spacing w:line="400" w:lineRule="exact"/>
              <w:jc w:val="right"/>
              <w:rPr>
                <w:spacing w:val="-8"/>
              </w:rPr>
            </w:pPr>
            <w:r>
              <w:rPr>
                <w:rFonts w:hint="eastAsia" w:ascii="黑体" w:eastAsia="黑体"/>
                <w:color w:val="FF0000"/>
              </w:rPr>
              <w:t>发出时间：</w:t>
            </w:r>
            <w:r>
              <w:t>${createtime}</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1004" w:hRule="atLeast"/>
        </w:trPr>
        <w:tc>
          <w:tcPr>
            <w:tcW w:w="1028" w:type="dxa"/>
            <w:vAlign w:val="center"/>
          </w:tcPr>
          <w:p>
            <w:pPr>
              <w:spacing w:line="380" w:lineRule="exact"/>
              <w:jc w:val="center"/>
              <w:rPr>
                <w:rFonts w:ascii="黑体" w:eastAsia="黑体"/>
                <w:color w:val="FF0000"/>
              </w:rPr>
            </w:pPr>
            <w:r>
              <w:rPr>
                <w:rFonts w:hint="eastAsia" w:ascii="黑体" w:eastAsia="黑体"/>
                <w:color w:val="FF0000"/>
              </w:rPr>
              <w:t>配合单位</w:t>
            </w:r>
          </w:p>
        </w:tc>
        <w:tc>
          <w:tcPr>
            <w:tcW w:w="8086" w:type="dxa"/>
          </w:tcPr>
          <w:p>
            <w:pPr>
              <w:spacing w:line="400" w:lineRule="exact"/>
              <w:jc w:val="center"/>
              <w:rPr>
                <w:spacing w:val="-8"/>
              </w:rPr>
            </w:pPr>
            <w:r>
              <w:rPr>
                <w:spacing w:val="-8"/>
              </w:rPr>
              <w:t>${phdw}</w:t>
            </w:r>
          </w:p>
        </w:tc>
      </w:tr>
    </w:tbl>
    <w:p>
      <w:pPr>
        <w:adjustRightInd w:val="0"/>
        <w:snapToGrid w:val="0"/>
        <w:ind w:left="404" w:hanging="404" w:hangingChars="200"/>
        <w:rPr>
          <w:rFonts w:ascii="宋体" w:hAnsi="宋体" w:eastAsia="宋体"/>
          <w:color w:val="FF0000"/>
          <w:spacing w:val="-4"/>
          <w:sz w:val="21"/>
          <w:szCs w:val="21"/>
        </w:rPr>
      </w:pPr>
      <w:r>
        <w:rPr>
          <w:rFonts w:hint="eastAsia" w:ascii="宋体" w:hAnsi="宋体" w:eastAsia="宋体"/>
          <w:color w:val="FF0000"/>
          <w:spacing w:val="-4"/>
          <w:sz w:val="21"/>
          <w:szCs w:val="21"/>
        </w:rPr>
        <w:t>注：</w:t>
      </w:r>
      <w:r>
        <w:rPr>
          <w:rFonts w:ascii="宋体" w:hAnsi="宋体" w:eastAsia="宋体"/>
          <w:color w:val="FF0000"/>
          <w:spacing w:val="-4"/>
          <w:sz w:val="21"/>
          <w:szCs w:val="21"/>
        </w:rPr>
        <w:t>1.</w:t>
      </w:r>
      <w:r>
        <w:rPr>
          <w:rFonts w:hint="eastAsia" w:ascii="宋体" w:hAnsi="宋体" w:eastAsia="宋体"/>
          <w:color w:val="FF0000"/>
          <w:spacing w:val="-4"/>
          <w:sz w:val="21"/>
          <w:szCs w:val="21"/>
          <w:lang w:val="en-US" w:eastAsia="zh-CN"/>
        </w:rPr>
        <w:t>各单位</w:t>
      </w:r>
      <w:r>
        <w:rPr>
          <w:rFonts w:hint="eastAsia" w:ascii="宋体" w:hAnsi="宋体" w:eastAsia="宋体"/>
          <w:color w:val="FF0000"/>
          <w:spacing w:val="-4"/>
          <w:sz w:val="21"/>
          <w:szCs w:val="21"/>
        </w:rPr>
        <w:t>收到本督办通知单后，请尽快送呈有关领导审阅。</w:t>
      </w:r>
    </w:p>
    <w:p>
      <w:pPr>
        <w:adjustRightInd w:val="0"/>
        <w:snapToGrid w:val="0"/>
        <w:ind w:left="406" w:leftChars="127"/>
        <w:rPr>
          <w:rFonts w:ascii="宋体" w:hAnsi="宋体" w:eastAsia="宋体"/>
          <w:color w:val="FF0000"/>
          <w:spacing w:val="-4"/>
          <w:sz w:val="21"/>
          <w:szCs w:val="21"/>
        </w:rPr>
      </w:pPr>
      <w:r>
        <w:rPr>
          <w:rFonts w:ascii="宋体" w:hAnsi="宋体" w:eastAsia="宋体"/>
          <w:color w:val="FF0000"/>
          <w:spacing w:val="-4"/>
          <w:sz w:val="21"/>
          <w:szCs w:val="21"/>
        </w:rPr>
        <w:t>2.</w:t>
      </w:r>
      <w:r>
        <w:rPr>
          <w:rFonts w:hint="eastAsia" w:ascii="宋体" w:hAnsi="宋体" w:eastAsia="宋体"/>
          <w:color w:val="FF0000"/>
          <w:spacing w:val="-4"/>
          <w:sz w:val="21"/>
          <w:szCs w:val="21"/>
        </w:rPr>
        <w:t>请在规定时限内按时办结督办事项，并经单位主要领导签字同意后反馈至</w:t>
      </w:r>
      <w:r>
        <w:rPr>
          <w:rFonts w:hint="eastAsia" w:ascii="宋体" w:hAnsi="宋体" w:eastAsia="宋体"/>
          <w:color w:val="FF0000"/>
          <w:spacing w:val="-4"/>
          <w:sz w:val="21"/>
          <w:szCs w:val="21"/>
          <w:lang w:val="en-US" w:eastAsia="zh-CN"/>
        </w:rPr>
        <w:t>县府办秘书三科</w:t>
      </w:r>
      <w:r>
        <w:rPr>
          <w:rFonts w:hint="eastAsia" w:ascii="宋体" w:hAnsi="宋体" w:eastAsia="宋体"/>
          <w:color w:val="FF0000"/>
          <w:spacing w:val="-4"/>
          <w:sz w:val="21"/>
          <w:szCs w:val="21"/>
        </w:rPr>
        <w:t>。</w:t>
      </w:r>
    </w:p>
    <w:sectPr>
      <w:headerReference r:id="rId5" w:type="first"/>
      <w:footerReference r:id="rId8" w:type="first"/>
      <w:headerReference r:id="rId3" w:type="default"/>
      <w:footerReference r:id="rId6" w:type="default"/>
      <w:headerReference r:id="rId4" w:type="even"/>
      <w:footerReference r:id="rId7" w:type="even"/>
      <w:pgSz w:w="11907" w:h="16840"/>
      <w:pgMar w:top="851" w:right="1531" w:bottom="57" w:left="1531" w:header="851" w:footer="851" w:gutter="0"/>
      <w:cols w:space="425" w:num="1"/>
      <w:titlePg/>
      <w:docGrid w:type="lines" w:linePitch="435"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文星简小标宋">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480" w:leftChars="150" w:right="480" w:rightChars="150"/>
      <w:rPr>
        <w:rStyle w:val="8"/>
        <w:rFonts w:ascii="宋体"/>
        <w:sz w:val="28"/>
      </w:rPr>
    </w:pPr>
    <w:r>
      <w:rPr>
        <w:rStyle w:val="8"/>
        <w:rFonts w:ascii="宋体" w:hAnsi="宋体"/>
        <w:sz w:val="28"/>
      </w:rPr>
      <w:t xml:space="preserve">— </w:t>
    </w:r>
    <w:r>
      <w:rPr>
        <w:rStyle w:val="8"/>
        <w:rFonts w:ascii="宋体" w:hAnsi="宋体"/>
        <w:sz w:val="28"/>
      </w:rPr>
      <w:fldChar w:fldCharType="begin"/>
    </w:r>
    <w:r>
      <w:rPr>
        <w:rStyle w:val="8"/>
        <w:rFonts w:ascii="宋体" w:hAnsi="宋体"/>
        <w:sz w:val="28"/>
      </w:rPr>
      <w:instrText xml:space="preserve">PAGE  </w:instrText>
    </w:r>
    <w:r>
      <w:rPr>
        <w:rStyle w:val="8"/>
        <w:rFonts w:ascii="宋体" w:hAnsi="宋体"/>
        <w:sz w:val="28"/>
      </w:rPr>
      <w:fldChar w:fldCharType="separate"/>
    </w:r>
    <w:r>
      <w:rPr>
        <w:rStyle w:val="8"/>
        <w:rFonts w:ascii="宋体" w:hAnsi="宋体"/>
        <w:sz w:val="28"/>
      </w:rPr>
      <w:t>2</w:t>
    </w:r>
    <w:r>
      <w:rPr>
        <w:rStyle w:val="8"/>
        <w:rFonts w:ascii="宋体" w:hAnsi="宋体"/>
        <w:sz w:val="28"/>
      </w:rPr>
      <w:fldChar w:fldCharType="end"/>
    </w:r>
    <w:r>
      <w:rPr>
        <w:rStyle w:val="8"/>
        <w:rFonts w:ascii="宋体" w:hAnsi="宋体"/>
        <w:sz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4414"/>
    <w:multiLevelType w:val="multilevel"/>
    <w:tmpl w:val="7C924414"/>
    <w:lvl w:ilvl="0" w:tentative="0">
      <w:start w:val="1"/>
      <w:numFmt w:val="japaneseCounting"/>
      <w:pStyle w:val="16"/>
      <w:lvlText w:val="%1、"/>
      <w:lvlJc w:val="left"/>
      <w:pPr>
        <w:tabs>
          <w:tab w:val="left" w:pos="420"/>
        </w:tabs>
        <w:ind w:left="420" w:hanging="42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99"/>
  <w:drawingGridVerticalSpacing w:val="435"/>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6A5A"/>
    <w:rsid w:val="00000E94"/>
    <w:rsid w:val="000060A3"/>
    <w:rsid w:val="0002628F"/>
    <w:rsid w:val="0003067E"/>
    <w:rsid w:val="00032C87"/>
    <w:rsid w:val="00036CD4"/>
    <w:rsid w:val="000457F8"/>
    <w:rsid w:val="00047B87"/>
    <w:rsid w:val="0007383B"/>
    <w:rsid w:val="00076010"/>
    <w:rsid w:val="0008678D"/>
    <w:rsid w:val="00097373"/>
    <w:rsid w:val="000A45BD"/>
    <w:rsid w:val="000A49B6"/>
    <w:rsid w:val="000B12C5"/>
    <w:rsid w:val="000B19D1"/>
    <w:rsid w:val="000B4F31"/>
    <w:rsid w:val="000C3C87"/>
    <w:rsid w:val="000D70F6"/>
    <w:rsid w:val="000E5E63"/>
    <w:rsid w:val="000F68FA"/>
    <w:rsid w:val="001031CB"/>
    <w:rsid w:val="001061A0"/>
    <w:rsid w:val="00110AE9"/>
    <w:rsid w:val="001116AC"/>
    <w:rsid w:val="0011608C"/>
    <w:rsid w:val="0013580C"/>
    <w:rsid w:val="00136E02"/>
    <w:rsid w:val="00145281"/>
    <w:rsid w:val="00151307"/>
    <w:rsid w:val="00160940"/>
    <w:rsid w:val="001628F7"/>
    <w:rsid w:val="00163D05"/>
    <w:rsid w:val="0017239E"/>
    <w:rsid w:val="00176B14"/>
    <w:rsid w:val="00176D93"/>
    <w:rsid w:val="001777B1"/>
    <w:rsid w:val="00181952"/>
    <w:rsid w:val="00190585"/>
    <w:rsid w:val="00190E6C"/>
    <w:rsid w:val="00196466"/>
    <w:rsid w:val="001A087F"/>
    <w:rsid w:val="001C04BC"/>
    <w:rsid w:val="001C1907"/>
    <w:rsid w:val="001C3AA8"/>
    <w:rsid w:val="001D4396"/>
    <w:rsid w:val="001F4755"/>
    <w:rsid w:val="001F59D1"/>
    <w:rsid w:val="00205040"/>
    <w:rsid w:val="00212314"/>
    <w:rsid w:val="00212471"/>
    <w:rsid w:val="00214CD0"/>
    <w:rsid w:val="00214F78"/>
    <w:rsid w:val="00231137"/>
    <w:rsid w:val="00232ADB"/>
    <w:rsid w:val="0023737C"/>
    <w:rsid w:val="00244E07"/>
    <w:rsid w:val="002458D1"/>
    <w:rsid w:val="00250017"/>
    <w:rsid w:val="00277D91"/>
    <w:rsid w:val="002864EA"/>
    <w:rsid w:val="002957FB"/>
    <w:rsid w:val="002A6678"/>
    <w:rsid w:val="002A73ED"/>
    <w:rsid w:val="002B3657"/>
    <w:rsid w:val="002C39F4"/>
    <w:rsid w:val="002D1D33"/>
    <w:rsid w:val="002F12CF"/>
    <w:rsid w:val="002F3065"/>
    <w:rsid w:val="00306207"/>
    <w:rsid w:val="00310256"/>
    <w:rsid w:val="00312169"/>
    <w:rsid w:val="003277D0"/>
    <w:rsid w:val="00331104"/>
    <w:rsid w:val="003327AF"/>
    <w:rsid w:val="003404A1"/>
    <w:rsid w:val="003453D2"/>
    <w:rsid w:val="00363463"/>
    <w:rsid w:val="003873BD"/>
    <w:rsid w:val="00396C65"/>
    <w:rsid w:val="00396DEE"/>
    <w:rsid w:val="003A377E"/>
    <w:rsid w:val="003A5734"/>
    <w:rsid w:val="003B1AD2"/>
    <w:rsid w:val="003B639E"/>
    <w:rsid w:val="003B64BF"/>
    <w:rsid w:val="003B72DA"/>
    <w:rsid w:val="003C4A59"/>
    <w:rsid w:val="003D05E7"/>
    <w:rsid w:val="003E4F33"/>
    <w:rsid w:val="004166D9"/>
    <w:rsid w:val="00422766"/>
    <w:rsid w:val="00437844"/>
    <w:rsid w:val="004476A6"/>
    <w:rsid w:val="00451607"/>
    <w:rsid w:val="0045322A"/>
    <w:rsid w:val="00453517"/>
    <w:rsid w:val="004575F9"/>
    <w:rsid w:val="0047025C"/>
    <w:rsid w:val="00472B7F"/>
    <w:rsid w:val="004731A5"/>
    <w:rsid w:val="00491A86"/>
    <w:rsid w:val="00493C8C"/>
    <w:rsid w:val="0049580C"/>
    <w:rsid w:val="004970E7"/>
    <w:rsid w:val="004B1F58"/>
    <w:rsid w:val="004D265A"/>
    <w:rsid w:val="004D6224"/>
    <w:rsid w:val="00500836"/>
    <w:rsid w:val="00501660"/>
    <w:rsid w:val="00512F16"/>
    <w:rsid w:val="00527AAE"/>
    <w:rsid w:val="00527F28"/>
    <w:rsid w:val="00533A8F"/>
    <w:rsid w:val="005346A2"/>
    <w:rsid w:val="0054180E"/>
    <w:rsid w:val="00545965"/>
    <w:rsid w:val="00565B24"/>
    <w:rsid w:val="00570F30"/>
    <w:rsid w:val="0057185E"/>
    <w:rsid w:val="005722C0"/>
    <w:rsid w:val="00572F9F"/>
    <w:rsid w:val="005730B6"/>
    <w:rsid w:val="005752A3"/>
    <w:rsid w:val="00577292"/>
    <w:rsid w:val="00590C7A"/>
    <w:rsid w:val="005974C0"/>
    <w:rsid w:val="005B2375"/>
    <w:rsid w:val="005B3467"/>
    <w:rsid w:val="005B68C5"/>
    <w:rsid w:val="005C42E2"/>
    <w:rsid w:val="005D067A"/>
    <w:rsid w:val="005D283C"/>
    <w:rsid w:val="005D78D5"/>
    <w:rsid w:val="005E22C3"/>
    <w:rsid w:val="005E4FB3"/>
    <w:rsid w:val="005E68E3"/>
    <w:rsid w:val="005E6F69"/>
    <w:rsid w:val="005F15B4"/>
    <w:rsid w:val="006019B2"/>
    <w:rsid w:val="00611E67"/>
    <w:rsid w:val="00613E17"/>
    <w:rsid w:val="00623930"/>
    <w:rsid w:val="00641193"/>
    <w:rsid w:val="006413E9"/>
    <w:rsid w:val="00645B5D"/>
    <w:rsid w:val="0065146C"/>
    <w:rsid w:val="006637CC"/>
    <w:rsid w:val="006674FB"/>
    <w:rsid w:val="0067197C"/>
    <w:rsid w:val="00680C06"/>
    <w:rsid w:val="006819CB"/>
    <w:rsid w:val="00685330"/>
    <w:rsid w:val="006878DD"/>
    <w:rsid w:val="0069217D"/>
    <w:rsid w:val="00692A5C"/>
    <w:rsid w:val="00694627"/>
    <w:rsid w:val="00697D61"/>
    <w:rsid w:val="006A7B06"/>
    <w:rsid w:val="006B01FC"/>
    <w:rsid w:val="006B1C8E"/>
    <w:rsid w:val="006B2271"/>
    <w:rsid w:val="006B55B6"/>
    <w:rsid w:val="006C7A20"/>
    <w:rsid w:val="006D2D1C"/>
    <w:rsid w:val="006E2D74"/>
    <w:rsid w:val="006E4538"/>
    <w:rsid w:val="00712463"/>
    <w:rsid w:val="00716E77"/>
    <w:rsid w:val="00723620"/>
    <w:rsid w:val="00724407"/>
    <w:rsid w:val="00725468"/>
    <w:rsid w:val="00727D63"/>
    <w:rsid w:val="00730014"/>
    <w:rsid w:val="00762C83"/>
    <w:rsid w:val="00764962"/>
    <w:rsid w:val="00770321"/>
    <w:rsid w:val="00775484"/>
    <w:rsid w:val="00777E71"/>
    <w:rsid w:val="007813B6"/>
    <w:rsid w:val="007A3195"/>
    <w:rsid w:val="007A4336"/>
    <w:rsid w:val="007A44A5"/>
    <w:rsid w:val="007B340A"/>
    <w:rsid w:val="007C0D7D"/>
    <w:rsid w:val="007D1EC7"/>
    <w:rsid w:val="007D3A3B"/>
    <w:rsid w:val="007D43BA"/>
    <w:rsid w:val="007D782A"/>
    <w:rsid w:val="007F2F85"/>
    <w:rsid w:val="008020D4"/>
    <w:rsid w:val="0080523E"/>
    <w:rsid w:val="008075CE"/>
    <w:rsid w:val="008123E4"/>
    <w:rsid w:val="0082744F"/>
    <w:rsid w:val="00837E6A"/>
    <w:rsid w:val="00840092"/>
    <w:rsid w:val="008425E1"/>
    <w:rsid w:val="0084355C"/>
    <w:rsid w:val="008448F5"/>
    <w:rsid w:val="008545DD"/>
    <w:rsid w:val="00854938"/>
    <w:rsid w:val="00865858"/>
    <w:rsid w:val="008668C2"/>
    <w:rsid w:val="00867C74"/>
    <w:rsid w:val="00870AB2"/>
    <w:rsid w:val="0087331E"/>
    <w:rsid w:val="0087636F"/>
    <w:rsid w:val="00884EDF"/>
    <w:rsid w:val="008856C6"/>
    <w:rsid w:val="0088677D"/>
    <w:rsid w:val="008A19E4"/>
    <w:rsid w:val="008B2976"/>
    <w:rsid w:val="008B75AD"/>
    <w:rsid w:val="008B7AD0"/>
    <w:rsid w:val="008C4382"/>
    <w:rsid w:val="008E0F25"/>
    <w:rsid w:val="008E1DAF"/>
    <w:rsid w:val="008E5569"/>
    <w:rsid w:val="009051B3"/>
    <w:rsid w:val="0090725B"/>
    <w:rsid w:val="00907FFD"/>
    <w:rsid w:val="00916E6A"/>
    <w:rsid w:val="00925EE7"/>
    <w:rsid w:val="00930D3F"/>
    <w:rsid w:val="00936944"/>
    <w:rsid w:val="00942051"/>
    <w:rsid w:val="009424C5"/>
    <w:rsid w:val="009431D5"/>
    <w:rsid w:val="009509FD"/>
    <w:rsid w:val="009562AD"/>
    <w:rsid w:val="0095688C"/>
    <w:rsid w:val="009579A7"/>
    <w:rsid w:val="00977B16"/>
    <w:rsid w:val="00996F5F"/>
    <w:rsid w:val="009A046C"/>
    <w:rsid w:val="009A632E"/>
    <w:rsid w:val="009B309B"/>
    <w:rsid w:val="009B5202"/>
    <w:rsid w:val="009B6018"/>
    <w:rsid w:val="009C0D05"/>
    <w:rsid w:val="009C0E5B"/>
    <w:rsid w:val="009C2CDB"/>
    <w:rsid w:val="009D27FE"/>
    <w:rsid w:val="009D28B1"/>
    <w:rsid w:val="009E44E8"/>
    <w:rsid w:val="009F145A"/>
    <w:rsid w:val="009F6AB1"/>
    <w:rsid w:val="009F6DBD"/>
    <w:rsid w:val="00A07E1C"/>
    <w:rsid w:val="00A11487"/>
    <w:rsid w:val="00A16CB5"/>
    <w:rsid w:val="00A17990"/>
    <w:rsid w:val="00A37790"/>
    <w:rsid w:val="00A47411"/>
    <w:rsid w:val="00A5347F"/>
    <w:rsid w:val="00A61F8D"/>
    <w:rsid w:val="00A76FFA"/>
    <w:rsid w:val="00A922C1"/>
    <w:rsid w:val="00AA1F28"/>
    <w:rsid w:val="00AA2AE0"/>
    <w:rsid w:val="00AA7D00"/>
    <w:rsid w:val="00AB3BFE"/>
    <w:rsid w:val="00AB72CA"/>
    <w:rsid w:val="00AC44AC"/>
    <w:rsid w:val="00AD0907"/>
    <w:rsid w:val="00AD62DD"/>
    <w:rsid w:val="00AD676B"/>
    <w:rsid w:val="00AE0F2A"/>
    <w:rsid w:val="00AE5293"/>
    <w:rsid w:val="00AE5661"/>
    <w:rsid w:val="00AE7A67"/>
    <w:rsid w:val="00AF1EA7"/>
    <w:rsid w:val="00AF7623"/>
    <w:rsid w:val="00B007E9"/>
    <w:rsid w:val="00B16BE1"/>
    <w:rsid w:val="00B327AC"/>
    <w:rsid w:val="00B4232E"/>
    <w:rsid w:val="00B44093"/>
    <w:rsid w:val="00B600C4"/>
    <w:rsid w:val="00B60B11"/>
    <w:rsid w:val="00B72BF2"/>
    <w:rsid w:val="00B73085"/>
    <w:rsid w:val="00B8535F"/>
    <w:rsid w:val="00B9209B"/>
    <w:rsid w:val="00B94F97"/>
    <w:rsid w:val="00BC1E88"/>
    <w:rsid w:val="00BC2598"/>
    <w:rsid w:val="00BD5BED"/>
    <w:rsid w:val="00BE1546"/>
    <w:rsid w:val="00BE3017"/>
    <w:rsid w:val="00BF04CB"/>
    <w:rsid w:val="00BF6F60"/>
    <w:rsid w:val="00C01642"/>
    <w:rsid w:val="00C029B8"/>
    <w:rsid w:val="00C02BF0"/>
    <w:rsid w:val="00C0594E"/>
    <w:rsid w:val="00C152E9"/>
    <w:rsid w:val="00C15D4C"/>
    <w:rsid w:val="00C15E6E"/>
    <w:rsid w:val="00C50F7F"/>
    <w:rsid w:val="00C52EFC"/>
    <w:rsid w:val="00C57B52"/>
    <w:rsid w:val="00C82832"/>
    <w:rsid w:val="00C855F4"/>
    <w:rsid w:val="00C93074"/>
    <w:rsid w:val="00CA6759"/>
    <w:rsid w:val="00CC2A1E"/>
    <w:rsid w:val="00CD2481"/>
    <w:rsid w:val="00CD641D"/>
    <w:rsid w:val="00CE01B3"/>
    <w:rsid w:val="00D01C5D"/>
    <w:rsid w:val="00D06F8E"/>
    <w:rsid w:val="00D25047"/>
    <w:rsid w:val="00D45AF0"/>
    <w:rsid w:val="00D4731A"/>
    <w:rsid w:val="00D51D75"/>
    <w:rsid w:val="00D52469"/>
    <w:rsid w:val="00D56460"/>
    <w:rsid w:val="00D56C7C"/>
    <w:rsid w:val="00D70CCB"/>
    <w:rsid w:val="00D72FE1"/>
    <w:rsid w:val="00D74653"/>
    <w:rsid w:val="00D832DE"/>
    <w:rsid w:val="00D84EF3"/>
    <w:rsid w:val="00D90111"/>
    <w:rsid w:val="00D9451D"/>
    <w:rsid w:val="00DB3060"/>
    <w:rsid w:val="00DC44B1"/>
    <w:rsid w:val="00DC4BE4"/>
    <w:rsid w:val="00DD586A"/>
    <w:rsid w:val="00DE4E2D"/>
    <w:rsid w:val="00DF61AC"/>
    <w:rsid w:val="00E113ED"/>
    <w:rsid w:val="00E1506E"/>
    <w:rsid w:val="00E220BF"/>
    <w:rsid w:val="00E25277"/>
    <w:rsid w:val="00E25A81"/>
    <w:rsid w:val="00E27992"/>
    <w:rsid w:val="00E407C8"/>
    <w:rsid w:val="00E42485"/>
    <w:rsid w:val="00E42ECD"/>
    <w:rsid w:val="00E4575F"/>
    <w:rsid w:val="00E577AE"/>
    <w:rsid w:val="00E6455C"/>
    <w:rsid w:val="00E65502"/>
    <w:rsid w:val="00E70021"/>
    <w:rsid w:val="00E700ED"/>
    <w:rsid w:val="00E70B4E"/>
    <w:rsid w:val="00E72C54"/>
    <w:rsid w:val="00E95965"/>
    <w:rsid w:val="00E96389"/>
    <w:rsid w:val="00E972BC"/>
    <w:rsid w:val="00EB5B81"/>
    <w:rsid w:val="00EB6C40"/>
    <w:rsid w:val="00EB72DE"/>
    <w:rsid w:val="00EC5DEA"/>
    <w:rsid w:val="00EC7125"/>
    <w:rsid w:val="00ED77D5"/>
    <w:rsid w:val="00EF17FE"/>
    <w:rsid w:val="00EF7041"/>
    <w:rsid w:val="00F10602"/>
    <w:rsid w:val="00F11A73"/>
    <w:rsid w:val="00F138E7"/>
    <w:rsid w:val="00F15BCB"/>
    <w:rsid w:val="00F21EA4"/>
    <w:rsid w:val="00F32760"/>
    <w:rsid w:val="00F32AB3"/>
    <w:rsid w:val="00F40198"/>
    <w:rsid w:val="00F40454"/>
    <w:rsid w:val="00F42085"/>
    <w:rsid w:val="00F42648"/>
    <w:rsid w:val="00F4290E"/>
    <w:rsid w:val="00F45330"/>
    <w:rsid w:val="00F56C4F"/>
    <w:rsid w:val="00F64098"/>
    <w:rsid w:val="00F66BA8"/>
    <w:rsid w:val="00F67809"/>
    <w:rsid w:val="00F8469A"/>
    <w:rsid w:val="00F86F55"/>
    <w:rsid w:val="00F96B29"/>
    <w:rsid w:val="00FA1196"/>
    <w:rsid w:val="00FB2458"/>
    <w:rsid w:val="00FB5D7C"/>
    <w:rsid w:val="00FB6A5A"/>
    <w:rsid w:val="00FE023A"/>
    <w:rsid w:val="00FE35AC"/>
    <w:rsid w:val="00FE6271"/>
    <w:rsid w:val="00FF0DDE"/>
    <w:rsid w:val="00FF7880"/>
    <w:rsid w:val="01EA70C2"/>
    <w:rsid w:val="03334F2E"/>
    <w:rsid w:val="079E1FE7"/>
    <w:rsid w:val="17C40A9B"/>
    <w:rsid w:val="243901B7"/>
    <w:rsid w:val="2CD325A8"/>
    <w:rsid w:val="322A6F62"/>
    <w:rsid w:val="58126940"/>
    <w:rsid w:val="610C72EB"/>
    <w:rsid w:val="67BA210A"/>
    <w:rsid w:val="684C7BA1"/>
    <w:rsid w:val="7BEF065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99" w:semiHidden="0"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unhideWhenUsed="0" w:uiPriority="99" w:name="Balloon Text"/>
    <w:lsdException w:unhideWhenUsed="0" w:uiPriority="9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7">
    <w:name w:val="Default Paragraph Font"/>
    <w:semiHidden/>
    <w:uiPriority w:val="99"/>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uiPriority w:val="99"/>
    <w:rPr>
      <w:szCs w:val="20"/>
    </w:rPr>
  </w:style>
  <w:style w:type="paragraph" w:styleId="3">
    <w:name w:val="Balloon Text"/>
    <w:basedOn w:val="1"/>
    <w:link w:val="12"/>
    <w:semiHidden/>
    <w:uiPriority w:val="99"/>
    <w:rPr>
      <w:sz w:val="18"/>
      <w:szCs w:val="18"/>
    </w:rPr>
  </w:style>
  <w:style w:type="paragraph" w:styleId="4">
    <w:name w:val="footer"/>
    <w:basedOn w:val="1"/>
    <w:link w:val="13"/>
    <w:qFormat/>
    <w:uiPriority w:val="99"/>
    <w:pPr>
      <w:widowControl/>
      <w:tabs>
        <w:tab w:val="center" w:pos="4153"/>
        <w:tab w:val="right" w:pos="8306"/>
      </w:tabs>
      <w:snapToGrid w:val="0"/>
      <w:jc w:val="left"/>
    </w:pPr>
    <w:rPr>
      <w:rFonts w:ascii="Times New Roman" w:eastAsia="宋体"/>
      <w:kern w:val="0"/>
      <w:sz w:val="18"/>
      <w:szCs w:val="20"/>
    </w:rPr>
  </w:style>
  <w:style w:type="paragraph" w:styleId="5">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5"/>
    <w:uiPriority w:val="99"/>
    <w:pPr>
      <w:widowControl/>
      <w:snapToGrid w:val="0"/>
      <w:spacing w:line="324" w:lineRule="auto"/>
      <w:ind w:firstLine="624"/>
    </w:pPr>
    <w:rPr>
      <w:szCs w:val="20"/>
    </w:rPr>
  </w:style>
  <w:style w:type="character" w:styleId="8">
    <w:name w:val="page number"/>
    <w:basedOn w:val="7"/>
    <w:uiPriority w:val="99"/>
    <w:rPr>
      <w:rFonts w:cs="Times New Roman"/>
    </w:rPr>
  </w:style>
  <w:style w:type="table" w:styleId="10">
    <w:name w:val="Table Grid"/>
    <w:basedOn w:val="9"/>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Date Char"/>
    <w:basedOn w:val="7"/>
    <w:link w:val="2"/>
    <w:semiHidden/>
    <w:uiPriority w:val="99"/>
    <w:rPr>
      <w:rFonts w:ascii="仿宋_GB2312" w:eastAsia="仿宋_GB2312"/>
      <w:sz w:val="32"/>
      <w:szCs w:val="32"/>
    </w:rPr>
  </w:style>
  <w:style w:type="character" w:customStyle="1" w:styleId="12">
    <w:name w:val="Balloon Text Char"/>
    <w:basedOn w:val="7"/>
    <w:link w:val="3"/>
    <w:semiHidden/>
    <w:uiPriority w:val="99"/>
    <w:rPr>
      <w:rFonts w:ascii="仿宋_GB2312" w:eastAsia="仿宋_GB2312"/>
      <w:sz w:val="0"/>
      <w:szCs w:val="0"/>
    </w:rPr>
  </w:style>
  <w:style w:type="character" w:customStyle="1" w:styleId="13">
    <w:name w:val="Footer Char"/>
    <w:basedOn w:val="7"/>
    <w:link w:val="4"/>
    <w:semiHidden/>
    <w:uiPriority w:val="99"/>
    <w:rPr>
      <w:rFonts w:ascii="仿宋_GB2312" w:eastAsia="仿宋_GB2312"/>
      <w:sz w:val="18"/>
      <w:szCs w:val="18"/>
    </w:rPr>
  </w:style>
  <w:style w:type="character" w:customStyle="1" w:styleId="14">
    <w:name w:val="Header Char"/>
    <w:basedOn w:val="7"/>
    <w:link w:val="5"/>
    <w:semiHidden/>
    <w:uiPriority w:val="99"/>
    <w:rPr>
      <w:rFonts w:ascii="仿宋_GB2312" w:eastAsia="仿宋_GB2312"/>
      <w:sz w:val="18"/>
      <w:szCs w:val="18"/>
    </w:rPr>
  </w:style>
  <w:style w:type="character" w:customStyle="1" w:styleId="15">
    <w:name w:val="Body Text Indent 3 Char"/>
    <w:basedOn w:val="7"/>
    <w:link w:val="6"/>
    <w:semiHidden/>
    <w:uiPriority w:val="99"/>
    <w:rPr>
      <w:rFonts w:ascii="仿宋_GB2312" w:eastAsia="仿宋_GB2312"/>
      <w:sz w:val="16"/>
      <w:szCs w:val="16"/>
    </w:rPr>
  </w:style>
  <w:style w:type="paragraph" w:customStyle="1" w:styleId="16">
    <w:name w:val="Char"/>
    <w:basedOn w:val="1"/>
    <w:uiPriority w:val="99"/>
    <w:pPr>
      <w:numPr>
        <w:ilvl w:val="0"/>
        <w:numId w:val="1"/>
      </w:numPr>
    </w:pPr>
    <w:rPr>
      <w:rFonts w:ascii="Times New Roman" w:eastAsia="宋体"/>
      <w:sz w:val="24"/>
      <w:szCs w:val="24"/>
    </w:rPr>
  </w:style>
  <w:style w:type="paragraph" w:customStyle="1" w:styleId="17">
    <w:name w:val="Char Char Char"/>
    <w:basedOn w:val="1"/>
    <w:qFormat/>
    <w:uiPriority w:val="99"/>
    <w:pPr>
      <w:widowControl/>
      <w:spacing w:after="160" w:line="240" w:lineRule="exact"/>
      <w:jc w:val="left"/>
    </w:pPr>
    <w:rPr>
      <w:rFonts w:ascii="Verdana" w:hAnsi="Verdana"/>
      <w:kern w:val="0"/>
      <w:sz w:val="20"/>
      <w:lang w:eastAsia="en-US"/>
    </w:rPr>
  </w:style>
  <w:style w:type="paragraph" w:customStyle="1" w:styleId="18">
    <w:name w:val="Char1"/>
    <w:basedOn w:val="1"/>
    <w:qFormat/>
    <w:uiPriority w:val="99"/>
    <w:rPr>
      <w:rFonts w:ascii="Tahoma" w:hAnsi="Tahoma" w:eastAsia="宋体"/>
      <w:sz w:val="24"/>
      <w:szCs w:val="20"/>
    </w:rPr>
  </w:style>
  <w:style w:type="paragraph" w:customStyle="1" w:styleId="19">
    <w:name w:val="Char Char Char Char Char Char Char Char Char Char Char Char Char Char Char Char Char Char Char Char Char Char Char Char Char Char Char Char Char Char Char Char Char"/>
    <w:basedOn w:val="1"/>
    <w:qFormat/>
    <w:uiPriority w:val="99"/>
    <w:pPr>
      <w:widowControl/>
      <w:spacing w:after="160" w:line="240" w:lineRule="exact"/>
      <w:jc w:val="left"/>
    </w:pPr>
    <w:rPr>
      <w:rFonts w:ascii="Verdana" w:hAnsi="Verdana" w:cs="Verdana"/>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1</Pages>
  <Words>32</Words>
  <Characters>189</Characters>
  <Lines>0</Lines>
  <Paragraphs>0</Paragraphs>
  <TotalTime>1</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2018-08-02T07:02:00Z</dcterms:created>
  <dc:creator>User</dc:creator>
  <cp:lastModifiedBy>zz</cp:lastModifiedBy>
  <cp:lastPrinted>2018-06-27T01:15:00Z</cp:lastPrinted>
  <dcterms:modified xsi:type="dcterms:W3CDTF">2018-12-17T08:53:11Z</dcterms:modified>
  <dc:title>温州市人民政府办公室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