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MdSpace"/>
      </w:pPr>
    </w:p>
    <w:p>
      <w:pPr>
        <w:pStyle w:val="MdListItem"/>
        <w:numPr>
          <w:ilvl w:val="0"/>
          <w:numId w:val="2"/>
        </w:numPr>
      </w:pPr>
      <w:r>
        <w:t xml:space="preserve">First ordered list item</w:t>
      </w:r>
    </w:p>
    <w:p>
      <w:pPr>
        <w:pStyle w:val="MdListItem"/>
        <w:numPr>
          <w:ilvl w:val="0"/>
          <w:numId w:val="2"/>
        </w:numPr>
      </w:pPr>
      <w:r>
        <w:t xml:space="preserve">Another item</w:t>
      </w:r>
    </w:p>
    <w:p>
      <w:pPr>
        <w:pStyle w:val="MdListItem"/>
        <w:numPr>
          <w:ilvl w:val="1"/>
          <w:numId w:val="3"/>
        </w:numPr>
      </w:pPr>
      <w:r>
        <w:t xml:space="preserve">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Improve formatting</w:t>
      </w:r>
    </w:p>
    <w:p>
      <w:pPr>
        <w:pStyle w:val="MdListItem"/>
        <w:numPr>
          <w:ilvl w:val="2"/>
          <w:numId w:val="3"/>
        </w:numPr>
      </w:pPr>
      <w:r>
        <w:t xml:space="preserve">Make the headings bigger</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MdListItem"/>
        <w:numPr>
          <w:ilvl w:val="1"/>
          <w:numId w:val="3"/>
        </w:numPr>
      </w:pPr>
      <w:r>
        <w:t xml:space="preserve">Describe my changes</w:t>
      </w:r>
    </w:p>
    <w:p>
      <w:pPr>
        <w:pStyle w:val="MdListItem"/>
        <w:numPr>
          <w:ilvl w:val="1"/>
          <w:numId w:val="3"/>
        </w:numPr>
      </w:pPr>
      <w:r>
        <w:t xml:space="preserve">Mention all the members of my team</w:t>
      </w:r>
    </w:p>
    <w:p>
      <w:pPr>
        <w:pStyle w:val="MdListItem"/>
        <w:numPr>
          <w:ilvl w:val="2"/>
          <w:numId w:val="3"/>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color w:val="24292E"/>
      <w:sz w:val="22"/>
      <w:szCs w:val="22"/>
    </w:rPr>
  </w:style>
  <w:style w:type="paragraph" w:styleId="MdTableCell">
    <w:name w:val="MdTableCell"/>
    <w:basedOn w:val="Normal"/>
    <w:next w:val="Normal"/>
    <w:qFormat/>
    <w:pPr>
      <w:spacing w:before="40" w:after="40"/>
    </w:pPr>
    <w:rPr>
      <w:color w:val="24292E"/>
      <w:sz w:val="20"/>
      <w:szCs w:val="20"/>
    </w:rPr>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color w:val="FF0000"/>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2025-09-08T11:03:21.159Z</dcterms:created>
  <dcterms:modified xsi:type="dcterms:W3CDTF">2025-09-08T11:03:21.160Z</dcterms:modified>
</cp:coreProperties>
</file>

<file path=docProps/custom.xml><?xml version="1.0" encoding="utf-8"?>
<Properties xmlns="http://schemas.openxmlformats.org/officeDocument/2006/custom-properties" xmlns:vt="http://schemas.openxmlformats.org/officeDocument/2006/docPropsVTypes"/>
</file>