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C9E0E" w14:textId="777E5F5E" w:rsidR="00DB67C6" w:rsidRPr="00973776" w:rsidRDefault="00F650CE" w:rsidP="00973776">
      <w:pPr>
        <w:spacing w:beforeLines="50" w:before="156" w:afterLines="50" w:after="156"/>
        <w:jc w:val="center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概要介绍</w:t>
      </w:r>
    </w:p>
    <w:p w14:paraId="1CF89A7B" w14:textId="7534349C" w:rsidR="004C2EEF" w:rsidRPr="00973776" w:rsidRDefault="007A2174" w:rsidP="00973776">
      <w:pPr>
        <w:pStyle w:val="1"/>
        <w:spacing w:before="50" w:after="50" w:line="240" w:lineRule="auto"/>
        <w:rPr>
          <w:rFonts w:ascii="KaiTi" w:hAnsi="KaiTi" w:hint="eastAsia"/>
          <w:sz w:val="24"/>
          <w:szCs w:val="24"/>
        </w:rPr>
      </w:pPr>
      <w:r w:rsidRPr="00973776">
        <w:rPr>
          <w:rStyle w:val="10"/>
          <w:rFonts w:ascii="KaiTi" w:hAnsi="KaiTi" w:hint="eastAsia"/>
          <w:sz w:val="24"/>
          <w:szCs w:val="24"/>
        </w:rPr>
        <w:t>前言</w:t>
      </w:r>
    </w:p>
    <w:p w14:paraId="4DA32117" w14:textId="3C199BE0" w:rsidR="00EB45F2" w:rsidRPr="00973776" w:rsidRDefault="00DA40DD" w:rsidP="00973776">
      <w:pPr>
        <w:pStyle w:val="a3"/>
        <w:spacing w:beforeLines="50" w:before="156" w:afterLines="50" w:after="156"/>
        <w:ind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随着网络的迅速发展，</w:t>
      </w:r>
      <w:r w:rsidR="003B79EF" w:rsidRPr="00973776">
        <w:rPr>
          <w:rFonts w:ascii="KaiTi" w:eastAsia="KaiTi" w:hAnsi="KaiTi" w:hint="eastAsia"/>
          <w:sz w:val="24"/>
          <w:szCs w:val="24"/>
        </w:rPr>
        <w:t>数字经济</w:t>
      </w:r>
      <w:r w:rsidR="00EB45F2" w:rsidRPr="00973776">
        <w:rPr>
          <w:rFonts w:ascii="KaiTi" w:eastAsia="KaiTi" w:hAnsi="KaiTi" w:hint="eastAsia"/>
          <w:sz w:val="24"/>
          <w:szCs w:val="24"/>
        </w:rPr>
        <w:t>已成热点</w:t>
      </w:r>
      <w:r w:rsidR="003B79EF" w:rsidRPr="00973776">
        <w:rPr>
          <w:rFonts w:ascii="KaiTi" w:eastAsia="KaiTi" w:hAnsi="KaiTi" w:hint="eastAsia"/>
          <w:sz w:val="24"/>
          <w:szCs w:val="24"/>
        </w:rPr>
        <w:t>，作为数字经济的最主要组成部分</w:t>
      </w:r>
      <w:r w:rsidR="00816E1B" w:rsidRPr="00973776">
        <w:rPr>
          <w:rFonts w:ascii="KaiTi" w:eastAsia="KaiTi" w:hAnsi="KaiTi" w:hint="eastAsia"/>
          <w:sz w:val="24"/>
          <w:szCs w:val="24"/>
        </w:rPr>
        <w:t>，电子商务</w:t>
      </w:r>
      <w:r w:rsidR="001A4AE0" w:rsidRPr="00973776">
        <w:rPr>
          <w:rFonts w:ascii="KaiTi" w:eastAsia="KaiTi" w:hAnsi="KaiTi" w:hint="eastAsia"/>
          <w:sz w:val="24"/>
          <w:szCs w:val="24"/>
        </w:rPr>
        <w:t>发展飞速。</w:t>
      </w:r>
      <w:r w:rsidR="00F213A8" w:rsidRPr="00973776">
        <w:rPr>
          <w:rFonts w:ascii="KaiTi" w:eastAsia="KaiTi" w:hAnsi="KaiTi" w:hint="eastAsia"/>
          <w:sz w:val="24"/>
          <w:szCs w:val="24"/>
        </w:rPr>
        <w:t>据C</w:t>
      </w:r>
      <w:r w:rsidR="00F213A8" w:rsidRPr="00973776">
        <w:rPr>
          <w:rFonts w:ascii="KaiTi" w:eastAsia="KaiTi" w:hAnsi="KaiTi"/>
          <w:sz w:val="24"/>
          <w:szCs w:val="24"/>
        </w:rPr>
        <w:t>NNIC</w:t>
      </w:r>
      <w:r w:rsidR="00F213A8" w:rsidRPr="00973776">
        <w:rPr>
          <w:rFonts w:ascii="KaiTi" w:eastAsia="KaiTi" w:hAnsi="KaiTi" w:hint="eastAsia"/>
          <w:sz w:val="24"/>
          <w:szCs w:val="24"/>
        </w:rPr>
        <w:t>调查显示，截止2</w:t>
      </w:r>
      <w:r w:rsidR="00F213A8" w:rsidRPr="00973776">
        <w:rPr>
          <w:rFonts w:ascii="KaiTi" w:eastAsia="KaiTi" w:hAnsi="KaiTi"/>
          <w:sz w:val="24"/>
          <w:szCs w:val="24"/>
        </w:rPr>
        <w:t>021</w:t>
      </w:r>
      <w:r w:rsidR="00F213A8" w:rsidRPr="00973776">
        <w:rPr>
          <w:rFonts w:ascii="KaiTi" w:eastAsia="KaiTi" w:hAnsi="KaiTi" w:hint="eastAsia"/>
          <w:sz w:val="24"/>
          <w:szCs w:val="24"/>
        </w:rPr>
        <w:t>年</w:t>
      </w:r>
      <w:r w:rsidR="000A339F" w:rsidRPr="00973776">
        <w:rPr>
          <w:rFonts w:ascii="KaiTi" w:eastAsia="KaiTi" w:hAnsi="KaiTi"/>
          <w:sz w:val="24"/>
          <w:szCs w:val="24"/>
        </w:rPr>
        <w:t>12</w:t>
      </w:r>
      <w:r w:rsidR="00F213A8" w:rsidRPr="00973776">
        <w:rPr>
          <w:rFonts w:ascii="KaiTi" w:eastAsia="KaiTi" w:hAnsi="KaiTi" w:hint="eastAsia"/>
          <w:sz w:val="24"/>
          <w:szCs w:val="24"/>
        </w:rPr>
        <w:t>月，我国网络购物用户规模达</w:t>
      </w:r>
      <w:r w:rsidR="00F213A8" w:rsidRPr="00973776">
        <w:rPr>
          <w:rFonts w:ascii="KaiTi" w:eastAsia="KaiTi" w:hAnsi="KaiTi"/>
          <w:sz w:val="24"/>
          <w:szCs w:val="24"/>
        </w:rPr>
        <w:t>8.</w:t>
      </w:r>
      <w:r w:rsidR="000A339F" w:rsidRPr="00973776">
        <w:rPr>
          <w:rFonts w:ascii="KaiTi" w:eastAsia="KaiTi" w:hAnsi="KaiTi"/>
          <w:sz w:val="24"/>
          <w:szCs w:val="24"/>
        </w:rPr>
        <w:t>4</w:t>
      </w:r>
      <w:r w:rsidR="00F213A8" w:rsidRPr="00973776">
        <w:rPr>
          <w:rFonts w:ascii="KaiTi" w:eastAsia="KaiTi" w:hAnsi="KaiTi"/>
          <w:sz w:val="24"/>
          <w:szCs w:val="24"/>
        </w:rPr>
        <w:t>2</w:t>
      </w:r>
      <w:r w:rsidR="00F213A8" w:rsidRPr="00973776">
        <w:rPr>
          <w:rFonts w:ascii="KaiTi" w:eastAsia="KaiTi" w:hAnsi="KaiTi" w:hint="eastAsia"/>
          <w:sz w:val="24"/>
          <w:szCs w:val="24"/>
        </w:rPr>
        <w:t>亿，用户规模逐年上升。</w:t>
      </w:r>
    </w:p>
    <w:p w14:paraId="12996126" w14:textId="2CEF2226" w:rsidR="00575032" w:rsidRPr="00973776" w:rsidRDefault="00EB6645" w:rsidP="00973776">
      <w:pPr>
        <w:pStyle w:val="a3"/>
        <w:spacing w:beforeLines="50" w:before="156" w:afterLines="50" w:after="156"/>
        <w:ind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在网</w:t>
      </w:r>
      <w:r w:rsidR="00363F3C" w:rsidRPr="00973776">
        <w:rPr>
          <w:rFonts w:ascii="KaiTi" w:eastAsia="KaiTi" w:hAnsi="KaiTi" w:hint="eastAsia"/>
          <w:sz w:val="24"/>
          <w:szCs w:val="24"/>
        </w:rPr>
        <w:t>上购物</w:t>
      </w:r>
      <w:r w:rsidRPr="00973776">
        <w:rPr>
          <w:rFonts w:ascii="KaiTi" w:eastAsia="KaiTi" w:hAnsi="KaiTi" w:hint="eastAsia"/>
          <w:sz w:val="24"/>
          <w:szCs w:val="24"/>
        </w:rPr>
        <w:t>不断增加的同时，一些不正当经营如刷单、</w:t>
      </w:r>
      <w:r w:rsidR="00575032" w:rsidRPr="00973776">
        <w:rPr>
          <w:rFonts w:ascii="KaiTi" w:eastAsia="KaiTi" w:hAnsi="KaiTi" w:hint="eastAsia"/>
          <w:sz w:val="24"/>
          <w:szCs w:val="24"/>
        </w:rPr>
        <w:t>虚报</w:t>
      </w:r>
      <w:r w:rsidRPr="00973776">
        <w:rPr>
          <w:rFonts w:ascii="KaiTi" w:eastAsia="KaiTi" w:hAnsi="KaiTi" w:hint="eastAsia"/>
          <w:sz w:val="24"/>
          <w:szCs w:val="24"/>
        </w:rPr>
        <w:t>价格等行为也随之出现，严重违反电商法，侵犯消费者知情权。近年来，国家</w:t>
      </w:r>
      <w:r w:rsidR="006D0604" w:rsidRPr="00973776">
        <w:rPr>
          <w:rFonts w:ascii="KaiTi" w:eastAsia="KaiTi" w:hAnsi="KaiTi" w:hint="eastAsia"/>
          <w:sz w:val="24"/>
          <w:szCs w:val="24"/>
        </w:rPr>
        <w:t>开展治理行动，严惩此类不正当行为。</w:t>
      </w:r>
      <w:r w:rsidR="00575032" w:rsidRPr="00973776">
        <w:rPr>
          <w:rFonts w:ascii="KaiTi" w:eastAsia="KaiTi" w:hAnsi="KaiTi" w:hint="eastAsia"/>
          <w:sz w:val="24"/>
          <w:szCs w:val="24"/>
        </w:rPr>
        <w:t>但</w:t>
      </w:r>
      <w:r w:rsidR="006D0604" w:rsidRPr="00973776">
        <w:rPr>
          <w:rFonts w:ascii="KaiTi" w:eastAsia="KaiTi" w:hAnsi="KaiTi" w:hint="eastAsia"/>
          <w:sz w:val="24"/>
          <w:szCs w:val="24"/>
        </w:rPr>
        <w:t>针对</w:t>
      </w:r>
      <w:r w:rsidR="00575032" w:rsidRPr="00973776">
        <w:rPr>
          <w:rFonts w:ascii="KaiTi" w:eastAsia="KaiTi" w:hAnsi="KaiTi" w:hint="eastAsia"/>
          <w:sz w:val="24"/>
          <w:szCs w:val="24"/>
        </w:rPr>
        <w:t>如此</w:t>
      </w:r>
      <w:r w:rsidR="006D0604" w:rsidRPr="00973776">
        <w:rPr>
          <w:rFonts w:ascii="KaiTi" w:eastAsia="KaiTi" w:hAnsi="KaiTi" w:hint="eastAsia"/>
          <w:sz w:val="24"/>
          <w:szCs w:val="24"/>
        </w:rPr>
        <w:t>庞大的商品数量，单靠人工工作量巨大且易出现遗漏。基于此，</w:t>
      </w:r>
      <w:r w:rsidR="00575032" w:rsidRPr="00973776">
        <w:rPr>
          <w:rFonts w:ascii="KaiTi" w:eastAsia="KaiTi" w:hAnsi="KaiTi" w:hint="eastAsia"/>
          <w:sz w:val="24"/>
          <w:szCs w:val="24"/>
        </w:rPr>
        <w:t>本项目首创一种高效识别网络零售平台异常商品的方法，不仅可以快速准确</w:t>
      </w:r>
      <w:r w:rsidR="005D753C" w:rsidRPr="00973776">
        <w:rPr>
          <w:rFonts w:ascii="KaiTi" w:eastAsia="KaiTi" w:hAnsi="KaiTi" w:hint="eastAsia"/>
          <w:sz w:val="24"/>
          <w:szCs w:val="24"/>
        </w:rPr>
        <w:t>筛选</w:t>
      </w:r>
      <w:proofErr w:type="gramStart"/>
      <w:r w:rsidR="005D753C" w:rsidRPr="00973776">
        <w:rPr>
          <w:rFonts w:ascii="KaiTi" w:eastAsia="KaiTi" w:hAnsi="KaiTi" w:hint="eastAsia"/>
          <w:sz w:val="24"/>
          <w:szCs w:val="24"/>
        </w:rPr>
        <w:t>出</w:t>
      </w:r>
      <w:r w:rsidR="00575032" w:rsidRPr="00973776">
        <w:rPr>
          <w:rFonts w:ascii="KaiTi" w:eastAsia="KaiTi" w:hAnsi="KaiTi" w:hint="eastAsia"/>
          <w:sz w:val="24"/>
          <w:szCs w:val="24"/>
        </w:rPr>
        <w:t>网络</w:t>
      </w:r>
      <w:proofErr w:type="gramEnd"/>
      <w:r w:rsidR="003F243B" w:rsidRPr="00973776">
        <w:rPr>
          <w:rFonts w:ascii="KaiTi" w:eastAsia="KaiTi" w:hAnsi="KaiTi" w:hint="eastAsia"/>
          <w:sz w:val="24"/>
          <w:szCs w:val="24"/>
        </w:rPr>
        <w:t>零售平台异常商品，</w:t>
      </w:r>
      <w:r w:rsidR="00575032" w:rsidRPr="00973776">
        <w:rPr>
          <w:rFonts w:ascii="KaiTi" w:eastAsia="KaiTi" w:hAnsi="KaiTi" w:hint="eastAsia"/>
          <w:sz w:val="24"/>
          <w:szCs w:val="24"/>
        </w:rPr>
        <w:t>还能有效减少人工干预成本和出错率。</w:t>
      </w:r>
    </w:p>
    <w:p w14:paraId="10357B31" w14:textId="0CB27138" w:rsidR="000C7D2A" w:rsidRPr="00973776" w:rsidRDefault="00490728" w:rsidP="00973776">
      <w:pPr>
        <w:pStyle w:val="a3"/>
        <w:spacing w:beforeLines="50" w:before="156" w:afterLines="50" w:after="156"/>
        <w:ind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团队采用基于内存的spark分布式框架,通过</w:t>
      </w:r>
      <w:r w:rsidRPr="00973776">
        <w:rPr>
          <w:rFonts w:ascii="KaiTi" w:eastAsia="KaiTi" w:hAnsi="KaiTi"/>
          <w:sz w:val="24"/>
          <w:szCs w:val="24"/>
        </w:rPr>
        <w:t>L</w:t>
      </w:r>
      <w:r w:rsidRPr="00973776">
        <w:rPr>
          <w:rFonts w:ascii="KaiTi" w:eastAsia="KaiTi" w:hAnsi="KaiTi" w:hint="eastAsia"/>
          <w:sz w:val="24"/>
          <w:szCs w:val="24"/>
        </w:rPr>
        <w:t>evel字段对商品进行分类，对于异常价格，采取正态分布进行筛选，通过“桶+二分”方法降低时间复杂度；对于异常销量，通过设置动态区间进行</w:t>
      </w:r>
      <w:r w:rsidR="00553D5B" w:rsidRPr="00973776">
        <w:rPr>
          <w:rFonts w:ascii="KaiTi" w:eastAsia="KaiTi" w:hAnsi="KaiTi" w:hint="eastAsia"/>
          <w:sz w:val="24"/>
          <w:szCs w:val="24"/>
        </w:rPr>
        <w:t>筛选</w:t>
      </w:r>
      <w:r w:rsidR="00B30585" w:rsidRPr="00973776">
        <w:rPr>
          <w:rFonts w:ascii="KaiTi" w:eastAsia="KaiTi" w:hAnsi="KaiTi" w:hint="eastAsia"/>
          <w:sz w:val="24"/>
          <w:szCs w:val="24"/>
        </w:rPr>
        <w:t>，最终分别得到了价格和销量的异常数据。</w:t>
      </w:r>
    </w:p>
    <w:p w14:paraId="01156282" w14:textId="3E47A470" w:rsidR="00A10FB2" w:rsidRPr="00973776" w:rsidRDefault="00D25CF2" w:rsidP="00973776">
      <w:pPr>
        <w:pStyle w:val="1"/>
        <w:spacing w:before="50" w:after="50" w:line="240" w:lineRule="auto"/>
        <w:rPr>
          <w:rFonts w:ascii="KaiTi" w:hAnsi="KaiTi" w:hint="eastAsia"/>
          <w:b w:val="0"/>
          <w:bCs w:val="0"/>
          <w:sz w:val="24"/>
          <w:szCs w:val="24"/>
        </w:rPr>
      </w:pPr>
      <w:r w:rsidRPr="00973776">
        <w:rPr>
          <w:rFonts w:ascii="KaiTi" w:hAnsi="KaiTi" w:hint="eastAsia"/>
          <w:b w:val="0"/>
          <w:bCs w:val="0"/>
          <w:sz w:val="24"/>
          <w:szCs w:val="24"/>
        </w:rPr>
        <w:t>创意描述</w:t>
      </w:r>
      <w:r w:rsidR="00A10FB2" w:rsidRPr="00973776">
        <w:rPr>
          <w:rFonts w:ascii="KaiTi" w:hAnsi="KaiTi" w:hint="eastAsia"/>
          <w:b w:val="0"/>
          <w:bCs w:val="0"/>
          <w:sz w:val="24"/>
          <w:szCs w:val="24"/>
        </w:rPr>
        <w:t xml:space="preserve"> </w:t>
      </w:r>
    </w:p>
    <w:p w14:paraId="6B1E525E" w14:textId="40DEB9C3" w:rsidR="00920164" w:rsidRPr="00973776" w:rsidRDefault="00EB45F2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/>
          <w:sz w:val="24"/>
          <w:szCs w:val="24"/>
        </w:rPr>
        <w:t>2.1</w:t>
      </w:r>
      <w:r w:rsidR="00C72FD9" w:rsidRPr="00973776">
        <w:rPr>
          <w:rFonts w:ascii="KaiTi" w:eastAsia="KaiTi" w:hAnsi="KaiTi" w:hint="eastAsia"/>
          <w:sz w:val="24"/>
          <w:szCs w:val="24"/>
        </w:rPr>
        <w:t>我们无法通过传统的工具对</w:t>
      </w:r>
      <w:r w:rsidR="00AC113C">
        <w:rPr>
          <w:rFonts w:ascii="KaiTi" w:eastAsia="KaiTi" w:hAnsi="KaiTi" w:hint="eastAsia"/>
          <w:sz w:val="24"/>
          <w:szCs w:val="24"/>
        </w:rPr>
        <w:t>大量</w:t>
      </w:r>
      <w:r w:rsidRPr="00973776">
        <w:rPr>
          <w:rFonts w:ascii="KaiTi" w:eastAsia="KaiTi" w:hAnsi="KaiTi" w:hint="eastAsia"/>
          <w:sz w:val="24"/>
          <w:szCs w:val="24"/>
        </w:rPr>
        <w:t>数据</w:t>
      </w:r>
      <w:r w:rsidR="00C72FD9" w:rsidRPr="00973776">
        <w:rPr>
          <w:rFonts w:ascii="KaiTi" w:eastAsia="KaiTi" w:hAnsi="KaiTi" w:hint="eastAsia"/>
          <w:sz w:val="24"/>
          <w:szCs w:val="24"/>
        </w:rPr>
        <w:t>进行处理</w:t>
      </w:r>
      <w:r w:rsidR="006D0604" w:rsidRPr="00973776">
        <w:rPr>
          <w:rFonts w:ascii="KaiTi" w:eastAsia="KaiTi" w:hAnsi="KaiTi" w:hint="eastAsia"/>
          <w:sz w:val="24"/>
          <w:szCs w:val="24"/>
        </w:rPr>
        <w:t>，</w:t>
      </w:r>
      <w:r w:rsidR="00C72FD9" w:rsidRPr="00973776">
        <w:rPr>
          <w:rFonts w:ascii="KaiTi" w:eastAsia="KaiTi" w:hAnsi="KaiTi" w:hint="eastAsia"/>
          <w:sz w:val="24"/>
          <w:szCs w:val="24"/>
        </w:rPr>
        <w:t>所以</w:t>
      </w:r>
      <w:r w:rsidR="006D0604" w:rsidRPr="00973776">
        <w:rPr>
          <w:rFonts w:ascii="KaiTi" w:eastAsia="KaiTi" w:hAnsi="KaiTi" w:hint="eastAsia"/>
          <w:sz w:val="24"/>
          <w:szCs w:val="24"/>
        </w:rPr>
        <w:t>团队将采取</w:t>
      </w:r>
      <w:r w:rsidR="00C72FD9" w:rsidRPr="00973776">
        <w:rPr>
          <w:rFonts w:ascii="KaiTi" w:eastAsia="KaiTi" w:hAnsi="KaiTi" w:hint="eastAsia"/>
          <w:sz w:val="24"/>
          <w:szCs w:val="24"/>
        </w:rPr>
        <w:t>大数据方法</w:t>
      </w:r>
      <w:r w:rsidR="006D0604" w:rsidRPr="00973776">
        <w:rPr>
          <w:rFonts w:ascii="KaiTi" w:eastAsia="KaiTi" w:hAnsi="KaiTi" w:hint="eastAsia"/>
          <w:sz w:val="24"/>
          <w:szCs w:val="24"/>
        </w:rPr>
        <w:t>。</w:t>
      </w:r>
      <w:r w:rsidR="00C72FD9" w:rsidRPr="00973776">
        <w:rPr>
          <w:rFonts w:ascii="KaiTi" w:eastAsia="KaiTi" w:hAnsi="KaiTi" w:hint="eastAsia"/>
          <w:sz w:val="24"/>
          <w:szCs w:val="24"/>
        </w:rPr>
        <w:t>技术选型</w:t>
      </w:r>
      <w:r w:rsidR="009F62DB" w:rsidRPr="00973776">
        <w:rPr>
          <w:rFonts w:ascii="KaiTi" w:eastAsia="KaiTi" w:hAnsi="KaiTi" w:hint="eastAsia"/>
          <w:sz w:val="24"/>
          <w:szCs w:val="24"/>
        </w:rPr>
        <w:t>采用</w:t>
      </w:r>
      <w:r w:rsidR="00C72FD9" w:rsidRPr="00973776">
        <w:rPr>
          <w:rFonts w:ascii="KaiTi" w:eastAsia="KaiTi" w:hAnsi="KaiTi" w:hint="eastAsia"/>
          <w:sz w:val="24"/>
          <w:szCs w:val="24"/>
        </w:rPr>
        <w:t>基于内存的</w:t>
      </w:r>
      <w:r w:rsidR="009F62DB" w:rsidRPr="00973776">
        <w:rPr>
          <w:rFonts w:ascii="KaiTi" w:eastAsia="KaiTi" w:hAnsi="KaiTi" w:hint="eastAsia"/>
          <w:sz w:val="24"/>
          <w:szCs w:val="24"/>
        </w:rPr>
        <w:t>spark分布式框架</w:t>
      </w:r>
      <w:r w:rsidRPr="00973776">
        <w:rPr>
          <w:rFonts w:ascii="KaiTi" w:eastAsia="KaiTi" w:hAnsi="KaiTi" w:hint="eastAsia"/>
          <w:sz w:val="24"/>
          <w:szCs w:val="24"/>
        </w:rPr>
        <w:t>，</w:t>
      </w:r>
      <w:r w:rsidR="00490728" w:rsidRPr="00973776">
        <w:rPr>
          <w:rFonts w:ascii="KaiTi" w:eastAsia="KaiTi" w:hAnsi="KaiTi" w:hint="eastAsia"/>
          <w:sz w:val="24"/>
          <w:szCs w:val="24"/>
        </w:rPr>
        <w:t>做到</w:t>
      </w:r>
      <w:r w:rsidR="00C72FD9" w:rsidRPr="00973776">
        <w:rPr>
          <w:rFonts w:ascii="KaiTi" w:eastAsia="KaiTi" w:hAnsi="KaiTi" w:hint="eastAsia"/>
          <w:sz w:val="24"/>
          <w:szCs w:val="24"/>
        </w:rPr>
        <w:t>高效处理数据</w:t>
      </w:r>
      <w:r w:rsidR="00AE063E" w:rsidRPr="00973776">
        <w:rPr>
          <w:rFonts w:ascii="KaiTi" w:eastAsia="KaiTi" w:hAnsi="KaiTi" w:hint="eastAsia"/>
          <w:sz w:val="24"/>
          <w:szCs w:val="24"/>
        </w:rPr>
        <w:t>。如果数据量过大，</w:t>
      </w:r>
      <w:r w:rsidR="00490728" w:rsidRPr="00973776">
        <w:rPr>
          <w:rFonts w:ascii="KaiTi" w:eastAsia="KaiTi" w:hAnsi="KaiTi" w:hint="eastAsia"/>
          <w:sz w:val="24"/>
          <w:szCs w:val="24"/>
        </w:rPr>
        <w:t>则</w:t>
      </w:r>
      <w:r w:rsidR="00AE063E" w:rsidRPr="00973776">
        <w:rPr>
          <w:rFonts w:ascii="KaiTi" w:eastAsia="KaiTi" w:hAnsi="KaiTi" w:hint="eastAsia"/>
          <w:sz w:val="24"/>
          <w:szCs w:val="24"/>
        </w:rPr>
        <w:t>将其部署在多个平台分布式处理。</w:t>
      </w:r>
    </w:p>
    <w:p w14:paraId="71FCB755" w14:textId="3F505DC3" w:rsidR="00960A80" w:rsidRPr="00973776" w:rsidRDefault="00960A80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2</w:t>
      </w:r>
      <w:r w:rsidR="00490728" w:rsidRPr="00973776">
        <w:rPr>
          <w:rFonts w:ascii="KaiTi" w:eastAsia="KaiTi" w:hAnsi="KaiTi" w:hint="eastAsia"/>
          <w:sz w:val="24"/>
          <w:szCs w:val="24"/>
        </w:rPr>
        <w:t>.</w:t>
      </w:r>
      <w:r w:rsidR="00490728" w:rsidRPr="00973776">
        <w:rPr>
          <w:rFonts w:ascii="KaiTi" w:eastAsia="KaiTi" w:hAnsi="KaiTi"/>
          <w:sz w:val="24"/>
          <w:szCs w:val="24"/>
        </w:rPr>
        <w:t>2</w:t>
      </w:r>
      <w:r w:rsidR="00575032" w:rsidRPr="00973776">
        <w:rPr>
          <w:rFonts w:ascii="KaiTi" w:eastAsia="KaiTi" w:hAnsi="KaiTi" w:hint="eastAsia"/>
          <w:sz w:val="24"/>
          <w:szCs w:val="24"/>
        </w:rPr>
        <w:t xml:space="preserve"> </w:t>
      </w:r>
      <w:r w:rsidR="00333970" w:rsidRPr="00973776">
        <w:rPr>
          <w:rFonts w:ascii="KaiTi" w:eastAsia="KaiTi" w:hAnsi="KaiTi" w:hint="eastAsia"/>
          <w:sz w:val="24"/>
          <w:szCs w:val="24"/>
        </w:rPr>
        <w:t>团队</w:t>
      </w:r>
      <w:r w:rsidRPr="00973776">
        <w:rPr>
          <w:rFonts w:ascii="KaiTi" w:eastAsia="KaiTi" w:hAnsi="KaiTi" w:hint="eastAsia"/>
          <w:sz w:val="24"/>
          <w:szCs w:val="24"/>
        </w:rPr>
        <w:t>通过L</w:t>
      </w:r>
      <w:r w:rsidRPr="00973776">
        <w:rPr>
          <w:rFonts w:ascii="KaiTi" w:eastAsia="KaiTi" w:hAnsi="KaiTi"/>
          <w:sz w:val="24"/>
          <w:szCs w:val="24"/>
        </w:rPr>
        <w:t>evel</w:t>
      </w:r>
      <w:r w:rsidRPr="00973776">
        <w:rPr>
          <w:rFonts w:ascii="KaiTi" w:eastAsia="KaiTi" w:hAnsi="KaiTi" w:hint="eastAsia"/>
          <w:sz w:val="24"/>
          <w:szCs w:val="24"/>
        </w:rPr>
        <w:t>字段对所有商品进行分类，</w:t>
      </w:r>
      <w:r w:rsidR="00333970" w:rsidRPr="00973776">
        <w:rPr>
          <w:rFonts w:ascii="KaiTi" w:eastAsia="KaiTi" w:hAnsi="KaiTi" w:hint="eastAsia"/>
          <w:sz w:val="24"/>
          <w:szCs w:val="24"/>
        </w:rPr>
        <w:t>有效</w:t>
      </w:r>
      <w:r w:rsidRPr="00973776">
        <w:rPr>
          <w:rFonts w:ascii="KaiTi" w:eastAsia="KaiTi" w:hAnsi="KaiTi" w:hint="eastAsia"/>
          <w:sz w:val="24"/>
          <w:szCs w:val="24"/>
        </w:rPr>
        <w:t>避免商品价值的不同对结果产生的影响</w:t>
      </w:r>
      <w:r w:rsidR="004C4B75" w:rsidRPr="00973776">
        <w:rPr>
          <w:rFonts w:ascii="KaiTi" w:eastAsia="KaiTi" w:hAnsi="KaiTi" w:hint="eastAsia"/>
          <w:sz w:val="24"/>
          <w:szCs w:val="24"/>
        </w:rPr>
        <w:t>。</w:t>
      </w:r>
    </w:p>
    <w:p w14:paraId="77809E92" w14:textId="35EE9487" w:rsidR="009A75BC" w:rsidRPr="00973776" w:rsidRDefault="00490728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/>
          <w:sz w:val="24"/>
          <w:szCs w:val="24"/>
        </w:rPr>
        <w:t>2.</w:t>
      </w:r>
      <w:r w:rsidR="00960A80" w:rsidRPr="00973776">
        <w:rPr>
          <w:rFonts w:ascii="KaiTi" w:eastAsia="KaiTi" w:hAnsi="KaiTi"/>
          <w:sz w:val="24"/>
          <w:szCs w:val="24"/>
        </w:rPr>
        <w:t>3</w:t>
      </w:r>
      <w:r w:rsidR="00575032" w:rsidRPr="00973776">
        <w:rPr>
          <w:rFonts w:ascii="KaiTi" w:eastAsia="KaiTi" w:hAnsi="KaiTi" w:hint="eastAsia"/>
          <w:sz w:val="24"/>
          <w:szCs w:val="24"/>
        </w:rPr>
        <w:t xml:space="preserve"> </w:t>
      </w:r>
      <w:r w:rsidR="00C401F0" w:rsidRPr="00973776">
        <w:rPr>
          <w:rFonts w:ascii="KaiTi" w:eastAsia="KaiTi" w:hAnsi="KaiTi" w:hint="eastAsia"/>
          <w:sz w:val="24"/>
          <w:szCs w:val="24"/>
        </w:rPr>
        <w:t>对于价格异常的筛选</w:t>
      </w:r>
      <w:r w:rsidR="009A75BC" w:rsidRPr="00973776">
        <w:rPr>
          <w:rFonts w:ascii="KaiTi" w:eastAsia="KaiTi" w:hAnsi="KaiTi" w:hint="eastAsia"/>
          <w:sz w:val="24"/>
          <w:szCs w:val="24"/>
        </w:rPr>
        <w:t>，</w:t>
      </w:r>
      <w:r w:rsidR="00575032" w:rsidRPr="00973776">
        <w:rPr>
          <w:rFonts w:ascii="KaiTi" w:eastAsia="KaiTi" w:hAnsi="KaiTi" w:hint="eastAsia"/>
          <w:sz w:val="24"/>
          <w:szCs w:val="24"/>
        </w:rPr>
        <w:t>团队</w:t>
      </w:r>
      <w:r w:rsidR="009A75BC" w:rsidRPr="00973776">
        <w:rPr>
          <w:rFonts w:ascii="KaiTi" w:eastAsia="KaiTi" w:hAnsi="KaiTi" w:hint="eastAsia"/>
          <w:sz w:val="24"/>
          <w:szCs w:val="24"/>
        </w:rPr>
        <w:t>将对数正态分布转换成正态分布，更适合数据的分布趋势。</w:t>
      </w:r>
    </w:p>
    <w:p w14:paraId="150CFEE2" w14:textId="7B8C8E82" w:rsidR="009A75BC" w:rsidRPr="00973776" w:rsidRDefault="0063037B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/>
          <w:sz w:val="24"/>
          <w:szCs w:val="24"/>
        </w:rPr>
        <w:t>2.4</w:t>
      </w:r>
      <w:r w:rsidR="00575032" w:rsidRPr="00973776">
        <w:rPr>
          <w:rFonts w:ascii="KaiTi" w:eastAsia="KaiTi" w:hAnsi="KaiTi" w:hint="eastAsia"/>
          <w:sz w:val="24"/>
          <w:szCs w:val="24"/>
        </w:rPr>
        <w:t xml:space="preserve"> </w:t>
      </w:r>
      <w:r w:rsidR="00333970" w:rsidRPr="00973776">
        <w:rPr>
          <w:rFonts w:ascii="KaiTi" w:eastAsia="KaiTi" w:hAnsi="KaiTi" w:hint="eastAsia"/>
          <w:sz w:val="24"/>
          <w:szCs w:val="24"/>
        </w:rPr>
        <w:t>团队</w:t>
      </w:r>
      <w:r w:rsidR="009A75BC" w:rsidRPr="00973776">
        <w:rPr>
          <w:rFonts w:ascii="KaiTi" w:eastAsia="KaiTi" w:hAnsi="KaiTi" w:hint="eastAsia"/>
          <w:sz w:val="24"/>
          <w:szCs w:val="24"/>
        </w:rPr>
        <w:t>通过“桶+二分”方法优化聚类算法，降低其时间复杂度。</w:t>
      </w:r>
    </w:p>
    <w:p w14:paraId="525F8684" w14:textId="71310DE1" w:rsidR="009A75BC" w:rsidRPr="00973776" w:rsidRDefault="0063037B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/>
          <w:sz w:val="24"/>
          <w:szCs w:val="24"/>
        </w:rPr>
        <w:t>2.5</w:t>
      </w:r>
      <w:r w:rsidR="004C4B75" w:rsidRPr="00973776">
        <w:rPr>
          <w:rFonts w:ascii="KaiTi" w:eastAsia="KaiTi" w:hAnsi="KaiTi" w:hint="eastAsia"/>
          <w:sz w:val="24"/>
          <w:szCs w:val="24"/>
        </w:rPr>
        <w:t>对于销量异常</w:t>
      </w:r>
      <w:r w:rsidR="00333970" w:rsidRPr="00973776">
        <w:rPr>
          <w:rFonts w:ascii="KaiTi" w:eastAsia="KaiTi" w:hAnsi="KaiTi" w:hint="eastAsia"/>
          <w:sz w:val="24"/>
          <w:szCs w:val="24"/>
        </w:rPr>
        <w:t>的筛选</w:t>
      </w:r>
      <w:r w:rsidR="004C4B75" w:rsidRPr="00973776">
        <w:rPr>
          <w:rFonts w:ascii="KaiTi" w:eastAsia="KaiTi" w:hAnsi="KaiTi" w:hint="eastAsia"/>
          <w:sz w:val="24"/>
          <w:szCs w:val="24"/>
        </w:rPr>
        <w:t>，</w:t>
      </w:r>
      <w:r w:rsidR="00333970" w:rsidRPr="00973776">
        <w:rPr>
          <w:rFonts w:ascii="KaiTi" w:eastAsia="KaiTi" w:hAnsi="KaiTi" w:hint="eastAsia"/>
          <w:sz w:val="24"/>
          <w:szCs w:val="24"/>
        </w:rPr>
        <w:t>团队</w:t>
      </w:r>
      <w:r w:rsidR="004D0130" w:rsidRPr="00973776">
        <w:rPr>
          <w:rFonts w:ascii="KaiTi" w:eastAsia="KaiTi" w:hAnsi="KaiTi" w:hint="eastAsia"/>
          <w:sz w:val="24"/>
          <w:szCs w:val="24"/>
        </w:rPr>
        <w:t>针对不同商品类</w:t>
      </w:r>
      <w:r w:rsidR="00363F3C" w:rsidRPr="00973776">
        <w:rPr>
          <w:rFonts w:ascii="KaiTi" w:eastAsia="KaiTi" w:hAnsi="KaiTi" w:hint="eastAsia"/>
          <w:sz w:val="24"/>
          <w:szCs w:val="24"/>
        </w:rPr>
        <w:t>别</w:t>
      </w:r>
      <w:r w:rsidR="004C4B75" w:rsidRPr="00973776">
        <w:rPr>
          <w:rFonts w:ascii="KaiTi" w:eastAsia="KaiTi" w:hAnsi="KaiTi" w:hint="eastAsia"/>
          <w:sz w:val="24"/>
          <w:szCs w:val="24"/>
        </w:rPr>
        <w:t>设置</w:t>
      </w:r>
      <w:r w:rsidR="00363F3C" w:rsidRPr="00973776">
        <w:rPr>
          <w:rFonts w:ascii="KaiTi" w:eastAsia="KaiTi" w:hAnsi="KaiTi" w:hint="eastAsia"/>
          <w:sz w:val="24"/>
          <w:szCs w:val="24"/>
        </w:rPr>
        <w:t>相应的</w:t>
      </w:r>
      <w:r w:rsidR="004C4B75" w:rsidRPr="00973776">
        <w:rPr>
          <w:rFonts w:ascii="KaiTi" w:eastAsia="KaiTi" w:hAnsi="KaiTi" w:hint="eastAsia"/>
          <w:sz w:val="24"/>
          <w:szCs w:val="24"/>
        </w:rPr>
        <w:t>动态区间进行调整</w:t>
      </w:r>
      <w:r w:rsidR="004D0130" w:rsidRPr="00973776">
        <w:rPr>
          <w:rFonts w:ascii="KaiTi" w:eastAsia="KaiTi" w:hAnsi="KaiTi" w:hint="eastAsia"/>
          <w:sz w:val="24"/>
          <w:szCs w:val="24"/>
        </w:rPr>
        <w:t>，有更好适应性。</w:t>
      </w:r>
    </w:p>
    <w:p w14:paraId="01EE59DE" w14:textId="0DD044B5" w:rsidR="000C7D2A" w:rsidRPr="00973776" w:rsidRDefault="000C7D2A" w:rsidP="00973776">
      <w:pPr>
        <w:pStyle w:val="1"/>
        <w:spacing w:before="50" w:after="50" w:line="240" w:lineRule="auto"/>
        <w:rPr>
          <w:rFonts w:ascii="KaiTi" w:hAnsi="KaiTi" w:hint="eastAsia"/>
          <w:b w:val="0"/>
          <w:bCs w:val="0"/>
          <w:sz w:val="24"/>
          <w:szCs w:val="24"/>
        </w:rPr>
      </w:pPr>
      <w:r w:rsidRPr="00973776">
        <w:rPr>
          <w:rFonts w:ascii="KaiTi" w:hAnsi="KaiTi" w:hint="eastAsia"/>
          <w:b w:val="0"/>
          <w:bCs w:val="0"/>
          <w:sz w:val="24"/>
          <w:szCs w:val="24"/>
        </w:rPr>
        <w:t>实施方案</w:t>
      </w:r>
    </w:p>
    <w:p w14:paraId="09E88223" w14:textId="48C085F5" w:rsidR="000776E5" w:rsidRPr="00973776" w:rsidRDefault="00310396" w:rsidP="00973776">
      <w:pPr>
        <w:widowControl/>
        <w:spacing w:before="50" w:after="50"/>
        <w:jc w:val="left"/>
        <w:rPr>
          <w:rFonts w:ascii="KaiTi" w:eastAsia="KaiTi" w:hAnsi="KaiTi" w:cs="SimSun" w:hint="eastAsia"/>
          <w:kern w:val="0"/>
          <w:sz w:val="24"/>
          <w:szCs w:val="24"/>
        </w:rPr>
      </w:pPr>
      <w:r w:rsidRPr="00973776">
        <w:rPr>
          <w:rFonts w:ascii="KaiTi" w:eastAsia="KaiTi" w:hAnsi="KaiTi" w:cs="SimSun"/>
          <w:noProof/>
          <w:kern w:val="0"/>
          <w:sz w:val="24"/>
          <w:szCs w:val="24"/>
        </w:rPr>
        <w:drawing>
          <wp:inline distT="0" distB="0" distL="0" distR="0" wp14:anchorId="45161B7A" wp14:editId="6B2A16FB">
            <wp:extent cx="6115050" cy="1638520"/>
            <wp:effectExtent l="0" t="0" r="0" b="0"/>
            <wp:docPr id="3" name="图片 3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759" cy="16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3867" w14:textId="3953DF24" w:rsidR="00D25CF2" w:rsidRPr="00973776" w:rsidRDefault="00D25CF2" w:rsidP="00973776">
      <w:pPr>
        <w:pStyle w:val="1"/>
        <w:spacing w:beforeLines="50" w:before="156" w:afterLines="50" w:after="156" w:line="240" w:lineRule="auto"/>
        <w:rPr>
          <w:rFonts w:ascii="KaiTi" w:hAnsi="KaiTi" w:hint="eastAsia"/>
          <w:b w:val="0"/>
          <w:bCs w:val="0"/>
          <w:sz w:val="24"/>
          <w:szCs w:val="24"/>
        </w:rPr>
      </w:pPr>
      <w:r w:rsidRPr="00973776">
        <w:rPr>
          <w:rFonts w:ascii="KaiTi" w:hAnsi="KaiTi" w:hint="eastAsia"/>
          <w:b w:val="0"/>
          <w:bCs w:val="0"/>
          <w:sz w:val="24"/>
          <w:szCs w:val="24"/>
        </w:rPr>
        <w:t>功能简介</w:t>
      </w:r>
    </w:p>
    <w:p w14:paraId="1A59A059" w14:textId="2AA403C3" w:rsidR="000C7D2A" w:rsidRPr="00973776" w:rsidRDefault="00333970" w:rsidP="00973776">
      <w:pPr>
        <w:pStyle w:val="a3"/>
        <w:spacing w:beforeLines="50" w:before="156" w:afterLines="50" w:after="156"/>
        <w:ind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本项目首创一种高效识别</w:t>
      </w:r>
      <w:r w:rsidR="00575032" w:rsidRPr="00973776">
        <w:rPr>
          <w:rFonts w:ascii="KaiTi" w:eastAsia="KaiTi" w:hAnsi="KaiTi" w:hint="eastAsia"/>
          <w:sz w:val="24"/>
          <w:szCs w:val="24"/>
        </w:rPr>
        <w:t>网络零售平台</w:t>
      </w:r>
      <w:r w:rsidRPr="00973776">
        <w:rPr>
          <w:rFonts w:ascii="KaiTi" w:eastAsia="KaiTi" w:hAnsi="KaiTi" w:hint="eastAsia"/>
          <w:sz w:val="24"/>
          <w:szCs w:val="24"/>
        </w:rPr>
        <w:t>异常商品的方法，不仅可以快速准确定位出价格和销量异常的</w:t>
      </w:r>
      <w:r w:rsidR="00C401F0" w:rsidRPr="00973776">
        <w:rPr>
          <w:rFonts w:ascii="KaiTi" w:eastAsia="KaiTi" w:hAnsi="KaiTi" w:hint="eastAsia"/>
          <w:sz w:val="24"/>
          <w:szCs w:val="24"/>
        </w:rPr>
        <w:t>商品</w:t>
      </w:r>
      <w:r w:rsidRPr="00973776">
        <w:rPr>
          <w:rFonts w:ascii="KaiTi" w:eastAsia="KaiTi" w:hAnsi="KaiTi" w:hint="eastAsia"/>
          <w:sz w:val="24"/>
          <w:szCs w:val="24"/>
        </w:rPr>
        <w:t>，还能有效减少人工干预成本和出错率。</w:t>
      </w:r>
    </w:p>
    <w:p w14:paraId="635779B5" w14:textId="61A43B79" w:rsidR="00E50737" w:rsidRPr="00973776" w:rsidRDefault="00D25CF2" w:rsidP="00973776">
      <w:pPr>
        <w:pStyle w:val="1"/>
        <w:spacing w:beforeLines="50" w:before="156" w:afterLines="50" w:after="156" w:line="240" w:lineRule="auto"/>
        <w:rPr>
          <w:rFonts w:ascii="KaiTi" w:hAnsi="KaiTi" w:hint="eastAsia"/>
          <w:b w:val="0"/>
          <w:bCs w:val="0"/>
          <w:sz w:val="24"/>
          <w:szCs w:val="24"/>
        </w:rPr>
      </w:pPr>
      <w:r w:rsidRPr="00973776">
        <w:rPr>
          <w:rFonts w:ascii="KaiTi" w:hAnsi="KaiTi" w:hint="eastAsia"/>
          <w:b w:val="0"/>
          <w:bCs w:val="0"/>
          <w:sz w:val="24"/>
          <w:szCs w:val="24"/>
        </w:rPr>
        <w:lastRenderedPageBreak/>
        <w:t>特色综述</w:t>
      </w:r>
    </w:p>
    <w:p w14:paraId="707A6AD5" w14:textId="7D0EB264" w:rsidR="00C401F0" w:rsidRPr="00973776" w:rsidRDefault="00FA1576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第</w:t>
      </w:r>
      <w:r w:rsidR="005D753C" w:rsidRPr="00973776">
        <w:rPr>
          <w:rFonts w:ascii="KaiTi" w:eastAsia="KaiTi" w:hAnsi="KaiTi" w:hint="eastAsia"/>
          <w:sz w:val="24"/>
          <w:szCs w:val="24"/>
        </w:rPr>
        <w:t>一</w:t>
      </w:r>
      <w:r w:rsidRPr="00973776">
        <w:rPr>
          <w:rFonts w:ascii="KaiTi" w:eastAsia="KaiTi" w:hAnsi="KaiTi" w:hint="eastAsia"/>
          <w:sz w:val="24"/>
          <w:szCs w:val="24"/>
        </w:rPr>
        <w:t>步，团队</w:t>
      </w:r>
      <w:r w:rsidR="009F62DB" w:rsidRPr="00973776">
        <w:rPr>
          <w:rFonts w:ascii="KaiTi" w:eastAsia="KaiTi" w:hAnsi="KaiTi" w:hint="eastAsia"/>
          <w:sz w:val="24"/>
          <w:szCs w:val="24"/>
        </w:rPr>
        <w:t>对</w:t>
      </w:r>
      <w:r w:rsidR="005D753C" w:rsidRPr="00973776">
        <w:rPr>
          <w:rFonts w:ascii="KaiTi" w:eastAsia="KaiTi" w:hAnsi="KaiTi" w:hint="eastAsia"/>
          <w:sz w:val="24"/>
          <w:szCs w:val="24"/>
        </w:rPr>
        <w:t>电商数据各个</w:t>
      </w:r>
      <w:r w:rsidR="009F62DB" w:rsidRPr="00973776">
        <w:rPr>
          <w:rFonts w:ascii="KaiTi" w:eastAsia="KaiTi" w:hAnsi="KaiTi" w:hint="eastAsia"/>
          <w:sz w:val="24"/>
          <w:szCs w:val="24"/>
        </w:rPr>
        <w:t>字段进行观察分析，发现分类</w:t>
      </w:r>
      <w:r w:rsidR="003F243B" w:rsidRPr="00973776">
        <w:rPr>
          <w:rFonts w:ascii="KaiTi" w:eastAsia="KaiTi" w:hAnsi="KaiTi" w:hint="eastAsia"/>
          <w:sz w:val="24"/>
          <w:szCs w:val="24"/>
        </w:rPr>
        <w:t>的</w:t>
      </w:r>
      <w:r w:rsidR="009F62DB" w:rsidRPr="00973776">
        <w:rPr>
          <w:rFonts w:ascii="KaiTi" w:eastAsia="KaiTi" w:hAnsi="KaiTi" w:hint="eastAsia"/>
          <w:sz w:val="24"/>
          <w:szCs w:val="24"/>
        </w:rPr>
        <w:t>5个L</w:t>
      </w:r>
      <w:r w:rsidR="00AE063E" w:rsidRPr="00973776">
        <w:rPr>
          <w:rFonts w:ascii="KaiTi" w:eastAsia="KaiTi" w:hAnsi="KaiTi"/>
          <w:sz w:val="24"/>
          <w:szCs w:val="24"/>
        </w:rPr>
        <w:t>evel</w:t>
      </w:r>
      <w:r w:rsidR="00C401F0" w:rsidRPr="00973776">
        <w:rPr>
          <w:rFonts w:ascii="KaiTi" w:eastAsia="KaiTi" w:hAnsi="KaiTi" w:hint="eastAsia"/>
          <w:sz w:val="24"/>
          <w:szCs w:val="24"/>
        </w:rPr>
        <w:t>较</w:t>
      </w:r>
      <w:r w:rsidR="009F62DB" w:rsidRPr="00973776">
        <w:rPr>
          <w:rFonts w:ascii="KaiTi" w:eastAsia="KaiTi" w:hAnsi="KaiTi" w:hint="eastAsia"/>
          <w:sz w:val="24"/>
          <w:szCs w:val="24"/>
        </w:rPr>
        <w:t>特殊，Leve</w:t>
      </w:r>
      <w:r w:rsidR="00AE063E" w:rsidRPr="00973776">
        <w:rPr>
          <w:rFonts w:ascii="KaiTi" w:eastAsia="KaiTi" w:hAnsi="KaiTi"/>
          <w:sz w:val="24"/>
          <w:szCs w:val="24"/>
        </w:rPr>
        <w:t>l</w:t>
      </w:r>
      <w:r w:rsidR="009F62DB" w:rsidRPr="00973776">
        <w:rPr>
          <w:rFonts w:ascii="KaiTi" w:eastAsia="KaiTi" w:hAnsi="KaiTi" w:hint="eastAsia"/>
          <w:sz w:val="24"/>
          <w:szCs w:val="24"/>
        </w:rPr>
        <w:t>字段并不是真正的缺失</w:t>
      </w:r>
      <w:r w:rsidRPr="00973776">
        <w:rPr>
          <w:rFonts w:ascii="KaiTi" w:eastAsia="KaiTi" w:hAnsi="KaiTi" w:hint="eastAsia"/>
          <w:sz w:val="24"/>
          <w:szCs w:val="24"/>
        </w:rPr>
        <w:t>，而</w:t>
      </w:r>
      <w:r w:rsidR="009F62DB" w:rsidRPr="00973776">
        <w:rPr>
          <w:rFonts w:ascii="KaiTi" w:eastAsia="KaiTi" w:hAnsi="KaiTi" w:hint="eastAsia"/>
          <w:sz w:val="24"/>
          <w:szCs w:val="24"/>
        </w:rPr>
        <w:t>是将每一个商品从一个大类</w:t>
      </w:r>
      <w:r w:rsidR="00212505" w:rsidRPr="00973776">
        <w:rPr>
          <w:rFonts w:ascii="KaiTi" w:eastAsia="KaiTi" w:hAnsi="KaiTi" w:hint="eastAsia"/>
          <w:sz w:val="24"/>
          <w:szCs w:val="24"/>
        </w:rPr>
        <w:t>层层</w:t>
      </w:r>
      <w:r w:rsidR="009F62DB" w:rsidRPr="00973776">
        <w:rPr>
          <w:rFonts w:ascii="KaiTi" w:eastAsia="KaiTi" w:hAnsi="KaiTi" w:hint="eastAsia"/>
          <w:sz w:val="24"/>
          <w:szCs w:val="24"/>
        </w:rPr>
        <w:t>下分到小类，直到不可细分，</w:t>
      </w:r>
      <w:r w:rsidR="00363F3C" w:rsidRPr="00973776">
        <w:rPr>
          <w:rFonts w:ascii="KaiTi" w:eastAsia="KaiTi" w:hAnsi="KaiTi" w:hint="eastAsia"/>
          <w:sz w:val="24"/>
          <w:szCs w:val="24"/>
        </w:rPr>
        <w:t>但不是所有的大类都可以下分至多层小类，</w:t>
      </w:r>
      <w:r w:rsidRPr="00973776">
        <w:rPr>
          <w:rFonts w:ascii="KaiTi" w:eastAsia="KaiTi" w:hAnsi="KaiTi" w:hint="eastAsia"/>
          <w:sz w:val="24"/>
          <w:szCs w:val="24"/>
        </w:rPr>
        <w:t>所以</w:t>
      </w:r>
      <w:r w:rsidR="00363F3C" w:rsidRPr="00973776">
        <w:rPr>
          <w:rFonts w:ascii="KaiTi" w:eastAsia="KaiTi" w:hAnsi="KaiTi" w:hint="eastAsia"/>
          <w:sz w:val="24"/>
          <w:szCs w:val="24"/>
        </w:rPr>
        <w:t>就</w:t>
      </w:r>
      <w:r w:rsidR="009F62DB" w:rsidRPr="00973776">
        <w:rPr>
          <w:rFonts w:ascii="KaiTi" w:eastAsia="KaiTi" w:hAnsi="KaiTi" w:hint="eastAsia"/>
          <w:sz w:val="24"/>
          <w:szCs w:val="24"/>
        </w:rPr>
        <w:t>导致了后续</w:t>
      </w:r>
      <w:r w:rsidR="00212505" w:rsidRPr="00973776">
        <w:rPr>
          <w:rFonts w:ascii="KaiTi" w:eastAsia="KaiTi" w:hAnsi="KaiTi" w:hint="eastAsia"/>
          <w:sz w:val="24"/>
          <w:szCs w:val="24"/>
        </w:rPr>
        <w:t>部分</w:t>
      </w:r>
      <w:r w:rsidR="009F62DB" w:rsidRPr="00973776">
        <w:rPr>
          <w:rFonts w:ascii="KaiTi" w:eastAsia="KaiTi" w:hAnsi="KaiTi" w:hint="eastAsia"/>
          <w:sz w:val="24"/>
          <w:szCs w:val="24"/>
        </w:rPr>
        <w:t>字段</w:t>
      </w:r>
      <w:r w:rsidR="00212505" w:rsidRPr="00973776">
        <w:rPr>
          <w:rFonts w:ascii="KaiTi" w:eastAsia="KaiTi" w:hAnsi="KaiTi" w:hint="eastAsia"/>
          <w:sz w:val="24"/>
          <w:szCs w:val="24"/>
        </w:rPr>
        <w:t>的</w:t>
      </w:r>
      <w:r w:rsidRPr="00973776">
        <w:rPr>
          <w:rFonts w:ascii="KaiTi" w:eastAsia="KaiTi" w:hAnsi="KaiTi" w:hint="eastAsia"/>
          <w:sz w:val="24"/>
          <w:szCs w:val="24"/>
        </w:rPr>
        <w:t>缺失；</w:t>
      </w:r>
    </w:p>
    <w:p w14:paraId="163F114C" w14:textId="714EBC41" w:rsidR="009F62DB" w:rsidRPr="00973776" w:rsidRDefault="00FA1576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第</w:t>
      </w:r>
      <w:r w:rsidR="00212505" w:rsidRPr="00973776">
        <w:rPr>
          <w:rFonts w:ascii="KaiTi" w:eastAsia="KaiTi" w:hAnsi="KaiTi" w:hint="eastAsia"/>
          <w:sz w:val="24"/>
          <w:szCs w:val="24"/>
        </w:rPr>
        <w:t>二</w:t>
      </w:r>
      <w:r w:rsidRPr="00973776">
        <w:rPr>
          <w:rFonts w:ascii="KaiTi" w:eastAsia="KaiTi" w:hAnsi="KaiTi" w:hint="eastAsia"/>
          <w:sz w:val="24"/>
          <w:szCs w:val="24"/>
        </w:rPr>
        <w:t>步，团队</w:t>
      </w:r>
      <w:r w:rsidR="009F62DB" w:rsidRPr="00973776">
        <w:rPr>
          <w:rFonts w:ascii="KaiTi" w:eastAsia="KaiTi" w:hAnsi="KaiTi" w:hint="eastAsia"/>
          <w:sz w:val="24"/>
          <w:szCs w:val="24"/>
        </w:rPr>
        <w:t>发现不同类别的商品由于价值差异无法</w:t>
      </w:r>
      <w:r w:rsidR="00C401F0" w:rsidRPr="00973776">
        <w:rPr>
          <w:rFonts w:ascii="KaiTi" w:eastAsia="KaiTi" w:hAnsi="KaiTi" w:hint="eastAsia"/>
          <w:sz w:val="24"/>
          <w:szCs w:val="24"/>
        </w:rPr>
        <w:t>直接</w:t>
      </w:r>
      <w:r w:rsidR="009F62DB" w:rsidRPr="00973776">
        <w:rPr>
          <w:rFonts w:ascii="KaiTi" w:eastAsia="KaiTi" w:hAnsi="KaiTi" w:hint="eastAsia"/>
          <w:sz w:val="24"/>
          <w:szCs w:val="24"/>
        </w:rPr>
        <w:t>进行比较，例如</w:t>
      </w:r>
      <w:r w:rsidR="00363F3C" w:rsidRPr="00973776">
        <w:rPr>
          <w:rFonts w:ascii="KaiTi" w:eastAsia="KaiTi" w:hAnsi="KaiTi" w:hint="eastAsia"/>
          <w:sz w:val="24"/>
          <w:szCs w:val="24"/>
        </w:rPr>
        <w:t>小轿车和自行车都属于交通工具类</w:t>
      </w:r>
      <w:r w:rsidR="009F62DB" w:rsidRPr="00973776">
        <w:rPr>
          <w:rFonts w:ascii="KaiTi" w:eastAsia="KaiTi" w:hAnsi="KaiTi" w:hint="eastAsia"/>
          <w:sz w:val="24"/>
          <w:szCs w:val="24"/>
        </w:rPr>
        <w:t>，</w:t>
      </w:r>
      <w:r w:rsidR="00363F3C" w:rsidRPr="00973776">
        <w:rPr>
          <w:rFonts w:ascii="KaiTi" w:eastAsia="KaiTi" w:hAnsi="KaiTi" w:hint="eastAsia"/>
          <w:sz w:val="24"/>
          <w:szCs w:val="24"/>
        </w:rPr>
        <w:t>但价格相差甚大。</w:t>
      </w:r>
      <w:r w:rsidR="00C401F0" w:rsidRPr="00973776">
        <w:rPr>
          <w:rFonts w:ascii="KaiTi" w:eastAsia="KaiTi" w:hAnsi="KaiTi" w:hint="eastAsia"/>
          <w:sz w:val="24"/>
          <w:szCs w:val="24"/>
        </w:rPr>
        <w:t>若</w:t>
      </w:r>
      <w:r w:rsidR="009F62DB" w:rsidRPr="00973776">
        <w:rPr>
          <w:rFonts w:ascii="KaiTi" w:eastAsia="KaiTi" w:hAnsi="KaiTi" w:hint="eastAsia"/>
          <w:sz w:val="24"/>
          <w:szCs w:val="24"/>
        </w:rPr>
        <w:t>先对商品按照5个level进行分类，</w:t>
      </w:r>
      <w:r w:rsidR="00363F3C" w:rsidRPr="00973776">
        <w:rPr>
          <w:rFonts w:ascii="KaiTi" w:eastAsia="KaiTi" w:hAnsi="KaiTi" w:hint="eastAsia"/>
          <w:sz w:val="24"/>
          <w:szCs w:val="24"/>
        </w:rPr>
        <w:t>我们</w:t>
      </w:r>
      <w:r w:rsidR="009F62DB" w:rsidRPr="00973776">
        <w:rPr>
          <w:rFonts w:ascii="KaiTi" w:eastAsia="KaiTi" w:hAnsi="KaiTi" w:hint="eastAsia"/>
          <w:sz w:val="24"/>
          <w:szCs w:val="24"/>
        </w:rPr>
        <w:t>就可以对同一类商品进行</w:t>
      </w:r>
      <w:r w:rsidRPr="00973776">
        <w:rPr>
          <w:rFonts w:ascii="KaiTi" w:eastAsia="KaiTi" w:hAnsi="KaiTi" w:hint="eastAsia"/>
          <w:sz w:val="24"/>
          <w:szCs w:val="24"/>
        </w:rPr>
        <w:t>有效</w:t>
      </w:r>
      <w:r w:rsidR="009F62DB" w:rsidRPr="00973776">
        <w:rPr>
          <w:rFonts w:ascii="KaiTi" w:eastAsia="KaiTi" w:hAnsi="KaiTi" w:hint="eastAsia"/>
          <w:sz w:val="24"/>
          <w:szCs w:val="24"/>
        </w:rPr>
        <w:t>比较。</w:t>
      </w:r>
    </w:p>
    <w:p w14:paraId="0C874117" w14:textId="6E917522" w:rsidR="009F62DB" w:rsidRPr="00973776" w:rsidRDefault="0063037B" w:rsidP="00973776">
      <w:pPr>
        <w:spacing w:beforeLines="50" w:before="156" w:afterLines="50" w:after="156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4</w:t>
      </w:r>
      <w:r w:rsidRPr="00973776">
        <w:rPr>
          <w:rFonts w:ascii="KaiTi" w:eastAsia="KaiTi" w:hAnsi="KaiTi"/>
          <w:sz w:val="24"/>
          <w:szCs w:val="24"/>
        </w:rPr>
        <w:t>.1</w:t>
      </w:r>
      <w:r w:rsidR="009F62DB" w:rsidRPr="00973776">
        <w:rPr>
          <w:rFonts w:ascii="KaiTi" w:eastAsia="KaiTi" w:hAnsi="KaiTi" w:hint="eastAsia"/>
          <w:sz w:val="24"/>
          <w:szCs w:val="24"/>
        </w:rPr>
        <w:t>价格异常：</w:t>
      </w:r>
    </w:p>
    <w:p w14:paraId="08B6B486" w14:textId="6E1CAF05" w:rsidR="009F62DB" w:rsidRPr="00973776" w:rsidRDefault="0063037B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4</w:t>
      </w:r>
      <w:r w:rsidRPr="00973776">
        <w:rPr>
          <w:rFonts w:ascii="KaiTi" w:eastAsia="KaiTi" w:hAnsi="KaiTi"/>
          <w:sz w:val="24"/>
          <w:szCs w:val="24"/>
        </w:rPr>
        <w:t>.1.</w:t>
      </w:r>
      <w:r w:rsidR="00221705" w:rsidRPr="00973776">
        <w:rPr>
          <w:rFonts w:ascii="KaiTi" w:eastAsia="KaiTi" w:hAnsi="KaiTi"/>
          <w:sz w:val="24"/>
          <w:szCs w:val="24"/>
        </w:rPr>
        <w:t>1</w:t>
      </w:r>
      <w:r w:rsidR="00627383" w:rsidRPr="00973776">
        <w:rPr>
          <w:rFonts w:ascii="KaiTi" w:eastAsia="KaiTi" w:hAnsi="KaiTi" w:hint="eastAsia"/>
          <w:sz w:val="24"/>
          <w:szCs w:val="24"/>
        </w:rPr>
        <w:t>团队首先分析每一类商品的价格波动，并选取统计学中的变异系数来衡量波动大小</w:t>
      </w:r>
      <w:r w:rsidR="00221705" w:rsidRPr="00973776">
        <w:rPr>
          <w:rFonts w:ascii="KaiTi" w:eastAsia="KaiTi" w:hAnsi="KaiTi" w:hint="eastAsia"/>
          <w:sz w:val="24"/>
          <w:szCs w:val="24"/>
        </w:rPr>
        <w:t>，因此</w:t>
      </w:r>
      <w:r w:rsidR="00FA1576" w:rsidRPr="00973776">
        <w:rPr>
          <w:rFonts w:ascii="KaiTi" w:eastAsia="KaiTi" w:hAnsi="KaiTi" w:hint="eastAsia"/>
          <w:sz w:val="24"/>
          <w:szCs w:val="24"/>
        </w:rPr>
        <w:t>团队</w:t>
      </w:r>
      <w:r w:rsidR="00221705" w:rsidRPr="00973776">
        <w:rPr>
          <w:rFonts w:ascii="KaiTi" w:eastAsia="KaiTi" w:hAnsi="KaiTi" w:hint="eastAsia"/>
          <w:sz w:val="24"/>
          <w:szCs w:val="24"/>
        </w:rPr>
        <w:t>就</w:t>
      </w:r>
      <w:r w:rsidR="009F62DB" w:rsidRPr="00973776">
        <w:rPr>
          <w:rFonts w:ascii="KaiTi" w:eastAsia="KaiTi" w:hAnsi="KaiTi" w:hint="eastAsia"/>
          <w:sz w:val="24"/>
          <w:szCs w:val="24"/>
        </w:rPr>
        <w:t>得到</w:t>
      </w:r>
      <w:r w:rsidR="00221705" w:rsidRPr="00973776">
        <w:rPr>
          <w:rFonts w:ascii="KaiTi" w:eastAsia="KaiTi" w:hAnsi="KaiTi" w:hint="eastAsia"/>
          <w:sz w:val="24"/>
          <w:szCs w:val="24"/>
        </w:rPr>
        <w:t>了</w:t>
      </w:r>
      <w:r w:rsidR="009F62DB" w:rsidRPr="00973776">
        <w:rPr>
          <w:rFonts w:ascii="KaiTi" w:eastAsia="KaiTi" w:hAnsi="KaiTi" w:hint="eastAsia"/>
          <w:sz w:val="24"/>
          <w:szCs w:val="24"/>
        </w:rPr>
        <w:t>存在异常数据概率较大的类别。之后再分析这些类别中商品价格的分布，发现</w:t>
      </w:r>
      <w:r w:rsidR="009F62DB" w:rsidRPr="00973776">
        <w:rPr>
          <w:rFonts w:ascii="KaiTi" w:eastAsia="KaiTi" w:hAnsi="KaiTi"/>
          <w:sz w:val="24"/>
          <w:szCs w:val="24"/>
        </w:rPr>
        <w:t>同一类别商品价格相比于其他分布而言更符合对数正态分布</w:t>
      </w:r>
      <w:r w:rsidR="00FA1576" w:rsidRPr="00973776">
        <w:rPr>
          <w:rFonts w:ascii="KaiTi" w:eastAsia="KaiTi" w:hAnsi="KaiTi" w:hint="eastAsia"/>
          <w:sz w:val="24"/>
          <w:szCs w:val="24"/>
        </w:rPr>
        <w:t>。</w:t>
      </w:r>
      <w:r w:rsidR="009F62DB" w:rsidRPr="00973776">
        <w:rPr>
          <w:rFonts w:ascii="KaiTi" w:eastAsia="KaiTi" w:hAnsi="KaiTi"/>
          <w:sz w:val="24"/>
          <w:szCs w:val="24"/>
        </w:rPr>
        <w:t>通过资料</w:t>
      </w:r>
      <w:r w:rsidR="00FA1576" w:rsidRPr="00973776">
        <w:rPr>
          <w:rFonts w:ascii="KaiTi" w:eastAsia="KaiTi" w:hAnsi="KaiTi" w:hint="eastAsia"/>
          <w:sz w:val="24"/>
          <w:szCs w:val="24"/>
        </w:rPr>
        <w:t>查阅</w:t>
      </w:r>
      <w:r w:rsidR="009F62DB" w:rsidRPr="00973776">
        <w:rPr>
          <w:rFonts w:ascii="KaiTi" w:eastAsia="KaiTi" w:hAnsi="KaiTi"/>
          <w:sz w:val="24"/>
          <w:szCs w:val="24"/>
        </w:rPr>
        <w:t>，发现对数正态分布</w:t>
      </w:r>
      <w:r w:rsidR="00212505" w:rsidRPr="00973776">
        <w:rPr>
          <w:rFonts w:ascii="KaiTi" w:eastAsia="KaiTi" w:hAnsi="KaiTi" w:hint="eastAsia"/>
          <w:sz w:val="24"/>
          <w:szCs w:val="24"/>
        </w:rPr>
        <w:t>可以</w:t>
      </w:r>
      <w:r w:rsidR="009F62DB" w:rsidRPr="00973776">
        <w:rPr>
          <w:rFonts w:ascii="KaiTi" w:eastAsia="KaiTi" w:hAnsi="KaiTi"/>
          <w:sz w:val="24"/>
          <w:szCs w:val="24"/>
        </w:rPr>
        <w:t>转换成正态分布，再基于统计学的规律，超过</w:t>
      </w:r>
      <w:r w:rsidR="009F62DB" w:rsidRPr="00973776">
        <w:rPr>
          <w:rFonts w:ascii="KaiTi" w:eastAsia="KaiTi" w:hAnsi="KaiTi" w:hint="eastAsia"/>
          <w:sz w:val="24"/>
          <w:szCs w:val="24"/>
        </w:rPr>
        <w:t>3</w:t>
      </w:r>
      <w:r w:rsidR="009F62DB" w:rsidRPr="00973776">
        <w:rPr>
          <w:rFonts w:ascii="KaiTi" w:eastAsia="KaiTi" w:hAnsi="KaiTi"/>
          <w:sz w:val="24"/>
          <w:szCs w:val="24"/>
        </w:rPr>
        <w:t>e之外的数据为异常数据，因此</w:t>
      </w:r>
      <w:r w:rsidR="003F243B" w:rsidRPr="00973776">
        <w:rPr>
          <w:rFonts w:ascii="KaiTi" w:eastAsia="KaiTi" w:hAnsi="KaiTi" w:hint="eastAsia"/>
          <w:sz w:val="24"/>
          <w:szCs w:val="24"/>
        </w:rPr>
        <w:t>我们</w:t>
      </w:r>
      <w:r w:rsidR="00221705" w:rsidRPr="00973776">
        <w:rPr>
          <w:rFonts w:ascii="KaiTi" w:eastAsia="KaiTi" w:hAnsi="KaiTi" w:hint="eastAsia"/>
          <w:sz w:val="24"/>
          <w:szCs w:val="24"/>
        </w:rPr>
        <w:t>就得到了初步的异常数据。</w:t>
      </w:r>
    </w:p>
    <w:p w14:paraId="643837EB" w14:textId="2B5EC2E9" w:rsidR="009F62DB" w:rsidRPr="00973776" w:rsidRDefault="0063037B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4</w:t>
      </w:r>
      <w:r w:rsidRPr="00973776">
        <w:rPr>
          <w:rFonts w:ascii="KaiTi" w:eastAsia="KaiTi" w:hAnsi="KaiTi"/>
          <w:sz w:val="24"/>
          <w:szCs w:val="24"/>
        </w:rPr>
        <w:t>.1.</w:t>
      </w:r>
      <w:r w:rsidR="00221705" w:rsidRPr="00973776">
        <w:rPr>
          <w:rFonts w:ascii="KaiTi" w:eastAsia="KaiTi" w:hAnsi="KaiTi"/>
          <w:sz w:val="24"/>
          <w:szCs w:val="24"/>
        </w:rPr>
        <w:t>2</w:t>
      </w:r>
      <w:r w:rsidR="00FB7754" w:rsidRPr="00973776">
        <w:rPr>
          <w:rFonts w:ascii="KaiTi" w:eastAsia="KaiTi" w:hAnsi="KaiTi" w:hint="eastAsia"/>
          <w:sz w:val="24"/>
          <w:szCs w:val="24"/>
        </w:rPr>
        <w:t>团队</w:t>
      </w:r>
      <w:r w:rsidR="009F62DB" w:rsidRPr="00973776">
        <w:rPr>
          <w:rFonts w:ascii="KaiTi" w:eastAsia="KaiTi" w:hAnsi="KaiTi" w:hint="eastAsia"/>
          <w:sz w:val="24"/>
          <w:szCs w:val="24"/>
        </w:rPr>
        <w:t>对同一类商品的价格进行聚类，求出每个点到离</w:t>
      </w:r>
      <w:r w:rsidR="00FA1576" w:rsidRPr="00973776">
        <w:rPr>
          <w:rFonts w:ascii="KaiTi" w:eastAsia="KaiTi" w:hAnsi="KaiTi" w:hint="eastAsia"/>
          <w:sz w:val="24"/>
          <w:szCs w:val="24"/>
        </w:rPr>
        <w:t>其</w:t>
      </w:r>
      <w:r w:rsidR="009F62DB" w:rsidRPr="00973776">
        <w:rPr>
          <w:rFonts w:ascii="KaiTi" w:eastAsia="KaiTi" w:hAnsi="KaiTi" w:hint="eastAsia"/>
          <w:sz w:val="24"/>
          <w:szCs w:val="24"/>
        </w:rPr>
        <w:t>最近的k</w:t>
      </w:r>
      <w:proofErr w:type="gramStart"/>
      <w:r w:rsidR="009F62DB" w:rsidRPr="00973776">
        <w:rPr>
          <w:rFonts w:ascii="KaiTi" w:eastAsia="KaiTi" w:hAnsi="KaiTi" w:hint="eastAsia"/>
          <w:sz w:val="24"/>
          <w:szCs w:val="24"/>
        </w:rPr>
        <w:t>个</w:t>
      </w:r>
      <w:proofErr w:type="gramEnd"/>
      <w:r w:rsidR="009F62DB" w:rsidRPr="00973776">
        <w:rPr>
          <w:rFonts w:ascii="KaiTi" w:eastAsia="KaiTi" w:hAnsi="KaiTi" w:hint="eastAsia"/>
          <w:sz w:val="24"/>
          <w:szCs w:val="24"/>
        </w:rPr>
        <w:t>点距离和的平均（简称平均距离），以此</w:t>
      </w:r>
      <w:r w:rsidRPr="00973776">
        <w:rPr>
          <w:rFonts w:ascii="KaiTi" w:eastAsia="KaiTi" w:hAnsi="KaiTi" w:hint="eastAsia"/>
          <w:sz w:val="24"/>
          <w:szCs w:val="24"/>
        </w:rPr>
        <w:t>作为</w:t>
      </w:r>
      <w:r w:rsidR="009F62DB" w:rsidRPr="00973776">
        <w:rPr>
          <w:rFonts w:ascii="KaiTi" w:eastAsia="KaiTi" w:hAnsi="KaiTi" w:hint="eastAsia"/>
          <w:sz w:val="24"/>
          <w:szCs w:val="24"/>
        </w:rPr>
        <w:t>每一件商品的评分。</w:t>
      </w:r>
      <w:r w:rsidR="00FB7754" w:rsidRPr="00973776">
        <w:rPr>
          <w:rFonts w:ascii="KaiTi" w:eastAsia="KaiTi" w:hAnsi="KaiTi" w:hint="eastAsia"/>
          <w:sz w:val="24"/>
          <w:szCs w:val="24"/>
        </w:rPr>
        <w:t>随后团队</w:t>
      </w:r>
      <w:r w:rsidR="009F62DB" w:rsidRPr="00973776">
        <w:rPr>
          <w:rFonts w:ascii="KaiTi" w:eastAsia="KaiTi" w:hAnsi="KaiTi" w:hint="eastAsia"/>
          <w:sz w:val="24"/>
          <w:szCs w:val="24"/>
        </w:rPr>
        <w:t>取</w:t>
      </w:r>
      <w:r w:rsidR="00FB7754" w:rsidRPr="00973776">
        <w:rPr>
          <w:rFonts w:ascii="KaiTi" w:eastAsia="KaiTi" w:hAnsi="KaiTi" w:hint="eastAsia"/>
          <w:sz w:val="24"/>
          <w:szCs w:val="24"/>
        </w:rPr>
        <w:t>此类</w:t>
      </w:r>
      <w:r w:rsidR="009F62DB" w:rsidRPr="00973776">
        <w:rPr>
          <w:rFonts w:ascii="KaiTi" w:eastAsia="KaiTi" w:hAnsi="KaiTi" w:hint="eastAsia"/>
          <w:sz w:val="24"/>
          <w:szCs w:val="24"/>
        </w:rPr>
        <w:t>中商品个数的1</w:t>
      </w:r>
      <w:r w:rsidR="009F62DB" w:rsidRPr="00973776">
        <w:rPr>
          <w:rFonts w:ascii="KaiTi" w:eastAsia="KaiTi" w:hAnsi="KaiTi"/>
          <w:sz w:val="24"/>
          <w:szCs w:val="24"/>
        </w:rPr>
        <w:t>0</w:t>
      </w:r>
      <w:r w:rsidR="009F62DB" w:rsidRPr="00973776">
        <w:rPr>
          <w:rFonts w:ascii="KaiTi" w:eastAsia="KaiTi" w:hAnsi="KaiTi" w:hint="eastAsia"/>
          <w:sz w:val="24"/>
          <w:szCs w:val="24"/>
        </w:rPr>
        <w:t>%为k值，这种方法复杂度为(n</w:t>
      </w:r>
      <w:r w:rsidR="009F62DB" w:rsidRPr="00973776">
        <w:rPr>
          <w:rFonts w:ascii="KaiTi" w:eastAsia="KaiTi" w:hAnsi="KaiTi"/>
          <w:sz w:val="24"/>
          <w:szCs w:val="24"/>
        </w:rPr>
        <w:t>^2)/10</w:t>
      </w:r>
      <w:r w:rsidR="009F62DB" w:rsidRPr="00973776">
        <w:rPr>
          <w:rFonts w:ascii="KaiTi" w:eastAsia="KaiTi" w:hAnsi="KaiTi" w:hint="eastAsia"/>
          <w:sz w:val="24"/>
          <w:szCs w:val="24"/>
        </w:rPr>
        <w:t>，数据量过大，通过这种方法会花费较多的时间，因此</w:t>
      </w:r>
      <w:r w:rsidR="003F243B" w:rsidRPr="00973776">
        <w:rPr>
          <w:rFonts w:ascii="KaiTi" w:eastAsia="KaiTi" w:hAnsi="KaiTi" w:hint="eastAsia"/>
          <w:sz w:val="24"/>
          <w:szCs w:val="24"/>
        </w:rPr>
        <w:t>我们</w:t>
      </w:r>
      <w:r w:rsidR="009F62DB" w:rsidRPr="00973776">
        <w:rPr>
          <w:rFonts w:ascii="KaiTi" w:eastAsia="KaiTi" w:hAnsi="KaiTi" w:hint="eastAsia"/>
          <w:sz w:val="24"/>
          <w:szCs w:val="24"/>
        </w:rPr>
        <w:t>对算法进行优化，通过“桶+二分”方法将复杂度优化到</w:t>
      </w:r>
      <w:r w:rsidR="009F62DB" w:rsidRPr="00973776">
        <w:rPr>
          <w:rFonts w:ascii="KaiTi" w:eastAsia="KaiTi" w:hAnsi="KaiTi" w:cs="Times New Roman"/>
          <w:sz w:val="24"/>
          <w:szCs w:val="24"/>
        </w:rPr>
        <w:t>O(m*</w:t>
      </w:r>
      <w:proofErr w:type="spellStart"/>
      <w:r w:rsidR="009F62DB" w:rsidRPr="00973776">
        <w:rPr>
          <w:rFonts w:ascii="KaiTi" w:eastAsia="KaiTi" w:hAnsi="KaiTi" w:cs="Times New Roman"/>
          <w:sz w:val="24"/>
          <w:szCs w:val="24"/>
        </w:rPr>
        <w:t>logm</w:t>
      </w:r>
      <w:proofErr w:type="spellEnd"/>
      <w:r w:rsidR="009F62DB" w:rsidRPr="00973776">
        <w:rPr>
          <w:rFonts w:ascii="KaiTi" w:eastAsia="KaiTi" w:hAnsi="KaiTi" w:cs="Times New Roman"/>
          <w:sz w:val="24"/>
          <w:szCs w:val="24"/>
        </w:rPr>
        <w:t>) (</w:t>
      </w:r>
      <w:r w:rsidR="009F62DB" w:rsidRPr="00973776">
        <w:rPr>
          <w:rFonts w:ascii="KaiTi" w:eastAsia="KaiTi" w:hAnsi="KaiTi" w:cs="Times New Roman" w:hint="eastAsia"/>
          <w:sz w:val="24"/>
          <w:szCs w:val="24"/>
        </w:rPr>
        <w:t>m表示这一类商品中价格的种数，且m</w:t>
      </w:r>
      <w:r w:rsidR="009F62DB" w:rsidRPr="00973776">
        <w:rPr>
          <w:rFonts w:ascii="KaiTi" w:eastAsia="KaiTi" w:hAnsi="KaiTi" w:cs="Times New Roman"/>
          <w:sz w:val="24"/>
          <w:szCs w:val="24"/>
        </w:rPr>
        <w:t>&lt;n)</w:t>
      </w:r>
      <w:r w:rsidR="009F62DB" w:rsidRPr="00973776">
        <w:rPr>
          <w:rFonts w:ascii="KaiTi" w:eastAsia="KaiTi" w:hAnsi="KaiTi" w:cs="Times New Roman" w:hint="eastAsia"/>
          <w:sz w:val="24"/>
          <w:szCs w:val="24"/>
        </w:rPr>
        <w:t>，基于</w:t>
      </w:r>
      <w:r w:rsidR="00FB7754" w:rsidRPr="00973776">
        <w:rPr>
          <w:rFonts w:ascii="KaiTi" w:eastAsia="KaiTi" w:hAnsi="KaiTi" w:cs="Times New Roman" w:hint="eastAsia"/>
          <w:sz w:val="24"/>
          <w:szCs w:val="24"/>
        </w:rPr>
        <w:t>此</w:t>
      </w:r>
      <w:r w:rsidR="009F62DB" w:rsidRPr="00973776">
        <w:rPr>
          <w:rFonts w:ascii="KaiTi" w:eastAsia="KaiTi" w:hAnsi="KaiTi" w:cs="Times New Roman" w:hint="eastAsia"/>
          <w:sz w:val="24"/>
          <w:szCs w:val="24"/>
        </w:rPr>
        <w:t>，可以较快处理大规模数据。</w:t>
      </w:r>
    </w:p>
    <w:p w14:paraId="0F899A3C" w14:textId="34CAD83A" w:rsidR="00700E55" w:rsidRPr="00973776" w:rsidRDefault="0063037B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/>
          <w:sz w:val="24"/>
          <w:szCs w:val="24"/>
        </w:rPr>
        <w:t>4.1.</w:t>
      </w:r>
      <w:r w:rsidR="00221705" w:rsidRPr="00973776">
        <w:rPr>
          <w:rFonts w:ascii="KaiTi" w:eastAsia="KaiTi" w:hAnsi="KaiTi"/>
          <w:sz w:val="24"/>
          <w:szCs w:val="24"/>
        </w:rPr>
        <w:t>3</w:t>
      </w:r>
      <w:r w:rsidR="00700E55" w:rsidRPr="00973776">
        <w:rPr>
          <w:rFonts w:ascii="KaiTi" w:eastAsia="KaiTi" w:hAnsi="KaiTi" w:hint="eastAsia"/>
          <w:sz w:val="24"/>
          <w:szCs w:val="24"/>
        </w:rPr>
        <w:t>团队发现参数字段里面包含了大量的产品信息，因此我们检测所有商品产品信息的完整度，如果该字段</w:t>
      </w:r>
      <w:r w:rsidR="00700E55" w:rsidRPr="00973776">
        <w:rPr>
          <w:rFonts w:ascii="KaiTi" w:eastAsia="KaiTi" w:hAnsi="KaiTi"/>
          <w:sz w:val="24"/>
          <w:szCs w:val="24"/>
        </w:rPr>
        <w:t>缺失程度越高，则代表其异常程度越高。</w:t>
      </w:r>
    </w:p>
    <w:p w14:paraId="598FB11D" w14:textId="746BF921" w:rsidR="009F62DB" w:rsidRPr="00973776" w:rsidRDefault="00410B88" w:rsidP="00973776">
      <w:pPr>
        <w:spacing w:beforeLines="50" w:before="156" w:afterLines="50" w:after="156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4</w:t>
      </w:r>
      <w:r w:rsidRPr="00973776">
        <w:rPr>
          <w:rFonts w:ascii="KaiTi" w:eastAsia="KaiTi" w:hAnsi="KaiTi"/>
          <w:sz w:val="24"/>
          <w:szCs w:val="24"/>
        </w:rPr>
        <w:t xml:space="preserve">.2 </w:t>
      </w:r>
      <w:r w:rsidR="009F62DB" w:rsidRPr="00973776">
        <w:rPr>
          <w:rFonts w:ascii="KaiTi" w:eastAsia="KaiTi" w:hAnsi="KaiTi" w:hint="eastAsia"/>
          <w:sz w:val="24"/>
          <w:szCs w:val="24"/>
        </w:rPr>
        <w:t>销量异常：</w:t>
      </w:r>
    </w:p>
    <w:p w14:paraId="75988849" w14:textId="478B03A2" w:rsidR="009F62DB" w:rsidRPr="00973776" w:rsidRDefault="0063037B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/>
          <w:sz w:val="24"/>
          <w:szCs w:val="24"/>
        </w:rPr>
        <w:t>4.2.</w:t>
      </w:r>
      <w:r w:rsidR="00CD427F" w:rsidRPr="00973776">
        <w:rPr>
          <w:rFonts w:ascii="KaiTi" w:eastAsia="KaiTi" w:hAnsi="KaiTi"/>
          <w:sz w:val="24"/>
          <w:szCs w:val="24"/>
        </w:rPr>
        <w:t>1</w:t>
      </w:r>
      <w:r w:rsidR="00CD427F" w:rsidRPr="00973776">
        <w:rPr>
          <w:rFonts w:ascii="KaiTi" w:eastAsia="KaiTi" w:hAnsi="KaiTi" w:hint="eastAsia"/>
          <w:sz w:val="24"/>
          <w:szCs w:val="24"/>
        </w:rPr>
        <w:t>首先团队将所有数据对销量进行降序排序，并认为前3</w:t>
      </w:r>
      <w:r w:rsidR="00CD427F" w:rsidRPr="00973776">
        <w:rPr>
          <w:rFonts w:ascii="KaiTi" w:eastAsia="KaiTi" w:hAnsi="KaiTi"/>
          <w:sz w:val="24"/>
          <w:szCs w:val="24"/>
        </w:rPr>
        <w:t>0</w:t>
      </w:r>
      <w:r w:rsidR="00CD427F" w:rsidRPr="00973776">
        <w:rPr>
          <w:rFonts w:ascii="KaiTi" w:eastAsia="KaiTi" w:hAnsi="KaiTi" w:hint="eastAsia"/>
          <w:sz w:val="24"/>
          <w:szCs w:val="24"/>
        </w:rPr>
        <w:t>~</w:t>
      </w:r>
      <w:r w:rsidR="00CD427F" w:rsidRPr="00973776">
        <w:rPr>
          <w:rFonts w:ascii="KaiTi" w:eastAsia="KaiTi" w:hAnsi="KaiTi"/>
          <w:sz w:val="24"/>
          <w:szCs w:val="24"/>
        </w:rPr>
        <w:t>50</w:t>
      </w:r>
      <w:r w:rsidR="00CD427F" w:rsidRPr="00973776">
        <w:rPr>
          <w:rFonts w:ascii="KaiTi" w:eastAsia="KaiTi" w:hAnsi="KaiTi" w:hint="eastAsia"/>
          <w:sz w:val="24"/>
          <w:szCs w:val="24"/>
        </w:rPr>
        <w:t>%的数据为销量异常数据的概率很大，</w:t>
      </w:r>
      <w:r w:rsidR="009F62DB" w:rsidRPr="00973776">
        <w:rPr>
          <w:rFonts w:ascii="KaiTi" w:eastAsia="KaiTi" w:hAnsi="KaiTi" w:hint="eastAsia"/>
          <w:sz w:val="24"/>
          <w:szCs w:val="24"/>
        </w:rPr>
        <w:t>然后</w:t>
      </w:r>
      <w:r w:rsidR="00CD427F" w:rsidRPr="00973776">
        <w:rPr>
          <w:rFonts w:ascii="KaiTi" w:eastAsia="KaiTi" w:hAnsi="KaiTi" w:hint="eastAsia"/>
          <w:sz w:val="24"/>
          <w:szCs w:val="24"/>
        </w:rPr>
        <w:t>从中</w:t>
      </w:r>
      <w:r w:rsidR="00FB7754" w:rsidRPr="00973776">
        <w:rPr>
          <w:rFonts w:ascii="KaiTi" w:eastAsia="KaiTi" w:hAnsi="KaiTi" w:hint="eastAsia"/>
          <w:sz w:val="24"/>
          <w:szCs w:val="24"/>
        </w:rPr>
        <w:t>选取</w:t>
      </w:r>
      <w:r w:rsidR="009F62DB" w:rsidRPr="00973776">
        <w:rPr>
          <w:rFonts w:ascii="KaiTi" w:eastAsia="KaiTi" w:hAnsi="KaiTi" w:hint="eastAsia"/>
          <w:sz w:val="24"/>
          <w:szCs w:val="24"/>
        </w:rPr>
        <w:t>一条记录，通过它的商品ID检索出该商品其他三个月的销量情况</w:t>
      </w:r>
      <w:r w:rsidR="00CD427F" w:rsidRPr="00973776">
        <w:rPr>
          <w:rFonts w:ascii="KaiTi" w:eastAsia="KaiTi" w:hAnsi="KaiTi" w:hint="eastAsia"/>
          <w:sz w:val="24"/>
          <w:szCs w:val="24"/>
        </w:rPr>
        <w:t>。</w:t>
      </w:r>
    </w:p>
    <w:p w14:paraId="77B13E58" w14:textId="3B174002" w:rsidR="009F62DB" w:rsidRPr="00973776" w:rsidRDefault="0063037B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/>
          <w:sz w:val="24"/>
          <w:szCs w:val="24"/>
        </w:rPr>
        <w:t>4.2.</w:t>
      </w:r>
      <w:r w:rsidR="00CD427F" w:rsidRPr="00973776">
        <w:rPr>
          <w:rFonts w:ascii="KaiTi" w:eastAsia="KaiTi" w:hAnsi="KaiTi"/>
          <w:sz w:val="24"/>
          <w:szCs w:val="24"/>
        </w:rPr>
        <w:t>2</w:t>
      </w:r>
      <w:r w:rsidR="00CD427F" w:rsidRPr="00973776">
        <w:rPr>
          <w:rFonts w:ascii="KaiTi" w:eastAsia="KaiTi" w:hAnsi="KaiTi" w:hint="eastAsia"/>
          <w:sz w:val="24"/>
          <w:szCs w:val="24"/>
        </w:rPr>
        <w:t>若</w:t>
      </w:r>
      <w:r w:rsidR="009F62DB" w:rsidRPr="00973776">
        <w:rPr>
          <w:rFonts w:ascii="KaiTi" w:eastAsia="KaiTi" w:hAnsi="KaiTi" w:hint="eastAsia"/>
          <w:sz w:val="24"/>
          <w:szCs w:val="24"/>
        </w:rPr>
        <w:t>其他三个月的数据存在，这个时候就用其他三个月数据的平均值作为一个基值X，设定一个区间如下图，判断X在哪个区间内，从而得到正常的销量范围，如果本条记录的销量数量在范围外则为异常</w:t>
      </w:r>
      <w:r w:rsidR="00FB7754" w:rsidRPr="00973776">
        <w:rPr>
          <w:rFonts w:ascii="KaiTi" w:eastAsia="KaiTi" w:hAnsi="KaiTi" w:hint="eastAsia"/>
          <w:sz w:val="24"/>
          <w:szCs w:val="24"/>
        </w:rPr>
        <w:t>。</w:t>
      </w:r>
    </w:p>
    <w:p w14:paraId="4B53C4B2" w14:textId="5B5469BC" w:rsidR="00553D5B" w:rsidRPr="00973776" w:rsidRDefault="00B30585" w:rsidP="00973776">
      <w:pPr>
        <w:spacing w:beforeLines="50" w:before="156" w:afterLines="50" w:after="156"/>
        <w:ind w:firstLineChars="200" w:firstLine="480"/>
        <w:jc w:val="center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/>
          <w:noProof/>
          <w:sz w:val="24"/>
          <w:szCs w:val="24"/>
        </w:rPr>
        <w:drawing>
          <wp:inline distT="0" distB="0" distL="0" distR="0" wp14:anchorId="390EBA1D" wp14:editId="6B05DF4C">
            <wp:extent cx="5760085" cy="15551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4476" w14:textId="0AAA0D87" w:rsidR="00E83810" w:rsidRPr="00973776" w:rsidRDefault="00E83810" w:rsidP="00973776">
      <w:pPr>
        <w:spacing w:beforeLines="50" w:before="156" w:afterLines="50" w:after="156"/>
        <w:ind w:firstLineChars="300" w:firstLine="720"/>
        <w:jc w:val="center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图1</w:t>
      </w:r>
      <w:r w:rsidRPr="00973776">
        <w:rPr>
          <w:rFonts w:ascii="KaiTi" w:eastAsia="KaiTi" w:hAnsi="KaiTi"/>
          <w:sz w:val="24"/>
          <w:szCs w:val="24"/>
        </w:rPr>
        <w:t xml:space="preserve">-1 </w:t>
      </w:r>
      <w:r w:rsidR="00156B55" w:rsidRPr="00973776">
        <w:rPr>
          <w:rFonts w:ascii="KaiTi" w:eastAsia="KaiTi" w:hAnsi="KaiTi" w:hint="eastAsia"/>
          <w:sz w:val="24"/>
          <w:szCs w:val="24"/>
        </w:rPr>
        <w:t>销量区间图</w:t>
      </w:r>
    </w:p>
    <w:p w14:paraId="3F94FFA8" w14:textId="1839A87E" w:rsidR="00575032" w:rsidRPr="00973776" w:rsidRDefault="00575032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若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在①内：则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—5</w:t>
      </w:r>
      <w:r w:rsidRPr="00973776">
        <w:rPr>
          <w:rFonts w:ascii="KaiTi" w:eastAsia="KaiTi" w:hAnsi="KaiTi"/>
          <w:sz w:val="24"/>
          <w:szCs w:val="24"/>
        </w:rPr>
        <w:t>0X</w:t>
      </w:r>
      <w:r w:rsidRPr="00973776">
        <w:rPr>
          <w:rFonts w:ascii="KaiTi" w:eastAsia="KaiTi" w:hAnsi="KaiTi" w:hint="eastAsia"/>
          <w:sz w:val="24"/>
          <w:szCs w:val="24"/>
        </w:rPr>
        <w:t>算正常，范围外异常</w:t>
      </w:r>
    </w:p>
    <w:p w14:paraId="1CAE6639" w14:textId="49EF09A8" w:rsidR="00575032" w:rsidRPr="00973776" w:rsidRDefault="00575032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若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在②内：则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—</w:t>
      </w:r>
      <w:r w:rsidRPr="00973776">
        <w:rPr>
          <w:rFonts w:ascii="KaiTi" w:eastAsia="KaiTi" w:hAnsi="KaiTi"/>
          <w:sz w:val="24"/>
          <w:szCs w:val="24"/>
        </w:rPr>
        <w:t>10X</w:t>
      </w:r>
      <w:r w:rsidRPr="00973776">
        <w:rPr>
          <w:rFonts w:ascii="KaiTi" w:eastAsia="KaiTi" w:hAnsi="KaiTi" w:hint="eastAsia"/>
          <w:sz w:val="24"/>
          <w:szCs w:val="24"/>
        </w:rPr>
        <w:t>算正常，范围外异常</w:t>
      </w:r>
    </w:p>
    <w:p w14:paraId="69945087" w14:textId="581913FF" w:rsidR="00575032" w:rsidRPr="00973776" w:rsidRDefault="00575032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若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在③内：则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—</w:t>
      </w:r>
      <w:r w:rsidRPr="00973776">
        <w:rPr>
          <w:rFonts w:ascii="KaiTi" w:eastAsia="KaiTi" w:hAnsi="KaiTi"/>
          <w:sz w:val="24"/>
          <w:szCs w:val="24"/>
        </w:rPr>
        <w:t>10X</w:t>
      </w:r>
      <w:r w:rsidRPr="00973776">
        <w:rPr>
          <w:rFonts w:ascii="KaiTi" w:eastAsia="KaiTi" w:hAnsi="KaiTi" w:hint="eastAsia"/>
          <w:sz w:val="24"/>
          <w:szCs w:val="24"/>
        </w:rPr>
        <w:t>算正常，范围外异常</w:t>
      </w:r>
    </w:p>
    <w:p w14:paraId="79E2313E" w14:textId="5520FEAB" w:rsidR="00575032" w:rsidRPr="00973776" w:rsidRDefault="00575032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lastRenderedPageBreak/>
        <w:t>若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在④内：则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—5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算正常，范围外异常</w:t>
      </w:r>
    </w:p>
    <w:p w14:paraId="65B1B079" w14:textId="262A29DC" w:rsidR="009F62DB" w:rsidRPr="00973776" w:rsidRDefault="00575032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若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在⑤内：则</w:t>
      </w:r>
      <w:r w:rsidRPr="00973776">
        <w:rPr>
          <w:rFonts w:ascii="KaiTi" w:eastAsia="KaiTi" w:hAnsi="KaiTi"/>
          <w:sz w:val="24"/>
          <w:szCs w:val="24"/>
        </w:rPr>
        <w:t>X</w:t>
      </w:r>
      <w:r w:rsidRPr="00973776">
        <w:rPr>
          <w:rFonts w:ascii="KaiTi" w:eastAsia="KaiTi" w:hAnsi="KaiTi" w:hint="eastAsia"/>
          <w:sz w:val="24"/>
          <w:szCs w:val="24"/>
        </w:rPr>
        <w:t>—</w:t>
      </w:r>
      <w:r w:rsidRPr="00973776">
        <w:rPr>
          <w:rFonts w:ascii="KaiTi" w:eastAsia="KaiTi" w:hAnsi="KaiTi"/>
          <w:sz w:val="24"/>
          <w:szCs w:val="24"/>
        </w:rPr>
        <w:t>2X</w:t>
      </w:r>
      <w:r w:rsidRPr="00973776">
        <w:rPr>
          <w:rFonts w:ascii="KaiTi" w:eastAsia="KaiTi" w:hAnsi="KaiTi" w:hint="eastAsia"/>
          <w:sz w:val="24"/>
          <w:szCs w:val="24"/>
        </w:rPr>
        <w:t>算正常，范围外异常</w:t>
      </w:r>
    </w:p>
    <w:p w14:paraId="6F2FA415" w14:textId="7626EC14" w:rsidR="00E50737" w:rsidRPr="00973776" w:rsidRDefault="0063037B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/>
          <w:sz w:val="24"/>
          <w:szCs w:val="24"/>
        </w:rPr>
        <w:t>4.2.</w:t>
      </w:r>
      <w:r w:rsidR="00CD427F" w:rsidRPr="00973776">
        <w:rPr>
          <w:rFonts w:ascii="KaiTi" w:eastAsia="KaiTi" w:hAnsi="KaiTi"/>
          <w:sz w:val="24"/>
          <w:szCs w:val="24"/>
        </w:rPr>
        <w:t>3</w:t>
      </w:r>
      <w:r w:rsidR="00FB7754" w:rsidRPr="00973776">
        <w:rPr>
          <w:rFonts w:ascii="KaiTi" w:eastAsia="KaiTi" w:hAnsi="KaiTi" w:hint="eastAsia"/>
          <w:sz w:val="24"/>
          <w:szCs w:val="24"/>
        </w:rPr>
        <w:t xml:space="preserve"> </w:t>
      </w:r>
      <w:r w:rsidR="009F62DB" w:rsidRPr="00973776">
        <w:rPr>
          <w:rFonts w:ascii="KaiTi" w:eastAsia="KaiTi" w:hAnsi="KaiTi" w:hint="eastAsia"/>
          <w:sz w:val="24"/>
          <w:szCs w:val="24"/>
        </w:rPr>
        <w:t>若其他三个月的数量均不存在，则检索出该商品对应类目的其他所有该类目的数据，去掉前后5%，取中间的9</w:t>
      </w:r>
      <w:r w:rsidR="009F62DB" w:rsidRPr="00973776">
        <w:rPr>
          <w:rFonts w:ascii="KaiTi" w:eastAsia="KaiTi" w:hAnsi="KaiTi"/>
          <w:sz w:val="24"/>
          <w:szCs w:val="24"/>
        </w:rPr>
        <w:t>0</w:t>
      </w:r>
      <w:r w:rsidR="009F62DB" w:rsidRPr="00973776">
        <w:rPr>
          <w:rFonts w:ascii="KaiTi" w:eastAsia="KaiTi" w:hAnsi="KaiTi" w:hint="eastAsia"/>
          <w:sz w:val="24"/>
          <w:szCs w:val="24"/>
        </w:rPr>
        <w:t>%取平均值作为基值X，后续步骤</w:t>
      </w:r>
      <w:r w:rsidR="00CD427F" w:rsidRPr="00973776">
        <w:rPr>
          <w:rFonts w:ascii="KaiTi" w:eastAsia="KaiTi" w:hAnsi="KaiTi" w:hint="eastAsia"/>
          <w:sz w:val="24"/>
          <w:szCs w:val="24"/>
        </w:rPr>
        <w:t>同上4.</w:t>
      </w:r>
      <w:r w:rsidR="00CD427F" w:rsidRPr="00973776">
        <w:rPr>
          <w:rFonts w:ascii="KaiTi" w:eastAsia="KaiTi" w:hAnsi="KaiTi"/>
          <w:sz w:val="24"/>
          <w:szCs w:val="24"/>
        </w:rPr>
        <w:t>2.2</w:t>
      </w:r>
      <w:r w:rsidR="00CD427F" w:rsidRPr="00973776">
        <w:rPr>
          <w:rFonts w:ascii="KaiTi" w:eastAsia="KaiTi" w:hAnsi="KaiTi" w:hint="eastAsia"/>
          <w:sz w:val="24"/>
          <w:szCs w:val="24"/>
        </w:rPr>
        <w:t>。</w:t>
      </w:r>
    </w:p>
    <w:p w14:paraId="3A50C0A5" w14:textId="75F561EE" w:rsidR="00D25CF2" w:rsidRPr="00973776" w:rsidRDefault="00D25CF2" w:rsidP="00973776">
      <w:pPr>
        <w:pStyle w:val="1"/>
        <w:spacing w:beforeLines="50" w:before="156" w:afterLines="50" w:after="156" w:line="240" w:lineRule="auto"/>
        <w:rPr>
          <w:rFonts w:ascii="KaiTi" w:hAnsi="KaiTi" w:hint="eastAsia"/>
          <w:b w:val="0"/>
          <w:bCs w:val="0"/>
          <w:sz w:val="24"/>
          <w:szCs w:val="24"/>
        </w:rPr>
      </w:pPr>
      <w:r w:rsidRPr="00973776">
        <w:rPr>
          <w:rFonts w:ascii="KaiTi" w:hAnsi="KaiTi" w:hint="eastAsia"/>
          <w:b w:val="0"/>
          <w:bCs w:val="0"/>
          <w:sz w:val="24"/>
          <w:szCs w:val="24"/>
        </w:rPr>
        <w:t>开发工具与技术</w:t>
      </w:r>
    </w:p>
    <w:p w14:paraId="61BAEFAE" w14:textId="070BA988" w:rsidR="00410B88" w:rsidRPr="00973776" w:rsidRDefault="00410B88" w:rsidP="00973776">
      <w:pPr>
        <w:spacing w:beforeLines="50" w:before="156" w:afterLines="50" w:after="156"/>
        <w:ind w:left="720" w:hangingChars="300" w:hanging="72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 xml:space="preserve"> </w:t>
      </w:r>
      <w:r w:rsidRPr="00973776">
        <w:rPr>
          <w:rFonts w:ascii="KaiTi" w:eastAsia="KaiTi" w:hAnsi="KaiTi"/>
          <w:sz w:val="24"/>
          <w:szCs w:val="24"/>
        </w:rPr>
        <w:t xml:space="preserve">     </w:t>
      </w:r>
      <w:r w:rsidR="00EC5D19" w:rsidRPr="00973776">
        <w:rPr>
          <w:rFonts w:ascii="KaiTi" w:eastAsia="KaiTi" w:hAnsi="KaiTi"/>
          <w:sz w:val="24"/>
          <w:szCs w:val="24"/>
        </w:rPr>
        <w:t>数据处理：Pyspark,Pandas</w:t>
      </w:r>
      <w:r w:rsidR="00EC5D19" w:rsidRPr="00973776">
        <w:rPr>
          <w:rFonts w:ascii="KaiTi" w:eastAsia="KaiTi" w:hAnsi="KaiTi"/>
          <w:sz w:val="24"/>
          <w:szCs w:val="24"/>
        </w:rPr>
        <w:br/>
        <w:t>前端：Vue,</w:t>
      </w:r>
      <w:r w:rsidR="00EC5D19" w:rsidRPr="00973776">
        <w:rPr>
          <w:rFonts w:ascii="Calibri" w:eastAsia="KaiTi" w:hAnsi="Calibri" w:cs="Calibri"/>
          <w:sz w:val="24"/>
          <w:szCs w:val="24"/>
        </w:rPr>
        <w:t> </w:t>
      </w:r>
      <w:r w:rsidR="00EC5D19" w:rsidRPr="00973776">
        <w:rPr>
          <w:rFonts w:ascii="KaiTi" w:eastAsia="KaiTi" w:hAnsi="KaiTi"/>
          <w:sz w:val="24"/>
          <w:szCs w:val="24"/>
        </w:rPr>
        <w:t>Echarts</w:t>
      </w:r>
      <w:r w:rsidR="00EC5D19" w:rsidRPr="00973776">
        <w:rPr>
          <w:rFonts w:ascii="KaiTi" w:eastAsia="KaiTi" w:hAnsi="KaiTi"/>
          <w:sz w:val="24"/>
          <w:szCs w:val="24"/>
        </w:rPr>
        <w:br/>
        <w:t>后端：Flask,</w:t>
      </w:r>
      <w:r w:rsidR="00EC5D19" w:rsidRPr="00973776">
        <w:rPr>
          <w:rFonts w:ascii="Calibri" w:eastAsia="KaiTi" w:hAnsi="Calibri" w:cs="Calibri"/>
          <w:sz w:val="24"/>
          <w:szCs w:val="24"/>
        </w:rPr>
        <w:t> </w:t>
      </w:r>
      <w:r w:rsidR="00EC5D19" w:rsidRPr="00973776">
        <w:rPr>
          <w:rFonts w:ascii="KaiTi" w:eastAsia="KaiTi" w:hAnsi="KaiTi"/>
          <w:sz w:val="24"/>
          <w:szCs w:val="24"/>
        </w:rPr>
        <w:t>Python</w:t>
      </w:r>
    </w:p>
    <w:p w14:paraId="6451F4D9" w14:textId="4EF02BD4" w:rsidR="00D25CF2" w:rsidRPr="00973776" w:rsidRDefault="00D25CF2" w:rsidP="00973776">
      <w:pPr>
        <w:pStyle w:val="1"/>
        <w:spacing w:beforeLines="50" w:before="156" w:afterLines="50" w:after="156" w:line="240" w:lineRule="auto"/>
        <w:rPr>
          <w:rFonts w:ascii="KaiTi" w:hAnsi="KaiTi" w:hint="eastAsia"/>
          <w:b w:val="0"/>
          <w:bCs w:val="0"/>
          <w:sz w:val="24"/>
          <w:szCs w:val="24"/>
        </w:rPr>
      </w:pPr>
      <w:r w:rsidRPr="00973776">
        <w:rPr>
          <w:rFonts w:ascii="KaiTi" w:hAnsi="KaiTi" w:hint="eastAsia"/>
          <w:b w:val="0"/>
          <w:bCs w:val="0"/>
          <w:sz w:val="24"/>
          <w:szCs w:val="24"/>
        </w:rPr>
        <w:t>应用环境</w:t>
      </w:r>
    </w:p>
    <w:p w14:paraId="3650F4B6" w14:textId="49A96ED0" w:rsidR="00E50737" w:rsidRPr="00973776" w:rsidRDefault="009732BF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硬件环境：</w:t>
      </w:r>
      <w:r w:rsidRPr="00973776">
        <w:rPr>
          <w:rFonts w:ascii="KaiTi" w:eastAsia="KaiTi" w:hAnsi="KaiTi"/>
          <w:sz w:val="24"/>
          <w:szCs w:val="24"/>
        </w:rPr>
        <w:t>CentOS 8</w:t>
      </w:r>
      <w:r w:rsidRPr="00973776">
        <w:rPr>
          <w:rFonts w:ascii="KaiTi" w:eastAsia="KaiTi" w:hAnsi="KaiTi" w:hint="eastAsia"/>
          <w:sz w:val="24"/>
          <w:szCs w:val="24"/>
        </w:rPr>
        <w:t>核1</w:t>
      </w:r>
      <w:r w:rsidRPr="00973776">
        <w:rPr>
          <w:rFonts w:ascii="KaiTi" w:eastAsia="KaiTi" w:hAnsi="KaiTi"/>
          <w:sz w:val="24"/>
          <w:szCs w:val="24"/>
        </w:rPr>
        <w:t xml:space="preserve">6 </w:t>
      </w:r>
      <w:r w:rsidRPr="00973776">
        <w:rPr>
          <w:rFonts w:ascii="KaiTi" w:eastAsia="KaiTi" w:hAnsi="KaiTi" w:hint="eastAsia"/>
          <w:sz w:val="24"/>
          <w:szCs w:val="24"/>
        </w:rPr>
        <w:t xml:space="preserve">G </w:t>
      </w:r>
    </w:p>
    <w:p w14:paraId="16E8FFD9" w14:textId="485762D2" w:rsidR="00710335" w:rsidRPr="00973776" w:rsidRDefault="00E47C3F" w:rsidP="00973776">
      <w:pPr>
        <w:pStyle w:val="1"/>
        <w:spacing w:beforeLines="50" w:before="156" w:afterLines="50" w:after="156" w:line="240" w:lineRule="auto"/>
        <w:rPr>
          <w:rFonts w:ascii="KaiTi" w:hAnsi="KaiTi" w:hint="eastAsia"/>
          <w:b w:val="0"/>
          <w:bCs w:val="0"/>
          <w:sz w:val="24"/>
          <w:szCs w:val="24"/>
        </w:rPr>
      </w:pPr>
      <w:r w:rsidRPr="00973776">
        <w:rPr>
          <w:rFonts w:ascii="KaiTi" w:hAnsi="KaiTi" w:hint="eastAsia"/>
          <w:b w:val="0"/>
          <w:bCs w:val="0"/>
          <w:sz w:val="24"/>
          <w:szCs w:val="24"/>
        </w:rPr>
        <w:t>成本控制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1619"/>
        <w:gridCol w:w="1514"/>
        <w:gridCol w:w="1521"/>
        <w:gridCol w:w="1435"/>
      </w:tblGrid>
      <w:tr w:rsidR="00AD234D" w:rsidRPr="00973776" w14:paraId="0735344B" w14:textId="77777777" w:rsidTr="00AD234D">
        <w:tc>
          <w:tcPr>
            <w:tcW w:w="1838" w:type="dxa"/>
          </w:tcPr>
          <w:p w14:paraId="7348BE04" w14:textId="76E488A5" w:rsidR="00AD234D" w:rsidRPr="00973776" w:rsidRDefault="00AD234D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处理数据量</w:t>
            </w:r>
          </w:p>
        </w:tc>
        <w:tc>
          <w:tcPr>
            <w:tcW w:w="1134" w:type="dxa"/>
          </w:tcPr>
          <w:p w14:paraId="48AE8249" w14:textId="385B2751" w:rsidR="00AD234D" w:rsidRPr="00973776" w:rsidRDefault="00AD234D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服务器</w:t>
            </w:r>
          </w:p>
        </w:tc>
        <w:tc>
          <w:tcPr>
            <w:tcW w:w="1619" w:type="dxa"/>
          </w:tcPr>
          <w:p w14:paraId="66CBD663" w14:textId="43A07FC7" w:rsidR="00AD234D" w:rsidRPr="00973776" w:rsidRDefault="00AD234D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购买单价</w:t>
            </w:r>
          </w:p>
        </w:tc>
        <w:tc>
          <w:tcPr>
            <w:tcW w:w="1514" w:type="dxa"/>
          </w:tcPr>
          <w:p w14:paraId="36921B13" w14:textId="43992FCE" w:rsidR="00AD234D" w:rsidRPr="00973776" w:rsidRDefault="00AD234D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使用单价</w:t>
            </w:r>
          </w:p>
        </w:tc>
        <w:tc>
          <w:tcPr>
            <w:tcW w:w="1521" w:type="dxa"/>
          </w:tcPr>
          <w:p w14:paraId="69C8F479" w14:textId="0D7758B0" w:rsidR="00AD234D" w:rsidRPr="00973776" w:rsidRDefault="00AD234D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时间</w:t>
            </w:r>
          </w:p>
        </w:tc>
        <w:tc>
          <w:tcPr>
            <w:tcW w:w="1435" w:type="dxa"/>
          </w:tcPr>
          <w:p w14:paraId="5D57AA82" w14:textId="0D934D9D" w:rsidR="00AD234D" w:rsidRPr="00973776" w:rsidRDefault="00AD234D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总价（月）</w:t>
            </w:r>
          </w:p>
        </w:tc>
      </w:tr>
      <w:tr w:rsidR="00AD234D" w:rsidRPr="00973776" w14:paraId="50CAB941" w14:textId="77777777" w:rsidTr="00AD234D">
        <w:tc>
          <w:tcPr>
            <w:tcW w:w="1838" w:type="dxa"/>
          </w:tcPr>
          <w:p w14:paraId="1F23C66A" w14:textId="06F22245" w:rsidR="00AD234D" w:rsidRPr="00973776" w:rsidRDefault="00AD234D" w:rsidP="00973776">
            <w:pPr>
              <w:spacing w:before="50" w:after="50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4</w:t>
            </w:r>
            <w:r w:rsidR="00B174DA">
              <w:rPr>
                <w:rFonts w:ascii="KaiTi" w:eastAsia="KaiTi" w:hAnsi="KaiTi" w:hint="eastAsia"/>
                <w:sz w:val="24"/>
                <w:szCs w:val="24"/>
              </w:rPr>
              <w:t>个月约1</w:t>
            </w:r>
            <w:r w:rsidR="00B174DA">
              <w:rPr>
                <w:rFonts w:ascii="KaiTi" w:eastAsia="KaiTi" w:hAnsi="KaiTi"/>
                <w:sz w:val="24"/>
                <w:szCs w:val="24"/>
              </w:rPr>
              <w:t>700</w:t>
            </w:r>
            <w:r w:rsidR="00B174DA">
              <w:rPr>
                <w:rFonts w:ascii="KaiTi" w:eastAsia="KaiTi" w:hAnsi="KaiTi" w:hint="eastAsia"/>
                <w:sz w:val="24"/>
                <w:szCs w:val="24"/>
              </w:rPr>
              <w:t>万条数据（7</w:t>
            </w:r>
            <w:r w:rsidR="00B174DA">
              <w:rPr>
                <w:rFonts w:ascii="KaiTi" w:eastAsia="KaiTi" w:hAnsi="KaiTi"/>
                <w:sz w:val="24"/>
                <w:szCs w:val="24"/>
              </w:rPr>
              <w:t>G）</w:t>
            </w:r>
          </w:p>
        </w:tc>
        <w:tc>
          <w:tcPr>
            <w:tcW w:w="1134" w:type="dxa"/>
          </w:tcPr>
          <w:p w14:paraId="3A7F8795" w14:textId="6C543095" w:rsidR="00AD234D" w:rsidRPr="00973776" w:rsidRDefault="00B174DA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8</w:t>
            </w:r>
            <w:r w:rsidR="00AD234D" w:rsidRPr="00973776">
              <w:rPr>
                <w:rFonts w:ascii="KaiTi" w:eastAsia="KaiTi" w:hAnsi="KaiTi" w:hint="eastAsia"/>
                <w:sz w:val="24"/>
                <w:szCs w:val="24"/>
              </w:rPr>
              <w:t>核</w:t>
            </w:r>
            <w:r>
              <w:rPr>
                <w:rFonts w:ascii="KaiTi" w:eastAsia="KaiTi" w:hAnsi="KaiTi" w:hint="eastAsia"/>
                <w:sz w:val="24"/>
                <w:szCs w:val="24"/>
              </w:rPr>
              <w:t>1</w:t>
            </w:r>
            <w:r>
              <w:rPr>
                <w:rFonts w:ascii="KaiTi" w:eastAsia="KaiTi" w:hAnsi="KaiTi"/>
                <w:sz w:val="24"/>
                <w:szCs w:val="24"/>
              </w:rPr>
              <w:t>6</w:t>
            </w:r>
            <w:r w:rsidR="00AD234D" w:rsidRPr="00973776">
              <w:rPr>
                <w:rFonts w:ascii="KaiTi" w:eastAsia="KaiTi" w:hAnsi="KaiTi"/>
                <w:sz w:val="24"/>
                <w:szCs w:val="24"/>
              </w:rPr>
              <w:t>G</w:t>
            </w:r>
            <w:r w:rsidR="00AD234D" w:rsidRPr="00973776">
              <w:rPr>
                <w:rFonts w:ascii="KaiTi" w:eastAsia="KaiTi" w:hAnsi="KaiTi" w:hint="eastAsia"/>
                <w:sz w:val="24"/>
                <w:szCs w:val="24"/>
              </w:rPr>
              <w:t>服务器</w:t>
            </w:r>
          </w:p>
        </w:tc>
        <w:tc>
          <w:tcPr>
            <w:tcW w:w="1619" w:type="dxa"/>
          </w:tcPr>
          <w:p w14:paraId="719E5711" w14:textId="03521816" w:rsidR="00AD234D" w:rsidRPr="00973776" w:rsidRDefault="00AD234D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2</w:t>
            </w:r>
            <w:r w:rsidRPr="00973776">
              <w:rPr>
                <w:rFonts w:ascii="KaiTi" w:eastAsia="KaiTi" w:hAnsi="KaiTi"/>
                <w:sz w:val="24"/>
                <w:szCs w:val="24"/>
              </w:rPr>
              <w:t>586</w:t>
            </w:r>
            <w:r w:rsidRPr="00973776">
              <w:rPr>
                <w:rFonts w:ascii="KaiTi" w:eastAsia="KaiTi" w:hAnsi="KaiTi" w:hint="eastAsia"/>
                <w:sz w:val="24"/>
                <w:szCs w:val="24"/>
              </w:rPr>
              <w:t>元/年</w:t>
            </w:r>
          </w:p>
        </w:tc>
        <w:tc>
          <w:tcPr>
            <w:tcW w:w="1514" w:type="dxa"/>
          </w:tcPr>
          <w:p w14:paraId="1E7F3840" w14:textId="34EC8B07" w:rsidR="00AD234D" w:rsidRPr="00973776" w:rsidRDefault="00AD234D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0</w:t>
            </w:r>
            <w:r w:rsidRPr="00973776">
              <w:rPr>
                <w:rFonts w:ascii="KaiTi" w:eastAsia="KaiTi" w:hAnsi="KaiTi"/>
                <w:sz w:val="24"/>
                <w:szCs w:val="24"/>
              </w:rPr>
              <w:t>.45</w:t>
            </w:r>
            <w:r w:rsidRPr="00973776">
              <w:rPr>
                <w:rFonts w:ascii="KaiTi" w:eastAsia="KaiTi" w:hAnsi="KaiTi" w:hint="eastAsia"/>
                <w:sz w:val="24"/>
                <w:szCs w:val="24"/>
              </w:rPr>
              <w:t>元/时</w:t>
            </w:r>
          </w:p>
        </w:tc>
        <w:tc>
          <w:tcPr>
            <w:tcW w:w="1521" w:type="dxa"/>
          </w:tcPr>
          <w:p w14:paraId="49812603" w14:textId="1E257827" w:rsidR="00AD234D" w:rsidRPr="00973776" w:rsidRDefault="00AD234D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约3</w:t>
            </w:r>
            <w:r w:rsidRPr="00973776">
              <w:rPr>
                <w:rFonts w:ascii="KaiTi" w:eastAsia="KaiTi" w:hAnsi="KaiTi"/>
                <w:sz w:val="24"/>
                <w:szCs w:val="24"/>
              </w:rPr>
              <w:t>0</w:t>
            </w:r>
            <w:r w:rsidRPr="00973776">
              <w:rPr>
                <w:rFonts w:ascii="KaiTi" w:eastAsia="KaiTi" w:hAnsi="KaiTi" w:hint="eastAsia"/>
                <w:sz w:val="24"/>
                <w:szCs w:val="24"/>
              </w:rPr>
              <w:t>分钟</w:t>
            </w:r>
          </w:p>
        </w:tc>
        <w:tc>
          <w:tcPr>
            <w:tcW w:w="1435" w:type="dxa"/>
          </w:tcPr>
          <w:p w14:paraId="7A9C147B" w14:textId="36784AA5" w:rsidR="00AD234D" w:rsidRPr="00973776" w:rsidRDefault="00AD234D" w:rsidP="00973776">
            <w:pPr>
              <w:spacing w:before="50" w:after="50"/>
              <w:jc w:val="center"/>
              <w:rPr>
                <w:rFonts w:ascii="KaiTi" w:eastAsia="KaiTi" w:hAnsi="KaiTi" w:hint="eastAsia"/>
                <w:sz w:val="24"/>
                <w:szCs w:val="24"/>
              </w:rPr>
            </w:pPr>
            <w:r w:rsidRPr="00973776">
              <w:rPr>
                <w:rFonts w:ascii="KaiTi" w:eastAsia="KaiTi" w:hAnsi="KaiTi" w:hint="eastAsia"/>
                <w:sz w:val="24"/>
                <w:szCs w:val="24"/>
              </w:rPr>
              <w:t>2</w:t>
            </w:r>
            <w:r w:rsidRPr="00973776">
              <w:rPr>
                <w:rFonts w:ascii="KaiTi" w:eastAsia="KaiTi" w:hAnsi="KaiTi"/>
                <w:sz w:val="24"/>
                <w:szCs w:val="24"/>
              </w:rPr>
              <w:t>15.73</w:t>
            </w:r>
            <w:r w:rsidRPr="00973776">
              <w:rPr>
                <w:rFonts w:ascii="KaiTi" w:eastAsia="KaiTi" w:hAnsi="KaiTi" w:hint="eastAsia"/>
                <w:sz w:val="24"/>
                <w:szCs w:val="24"/>
              </w:rPr>
              <w:t>元</w:t>
            </w:r>
          </w:p>
        </w:tc>
      </w:tr>
    </w:tbl>
    <w:p w14:paraId="2214FB39" w14:textId="40476115" w:rsidR="003C3B9C" w:rsidRPr="00973776" w:rsidRDefault="00B174DA" w:rsidP="00973776">
      <w:pPr>
        <w:spacing w:before="50" w:after="50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算法运行时间短，</w:t>
      </w:r>
      <w:r w:rsidR="005878A9" w:rsidRPr="00973776">
        <w:rPr>
          <w:rFonts w:ascii="KaiTi" w:eastAsia="KaiTi" w:hAnsi="KaiTi" w:hint="eastAsia"/>
          <w:sz w:val="24"/>
          <w:szCs w:val="24"/>
        </w:rPr>
        <w:t>成本低，性能好，经济成本控制合理，性价比高。</w:t>
      </w:r>
    </w:p>
    <w:p w14:paraId="5DBDC9C3" w14:textId="6ECE32C3" w:rsidR="00D25CF2" w:rsidRPr="00973776" w:rsidRDefault="00D25CF2" w:rsidP="00973776">
      <w:pPr>
        <w:pStyle w:val="1"/>
        <w:spacing w:beforeLines="50" w:before="156" w:afterLines="50" w:after="156" w:line="240" w:lineRule="auto"/>
        <w:rPr>
          <w:rFonts w:ascii="KaiTi" w:hAnsi="KaiTi" w:hint="eastAsia"/>
          <w:b w:val="0"/>
          <w:bCs w:val="0"/>
          <w:sz w:val="24"/>
          <w:szCs w:val="24"/>
        </w:rPr>
      </w:pPr>
      <w:r w:rsidRPr="00973776">
        <w:rPr>
          <w:rFonts w:ascii="KaiTi" w:hAnsi="KaiTi" w:hint="eastAsia"/>
          <w:b w:val="0"/>
          <w:bCs w:val="0"/>
          <w:sz w:val="24"/>
          <w:szCs w:val="24"/>
        </w:rPr>
        <w:t>结语</w:t>
      </w:r>
    </w:p>
    <w:p w14:paraId="282DBF36" w14:textId="4CF3B747" w:rsidR="00D25CF2" w:rsidRPr="00973776" w:rsidRDefault="003F243B" w:rsidP="00973776">
      <w:pPr>
        <w:spacing w:beforeLines="50" w:before="156" w:afterLines="50" w:after="156"/>
        <w:ind w:firstLineChars="200" w:firstLine="480"/>
        <w:rPr>
          <w:rFonts w:ascii="KaiTi" w:eastAsia="KaiTi" w:hAnsi="KaiTi" w:hint="eastAsia"/>
          <w:sz w:val="24"/>
          <w:szCs w:val="24"/>
        </w:rPr>
      </w:pPr>
      <w:r w:rsidRPr="00973776">
        <w:rPr>
          <w:rFonts w:ascii="KaiTi" w:eastAsia="KaiTi" w:hAnsi="KaiTi" w:hint="eastAsia"/>
          <w:sz w:val="24"/>
          <w:szCs w:val="24"/>
        </w:rPr>
        <w:t>网络零售平台</w:t>
      </w:r>
      <w:r w:rsidR="005B585E" w:rsidRPr="00973776">
        <w:rPr>
          <w:rFonts w:ascii="KaiTi" w:eastAsia="KaiTi" w:hAnsi="KaiTi" w:hint="eastAsia"/>
          <w:sz w:val="24"/>
          <w:szCs w:val="24"/>
        </w:rPr>
        <w:t>不正当</w:t>
      </w:r>
      <w:r w:rsidRPr="00973776">
        <w:rPr>
          <w:rFonts w:ascii="KaiTi" w:eastAsia="KaiTi" w:hAnsi="KaiTi" w:hint="eastAsia"/>
          <w:sz w:val="24"/>
          <w:szCs w:val="24"/>
        </w:rPr>
        <w:t>行为的出现，不仅是</w:t>
      </w:r>
      <w:r w:rsidR="005B585E" w:rsidRPr="00973776">
        <w:rPr>
          <w:rFonts w:ascii="KaiTi" w:eastAsia="KaiTi" w:hAnsi="KaiTi" w:hint="eastAsia"/>
          <w:sz w:val="24"/>
          <w:szCs w:val="24"/>
        </w:rPr>
        <w:t>对消费者知情权的侵害，也是对</w:t>
      </w:r>
      <w:r w:rsidRPr="00973776">
        <w:rPr>
          <w:rFonts w:ascii="KaiTi" w:eastAsia="KaiTi" w:hAnsi="KaiTi" w:hint="eastAsia"/>
          <w:sz w:val="24"/>
          <w:szCs w:val="24"/>
        </w:rPr>
        <w:t>电商法的无视，</w:t>
      </w:r>
      <w:r w:rsidR="005B585E" w:rsidRPr="00973776">
        <w:rPr>
          <w:rFonts w:ascii="KaiTi" w:eastAsia="KaiTi" w:hAnsi="KaiTi" w:hint="eastAsia"/>
          <w:sz w:val="24"/>
          <w:szCs w:val="24"/>
        </w:rPr>
        <w:t>本团队首创此高效准确的异常商品识别方法，力求发现平台不正当行为，还市场正常秩序</w:t>
      </w:r>
      <w:r w:rsidR="00E83810" w:rsidRPr="00973776">
        <w:rPr>
          <w:rFonts w:ascii="KaiTi" w:eastAsia="KaiTi" w:hAnsi="KaiTi" w:hint="eastAsia"/>
          <w:sz w:val="24"/>
          <w:szCs w:val="24"/>
        </w:rPr>
        <w:t>，促电商良性发展。</w:t>
      </w:r>
    </w:p>
    <w:p w14:paraId="69B70EF0" w14:textId="5E26C9EF" w:rsidR="005B585E" w:rsidRPr="00973776" w:rsidRDefault="00390244" w:rsidP="00973776">
      <w:pPr>
        <w:spacing w:beforeLines="50" w:before="156" w:afterLines="50" w:after="156"/>
        <w:rPr>
          <w:rFonts w:ascii="KaiTi" w:eastAsia="KaiTi" w:hAnsi="KaiTi" w:hint="eastAsia"/>
          <w:sz w:val="24"/>
          <w:szCs w:val="24"/>
        </w:rPr>
      </w:pPr>
      <w:r w:rsidRPr="00390244">
        <w:rPr>
          <w:rFonts w:ascii="KaiTi" w:eastAsia="KaiTi" w:hAnsi="KaiTi" w:hint="eastAsia"/>
          <w:sz w:val="24"/>
          <w:szCs w:val="24"/>
        </w:rPr>
        <w:t>中国大学生服务外包创新创业大赛网络零售平台异常商品识别</w:t>
      </w:r>
    </w:p>
    <w:sectPr w:rsidR="005B585E" w:rsidRPr="00973776" w:rsidSect="005878A9">
      <w:pgSz w:w="11906" w:h="16838" w:code="9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D882" w14:textId="77777777" w:rsidR="00907BD0" w:rsidRDefault="00907BD0" w:rsidP="00E50737">
      <w:pPr>
        <w:rPr>
          <w:rFonts w:hint="eastAsia"/>
        </w:rPr>
      </w:pPr>
      <w:r>
        <w:separator/>
      </w:r>
    </w:p>
  </w:endnote>
  <w:endnote w:type="continuationSeparator" w:id="0">
    <w:p w14:paraId="58AC8720" w14:textId="77777777" w:rsidR="00907BD0" w:rsidRDefault="00907BD0" w:rsidP="00E507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25597" w14:textId="77777777" w:rsidR="00907BD0" w:rsidRDefault="00907BD0" w:rsidP="00E50737">
      <w:pPr>
        <w:rPr>
          <w:rFonts w:hint="eastAsia"/>
        </w:rPr>
      </w:pPr>
      <w:r>
        <w:separator/>
      </w:r>
    </w:p>
  </w:footnote>
  <w:footnote w:type="continuationSeparator" w:id="0">
    <w:p w14:paraId="6C92B4A6" w14:textId="77777777" w:rsidR="00907BD0" w:rsidRDefault="00907BD0" w:rsidP="00E5073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234F8"/>
    <w:multiLevelType w:val="hybridMultilevel"/>
    <w:tmpl w:val="D3A05C74"/>
    <w:lvl w:ilvl="0" w:tplc="43349ED2">
      <w:start w:val="1"/>
      <w:numFmt w:val="decimal"/>
      <w:lvlText w:val="%1）"/>
      <w:lvlJc w:val="left"/>
      <w:pPr>
        <w:ind w:left="1844" w:hanging="720"/>
      </w:pPr>
      <w:rPr>
        <w:rFonts w:ascii="KaiTi" w:eastAsia="KaiTi" w:hAnsi="KaiTi" w:cstheme="minorBidi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1" w15:restartNumberingAfterBreak="0">
    <w:nsid w:val="1B63662A"/>
    <w:multiLevelType w:val="hybridMultilevel"/>
    <w:tmpl w:val="21DC7E88"/>
    <w:lvl w:ilvl="0" w:tplc="BD00261E">
      <w:start w:val="1"/>
      <w:numFmt w:val="chineseCountingThousand"/>
      <w:pStyle w:val="1"/>
      <w:suff w:val="nothing"/>
      <w:lvlText w:val="%1、 "/>
      <w:lvlJc w:val="left"/>
      <w:pPr>
        <w:ind w:left="0" w:firstLine="0"/>
      </w:pPr>
      <w:rPr>
        <w:rFonts w:hint="eastAsia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B49B7"/>
    <w:multiLevelType w:val="hybridMultilevel"/>
    <w:tmpl w:val="4EB4E9A8"/>
    <w:lvl w:ilvl="0" w:tplc="CFFC96D8">
      <w:start w:val="1"/>
      <w:numFmt w:val="decimal"/>
      <w:lvlText w:val="%1）"/>
      <w:lvlJc w:val="left"/>
      <w:pPr>
        <w:ind w:left="15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4" w:hanging="420"/>
      </w:pPr>
    </w:lvl>
    <w:lvl w:ilvl="2" w:tplc="0409001B" w:tentative="1">
      <w:start w:val="1"/>
      <w:numFmt w:val="lowerRoman"/>
      <w:lvlText w:val="%3."/>
      <w:lvlJc w:val="right"/>
      <w:pPr>
        <w:ind w:left="2094" w:hanging="420"/>
      </w:pPr>
    </w:lvl>
    <w:lvl w:ilvl="3" w:tplc="0409000F" w:tentative="1">
      <w:start w:val="1"/>
      <w:numFmt w:val="decimal"/>
      <w:lvlText w:val="%4."/>
      <w:lvlJc w:val="left"/>
      <w:pPr>
        <w:ind w:left="2514" w:hanging="420"/>
      </w:pPr>
    </w:lvl>
    <w:lvl w:ilvl="4" w:tplc="04090019" w:tentative="1">
      <w:start w:val="1"/>
      <w:numFmt w:val="lowerLetter"/>
      <w:lvlText w:val="%5)"/>
      <w:lvlJc w:val="left"/>
      <w:pPr>
        <w:ind w:left="2934" w:hanging="420"/>
      </w:pPr>
    </w:lvl>
    <w:lvl w:ilvl="5" w:tplc="0409001B" w:tentative="1">
      <w:start w:val="1"/>
      <w:numFmt w:val="lowerRoman"/>
      <w:lvlText w:val="%6."/>
      <w:lvlJc w:val="right"/>
      <w:pPr>
        <w:ind w:left="3354" w:hanging="420"/>
      </w:pPr>
    </w:lvl>
    <w:lvl w:ilvl="6" w:tplc="0409000F" w:tentative="1">
      <w:start w:val="1"/>
      <w:numFmt w:val="decimal"/>
      <w:lvlText w:val="%7."/>
      <w:lvlJc w:val="left"/>
      <w:pPr>
        <w:ind w:left="3774" w:hanging="420"/>
      </w:pPr>
    </w:lvl>
    <w:lvl w:ilvl="7" w:tplc="04090019" w:tentative="1">
      <w:start w:val="1"/>
      <w:numFmt w:val="lowerLetter"/>
      <w:lvlText w:val="%8)"/>
      <w:lvlJc w:val="left"/>
      <w:pPr>
        <w:ind w:left="4194" w:hanging="420"/>
      </w:pPr>
    </w:lvl>
    <w:lvl w:ilvl="8" w:tplc="0409001B" w:tentative="1">
      <w:start w:val="1"/>
      <w:numFmt w:val="lowerRoman"/>
      <w:lvlText w:val="%9."/>
      <w:lvlJc w:val="right"/>
      <w:pPr>
        <w:ind w:left="4614" w:hanging="420"/>
      </w:pPr>
    </w:lvl>
  </w:abstractNum>
  <w:abstractNum w:abstractNumId="3" w15:restartNumberingAfterBreak="0">
    <w:nsid w:val="5C600AD1"/>
    <w:multiLevelType w:val="hybridMultilevel"/>
    <w:tmpl w:val="05FE2796"/>
    <w:lvl w:ilvl="0" w:tplc="A51A5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C6711"/>
    <w:multiLevelType w:val="hybridMultilevel"/>
    <w:tmpl w:val="C20E3352"/>
    <w:lvl w:ilvl="0" w:tplc="299490AE">
      <w:start w:val="1"/>
      <w:numFmt w:val="japaneseCounting"/>
      <w:lvlText w:val="%1、"/>
      <w:lvlJc w:val="left"/>
      <w:pPr>
        <w:ind w:left="1440" w:hanging="7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0582403"/>
    <w:multiLevelType w:val="hybridMultilevel"/>
    <w:tmpl w:val="CA803D62"/>
    <w:lvl w:ilvl="0" w:tplc="5876FE7E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7880306">
    <w:abstractNumId w:val="3"/>
  </w:num>
  <w:num w:numId="2" w16cid:durableId="1363170430">
    <w:abstractNumId w:val="2"/>
  </w:num>
  <w:num w:numId="3" w16cid:durableId="2024436671">
    <w:abstractNumId w:val="0"/>
  </w:num>
  <w:num w:numId="4" w16cid:durableId="2033141098">
    <w:abstractNumId w:val="4"/>
  </w:num>
  <w:num w:numId="5" w16cid:durableId="137573510">
    <w:abstractNumId w:val="5"/>
  </w:num>
  <w:num w:numId="6" w16cid:durableId="1689990508">
    <w:abstractNumId w:val="1"/>
  </w:num>
  <w:num w:numId="7" w16cid:durableId="1446191553">
    <w:abstractNumId w:val="1"/>
  </w:num>
  <w:num w:numId="8" w16cid:durableId="413552255">
    <w:abstractNumId w:val="1"/>
  </w:num>
  <w:num w:numId="9" w16cid:durableId="77944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CE"/>
    <w:rsid w:val="000776E5"/>
    <w:rsid w:val="000A339F"/>
    <w:rsid w:val="000C7D2A"/>
    <w:rsid w:val="0012612A"/>
    <w:rsid w:val="00127BA4"/>
    <w:rsid w:val="00156B55"/>
    <w:rsid w:val="00194338"/>
    <w:rsid w:val="001A4AE0"/>
    <w:rsid w:val="00212505"/>
    <w:rsid w:val="00221705"/>
    <w:rsid w:val="002348E7"/>
    <w:rsid w:val="0025555D"/>
    <w:rsid w:val="0026499B"/>
    <w:rsid w:val="002663E5"/>
    <w:rsid w:val="00281387"/>
    <w:rsid w:val="002A1A67"/>
    <w:rsid w:val="002F285E"/>
    <w:rsid w:val="00310396"/>
    <w:rsid w:val="003267D8"/>
    <w:rsid w:val="00333970"/>
    <w:rsid w:val="00363F3C"/>
    <w:rsid w:val="00390244"/>
    <w:rsid w:val="003B2EE5"/>
    <w:rsid w:val="003B55E2"/>
    <w:rsid w:val="003B79EF"/>
    <w:rsid w:val="003C3B9C"/>
    <w:rsid w:val="003F243B"/>
    <w:rsid w:val="00410B88"/>
    <w:rsid w:val="0042321B"/>
    <w:rsid w:val="00424223"/>
    <w:rsid w:val="00454F83"/>
    <w:rsid w:val="00463C2B"/>
    <w:rsid w:val="00490728"/>
    <w:rsid w:val="00494D49"/>
    <w:rsid w:val="004B211A"/>
    <w:rsid w:val="004C2EEF"/>
    <w:rsid w:val="004C4B75"/>
    <w:rsid w:val="004D0130"/>
    <w:rsid w:val="00553D5B"/>
    <w:rsid w:val="00575032"/>
    <w:rsid w:val="005878A9"/>
    <w:rsid w:val="005B585E"/>
    <w:rsid w:val="005D753C"/>
    <w:rsid w:val="005E129C"/>
    <w:rsid w:val="00627383"/>
    <w:rsid w:val="0063037B"/>
    <w:rsid w:val="00637E9C"/>
    <w:rsid w:val="00655D39"/>
    <w:rsid w:val="0069432F"/>
    <w:rsid w:val="006D0604"/>
    <w:rsid w:val="006F4C2D"/>
    <w:rsid w:val="006F5AD5"/>
    <w:rsid w:val="00700E55"/>
    <w:rsid w:val="00710335"/>
    <w:rsid w:val="007A2174"/>
    <w:rsid w:val="007C0CB0"/>
    <w:rsid w:val="00807622"/>
    <w:rsid w:val="00816E1B"/>
    <w:rsid w:val="0083384B"/>
    <w:rsid w:val="00873E64"/>
    <w:rsid w:val="00894E86"/>
    <w:rsid w:val="008D6DEE"/>
    <w:rsid w:val="00905B7A"/>
    <w:rsid w:val="00907749"/>
    <w:rsid w:val="00907BD0"/>
    <w:rsid w:val="0091480D"/>
    <w:rsid w:val="00916509"/>
    <w:rsid w:val="00916B01"/>
    <w:rsid w:val="00920164"/>
    <w:rsid w:val="009374BD"/>
    <w:rsid w:val="00940D5A"/>
    <w:rsid w:val="00960A80"/>
    <w:rsid w:val="00964AEA"/>
    <w:rsid w:val="009732BF"/>
    <w:rsid w:val="00973776"/>
    <w:rsid w:val="00983340"/>
    <w:rsid w:val="009847FE"/>
    <w:rsid w:val="00984D53"/>
    <w:rsid w:val="009A75BC"/>
    <w:rsid w:val="009F62DB"/>
    <w:rsid w:val="00A10FB2"/>
    <w:rsid w:val="00A511C6"/>
    <w:rsid w:val="00A56A14"/>
    <w:rsid w:val="00A84905"/>
    <w:rsid w:val="00AC113C"/>
    <w:rsid w:val="00AD234D"/>
    <w:rsid w:val="00AE063E"/>
    <w:rsid w:val="00B174DA"/>
    <w:rsid w:val="00B22520"/>
    <w:rsid w:val="00B2360F"/>
    <w:rsid w:val="00B30585"/>
    <w:rsid w:val="00B574FF"/>
    <w:rsid w:val="00B73032"/>
    <w:rsid w:val="00BA7D2F"/>
    <w:rsid w:val="00BC4CFB"/>
    <w:rsid w:val="00C401F0"/>
    <w:rsid w:val="00C51D25"/>
    <w:rsid w:val="00C72FD9"/>
    <w:rsid w:val="00CB3915"/>
    <w:rsid w:val="00CD427F"/>
    <w:rsid w:val="00CE130F"/>
    <w:rsid w:val="00D25CF2"/>
    <w:rsid w:val="00D87F58"/>
    <w:rsid w:val="00DA0D32"/>
    <w:rsid w:val="00DA40DD"/>
    <w:rsid w:val="00DB67C6"/>
    <w:rsid w:val="00E10D8D"/>
    <w:rsid w:val="00E3083C"/>
    <w:rsid w:val="00E47C3F"/>
    <w:rsid w:val="00E50737"/>
    <w:rsid w:val="00E83810"/>
    <w:rsid w:val="00EB45F2"/>
    <w:rsid w:val="00EB6645"/>
    <w:rsid w:val="00EC5D19"/>
    <w:rsid w:val="00F213A8"/>
    <w:rsid w:val="00F650CE"/>
    <w:rsid w:val="00FA1576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67B76"/>
  <w15:chartTrackingRefBased/>
  <w15:docId w15:val="{1CC9DC68-CEAD-48C5-83F1-F1CD5B41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EEF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KaiTi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C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0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7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7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2EEF"/>
    <w:rPr>
      <w:rFonts w:eastAsia="KaiTi"/>
      <w:b/>
      <w:bCs/>
      <w:kern w:val="44"/>
      <w:sz w:val="36"/>
      <w:szCs w:val="44"/>
    </w:rPr>
  </w:style>
  <w:style w:type="paragraph" w:styleId="a8">
    <w:name w:val="Date"/>
    <w:basedOn w:val="a"/>
    <w:next w:val="a"/>
    <w:link w:val="a9"/>
    <w:uiPriority w:val="99"/>
    <w:semiHidden/>
    <w:unhideWhenUsed/>
    <w:rsid w:val="00700E5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00E55"/>
  </w:style>
  <w:style w:type="table" w:styleId="aa">
    <w:name w:val="Table Grid"/>
    <w:basedOn w:val="a1"/>
    <w:uiPriority w:val="39"/>
    <w:rsid w:val="00710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0FC2BFB5-CF23-4184-869E-F68D151C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立翔</dc:creator>
  <cp:keywords/>
  <dc:description/>
  <cp:lastModifiedBy>文豪 胡</cp:lastModifiedBy>
  <cp:revision>4</cp:revision>
  <dcterms:created xsi:type="dcterms:W3CDTF">2022-04-16T02:20:00Z</dcterms:created>
  <dcterms:modified xsi:type="dcterms:W3CDTF">2025-03-12T10:53:00Z</dcterms:modified>
</cp:coreProperties>
</file>