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C25FD">
      <w:pPr>
        <w:snapToGrid w:val="0"/>
        <w:spacing w:beforeAutospacing="0" w:after="0" w:afterAutospacing="0" w:line="800" w:lineRule="exact"/>
        <w:ind w:left="0" w:leftChars="0" w:right="0" w:rightChars="0" w:firstLine="0" w:firstLineChars="0"/>
        <w:jc w:val="center"/>
        <w:rPr>
          <w:rFonts w:ascii="宋体" w:eastAsia="宋体"/>
          <w:b w:val="0"/>
          <w:i w:val="0"/>
          <w:color w:val="auto"/>
          <w:sz w:val="30"/>
        </w:rPr>
      </w:pPr>
      <w:r>
        <w:rPr>
          <w:rFonts w:ascii="宋体" w:hAnsi="Times New Roman" w:eastAsia="宋体"/>
          <w:b w:val="0"/>
          <w:i w:val="0"/>
          <w:color w:val="auto"/>
          <w:sz w:val="30"/>
        </w:rPr>
        <w:t>摘要</w:t>
      </w:r>
    </w:p>
    <w:p w14:paraId="6196AEBD">
      <w:pPr>
        <w:snapToGrid w:val="0"/>
        <w:spacing w:beforeAutospacing="0" w:after="0" w:afterAutospacing="0" w:line="520" w:lineRule="exact"/>
        <w:ind w:left="0" w:leftChars="0" w:right="0" w:rightChars="0" w:firstLine="480" w:firstLineChars="200"/>
        <w:jc w:val="both"/>
        <w:rPr>
          <w:rFonts w:ascii="宋体" w:eastAsia="宋体"/>
          <w:color w:val="auto"/>
          <w:sz w:val="24"/>
        </w:rPr>
      </w:pPr>
      <w:r>
        <w:rPr>
          <w:rFonts w:ascii="宋体" w:hAnsi="Times New Roman" w:eastAsia="宋体"/>
          <w:b w:val="0"/>
          <w:i w:val="0"/>
          <w:color w:val="auto"/>
          <w:sz w:val="24"/>
        </w:rPr>
        <w:t>随着电子商务的快速发展和互联网技术的不断进步，传统单体架构的电商系统已难以满足业务快速迭代和高并发访问的需求。本文针对这一问题，设计并实现了一个基于微服务架构的电商系统。系统采用Spring Cloud技术栈，通过服务拆分将用户管理、商品管理、订单管理、购物车和首页推荐等核心业务模块解耦为独立的微服务。系统利用Nacos实现服务注册与发现和配置中心功能，通过Sentinel进行流量控制和熔断降级，使用Seata解决分布式事务问题，并引入Redis缓存提升系统性能。前端采用Vue.js框架构建用户界面，通过API网关统一对外提供服务接口。系统测试结果表明，该架构有效提升了系统的可扩展性、高可用性和开发效率，能够支撑大规模并发访问，为电商平台的稳定运行提供了技术保障。本研究为微服务架构在电商领域的应用提供了实践参考。</w:t>
      </w:r>
    </w:p>
    <w:p w14:paraId="1917FAF9">
      <w:pPr>
        <w:snapToGrid w:val="0"/>
        <w:spacing w:before="260" w:beforeAutospacing="0" w:after="260" w:afterAutospacing="0" w:line="800" w:lineRule="exact"/>
        <w:ind w:left="0" w:leftChars="0" w:right="0" w:rightChars="0" w:firstLine="0" w:firstLineChars="0"/>
        <w:jc w:val="center"/>
        <w:rPr>
          <w:rFonts w:ascii="Times New Roman" w:eastAsia="宋体"/>
          <w:b/>
          <w:i w:val="0"/>
          <w:color w:val="auto"/>
          <w:sz w:val="28"/>
        </w:rPr>
      </w:pPr>
      <w:r>
        <w:rPr>
          <w:rFonts w:ascii="Times New Roman" w:hAnsi="Times New Roman" w:eastAsia="宋体"/>
          <w:b/>
          <w:i w:val="0"/>
          <w:color w:val="auto"/>
          <w:sz w:val="28"/>
        </w:rPr>
        <w:t>Abstract</w:t>
      </w:r>
    </w:p>
    <w:p w14:paraId="5580E4D4">
      <w:pPr>
        <w:snapToGrid w:val="0"/>
        <w:spacing w:beforeAutospacing="0" w:after="0" w:afterAutospacing="0" w:line="480" w:lineRule="exact"/>
        <w:ind w:left="0" w:leftChars="0" w:right="0" w:rightChars="0" w:firstLine="480" w:firstLineChars="200"/>
        <w:jc w:val="both"/>
        <w:rPr>
          <w:rFonts w:ascii="Times New Roman" w:eastAsia="宋体"/>
          <w:color w:val="auto"/>
          <w:sz w:val="24"/>
        </w:rPr>
      </w:pPr>
      <w:r>
        <w:rPr>
          <w:rFonts w:ascii="Times New Roman" w:hAnsi="Times New Roman" w:eastAsia="宋体"/>
          <w:b w:val="0"/>
          <w:i w:val="0"/>
          <w:color w:val="auto"/>
          <w:sz w:val="24"/>
        </w:rPr>
        <w:t>With the rapid development of e-commerce and continuous advancement of Internet technology, traditional monolithic architecture e-commerce systems can no longer meet the demands of rapid business iteration and high concurrent access. This paper designs and implements an e-commerce system based on microservices architecture to address this issue. The system adopts Spring Cloud technology stack and decouples core business modules including user management, product management, order management, shopping cart, and homepage recommendation into independent microservices through service decomposition. The system utilizes Nacos for service registry, discovery and configuration center, implements traffic control and circuit breaker through Sentinel, resolves distributed transaction problems using Seata, and introduces Redis cache to improve system performance. The frontend employs Vue.js framework to build user interface and provides unified service interfaces through API Gateway. System testing results demonstrate that this architecture effectively enhances system scalability, high availability and development efficiency, capable of supporting large-scale concurrent access and providing technical guarantee for stable operation of e-commerce platforms. This research provides practical reference for the application of microservices architecture in e-commerce domain.</w:t>
      </w:r>
    </w:p>
    <w:p w14:paraId="66B40CED">
      <w:pPr>
        <w:snapToGrid/>
        <w:spacing w:before="340" w:beforeAutospacing="0" w:after="330" w:afterAutospacing="0" w:line="578" w:lineRule="auto"/>
        <w:ind w:left="0" w:leftChars="0" w:right="0" w:rightChars="0" w:firstLine="0" w:firstLineChars="0"/>
        <w:jc w:val="center"/>
        <w:outlineLvl w:val="0"/>
        <w:rPr>
          <w:rFonts w:ascii="Times New Roman" w:eastAsia="宋体"/>
          <w:b/>
          <w:color w:val="auto"/>
          <w:sz w:val="32"/>
        </w:rPr>
      </w:pPr>
      <w:r>
        <w:rPr>
          <w:rFonts w:ascii="Times New Roman" w:hAnsi="Times New Roman" w:eastAsia="宋体"/>
          <w:b/>
          <w:color w:val="auto"/>
          <w:sz w:val="32"/>
        </w:rPr>
        <w:t>第1章 绪论</w:t>
      </w:r>
    </w:p>
    <w:p w14:paraId="7905E1E7">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1.1 研究背景与意义</w:t>
      </w:r>
    </w:p>
    <w:p w14:paraId="2C401F6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近年来，随着移动互联网的普及和消费升级的推动，电子商务行业呈现爆发式增长态势。据统计，我国网络零售额持续攀升，电商平台的用户规模和交易量不断创新高。在这一背景下，电商系统面临着前所未有的技术挑战：系统需要支撑海量用户的并发访问，处理复杂的业务逻辑，同时保证服务的高可用性和数据的一致性。</w:t>
      </w:r>
    </w:p>
    <w:p w14:paraId="1E33AC4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传统的单体架构电商系统采用B/S架构和SSM框架构建，将所有业务功能集成在一个应用中。这种架构在系统规模较小时具有开发简单、部署方便的优势，但随着业务的快速发展，其局限性日益凸显：首先，系统的可扩展性差，单个模块的更新需要重新部署整个应用；其次，技术栈单一，难以针对不同业务场景选择最优技术方案；再次，高并发场景下系统性能瓶颈明显，容易出现服务雪崩效应；最后，团队协作效率低下，多个开发团队在同一代码库中工作容易产生冲突。</w:t>
      </w:r>
    </w:p>
    <w:p w14:paraId="5E063F82">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微服务架构的出现为解决上述问题提供了新的思路。通过将单体应用拆分为一组小型、独立的服务，每个服务运行在独立的进程中，服务之间通过轻量级通信机制进行交互，实现了业务的解耦和技术的多样化。Spring Cloud作为微服务架构的主流实现框架，提供了服务注册与发现、配置中心、API网关、熔断降级等完整的解决方案，极大地降低了微服务架构的实施难度。</w:t>
      </w:r>
    </w:p>
    <w:p w14:paraId="2C27995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本研究的意义在于：第一，通过构建基于微服务架构的电商系统，探索微服务架构在实际业务场景中的应用模式，为同类系统的设计提供参考；第二，针对电商系统的高并发、高可用需求，研究微服务治理、分布式事务、缓存优化等关键技术，形成完整的技术解决方案；第三，提升系统的可维护性和可扩展性，为企业的数字化转型和业务创新提供技术支撑。</w:t>
      </w:r>
    </w:p>
    <w:p w14:paraId="6C03D593">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1.2 国内外研究现状</w:t>
      </w:r>
    </w:p>
    <w:p w14:paraId="6BB4BF1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国外在微服务架构领域的研究起步较早，技术体系相对成熟。Netflix是微服务架构的先行者和实践者，其开源的Spring Cloud Netflix组件包括Eureka、Hystrix、Zuul等，为业界提供了服务注册、熔断降级、API网关等基础设施。亚马逊AWS提供的云原生微服务解决方案，通过容器化技术和Kubernetes编排实现了微服务的弹性伸缩和自动化运维。Google推出的Service Mesh架构Istio，将服务间通信、安全认证、流量管理等功能从业务代码中剥离，进一步简化了微服务的开发和治理。这些技术的发展为微服务架构的大规模应用奠定了基础。</w:t>
      </w:r>
    </w:p>
    <w:p w14:paraId="5BF2018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国内互联网企业在微服务架构的应用方面也取得了显著成果。阿里巴巴基于多年的电商系统实践，推出了Spring Cloud Alibaba生态，其中Nacos提供了动态服务发现和配置管理能力，Sentinel实现了流量防护和熔断降级，Seata解决了分布式事务的一致性问题。这些组件与Spring Cloud深度集成，形成了适合国内开发者的微服务解决方案。腾讯、京东、美团等企业也根据自身业务特点，构建了各具特色的微服务架构体系，在服务治理、监控运维、DevOps等方面积累了丰富经验。</w:t>
      </w:r>
    </w:p>
    <w:p w14:paraId="4E6BBD08">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学术界对微服务架构的研究主要集中在以下几个方面：一是服务拆分策略，通过领域驱动设计（DDD）方法识别业务边界，确定服务的粒度和职责；二是分布式系统理论，研究CAP理论和BASE理论在微服务架构中的应用，探索数据一致性和系统可用性的平衡；三是性能优化技术，包括缓存策略、异步通信、数据库读写分离等；四是服务治理机制，研究服务监控、链路追踪、故障恢复等技术手段。</w:t>
      </w:r>
    </w:p>
    <w:p w14:paraId="6DCBC6A8">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然而，现有研究仍存在一些不足：首先，针对电商领域的微服务架构设计缺乏系统性的实践案例，特别是在处理高并发订单、库存管理等复杂业务场景时的技术方案不够完善；其次，微服务架构带来的分布式事务、服务通信开销、运维复杂度等问题尚需进一步优化；再次，在服务拆分粒度、数据库设计、接口设计等方面缺乏统一的规范和标准。本研究针对这些问题，结合电商系统的实际需求，提出了一套完整的微服务架构设计与实现方案。</w:t>
      </w:r>
    </w:p>
    <w:p w14:paraId="35A3ED42">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1.3 研究目标与内容</w:t>
      </w:r>
    </w:p>
    <w:p w14:paraId="06A68C5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本研究的总体目标是设计并实现一个基于微服务架构的电商系统，该系统能够支撑高并发访问，具备良好的可扩展性和可维护性，并为用户提供完整的电商购物体验。具体研究目标包括：第一，构建符合微服务架构设计原则的系统架构，实现服务的合理拆分和解耦；第二，运用Spring Cloud Alibaba技术栈解决微服务治理的关键问题，包括服务注册与发现、配置管理、流量控制、分布式事务等；第三，针对电商系统的高并发特点，实现缓存优化、异步处理等性能提升方案；第四，开发功能完整的前后端系统，验证微服务架构的可行性和有效性。</w:t>
      </w:r>
    </w:p>
    <w:p w14:paraId="616DD3C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为实现上述目标，本研究的主要内容包括：</w:t>
      </w:r>
    </w:p>
    <w:p w14:paraId="33FD37F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1）系统需求分析与架构设计。通过可行性分析确定技术方案的可行性，进行功能需求和非功能需求分析，明确系统应实现的业务功能和性能指标。在此基础上进行系统架构规划，确定采用微服务架构，并制定微服务拆分策略，将系统划分为用户管理、商品管理、订单管理、购物车和首页推荐等核心服务。</w:t>
      </w:r>
    </w:p>
    <w:p w14:paraId="3508A19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2）微服务治理与基础设施设计。选择合适的技术栈，设计服务注册与发现机制，实现动态配置管理，构建API网关作为统一入口，设计熔断降级和负载均衡策略，确保系统的高可用性。同时设计分布式事务解决方案，保证跨服务操作的数据一致性。</w:t>
      </w:r>
    </w:p>
    <w:p w14:paraId="0AD42B3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3）核心业务模块的详细设计与实现。针对每个微服务进行详细设计，包括数据库设计、接口设计、业务流程设计等。重点实现用户注册登录、商品浏览搜索、购物车管理、订单创建支付等核心业务功能，并引入Redis缓存提升系统性能。</w:t>
      </w:r>
    </w:p>
    <w:p w14:paraId="0001B0E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（4）系统测试与性能评估。制定测试策略，进行功能测试验证各模块功能的正确性，通过性能测试和可靠性测试评估系统在高并发场景下的表现和稳定性，根据测试结果进行优化调整。</w:t>
      </w:r>
    </w:p>
    <w:p w14:paraId="5FD925B1">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1.4 论文组织结构</w:t>
      </w:r>
    </w:p>
    <w:p w14:paraId="293BBECF">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本文共分为七章，各章节内容安排如下：</w:t>
      </w:r>
    </w:p>
    <w:p w14:paraId="6FAD0D10">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第一章为绪论，介绍了研究的背景与意义，综述了国内外微服务架构的研究现状，明确了本研究的目标与主要内容，并说明了论文的组织结构。</w:t>
      </w:r>
    </w:p>
    <w:p w14:paraId="31A28D3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第二章为系统相关技术与理论基础，介绍了B/S架构、Java语言、MySQL数据库、SSM框架、微服务架构、Spring Cloud技术栈、分布式系统理论以及电商系统的技术特点，为后续系统设计提供理论支撑。</w:t>
      </w:r>
    </w:p>
    <w:p w14:paraId="01817E34">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第三章为系统需求分析与总体规划，进行了可行性分析，详细阐述了系统的功能需求和非功能需求，规划了系统架构，并制定了微服务拆分策略。</w:t>
      </w:r>
    </w:p>
    <w:p w14:paraId="5BF3EE99">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第四章为系统详细设计，包括技术栈选型与设计原则、各微服务模块的详细设计、微服务治理与基础设施设计、系统高并发保障设计以及前端系统设计。</w:t>
      </w:r>
    </w:p>
    <w:p w14:paraId="2D6C736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第五章为系统核心功能实现，描述了开发环境配置，详细说明了各微服务模块的具体实现过程，包括关键代码和技术要点。</w:t>
      </w:r>
    </w:p>
    <w:p w14:paraId="48ECBE0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第六章为系统测试与验证，介绍了测试环境与策略，展示了功能测试、性能测试和可靠性测试的结果，验证了系统的有效性。</w:t>
      </w:r>
    </w:p>
    <w:p w14:paraId="70728D87">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第七章为结语，总结了本研究的主要成果和系统特色，分析了存在的问题与不足，并对未来的发展方向进行了展望。</w:t>
      </w:r>
    </w:p>
    <w:p w14:paraId="3F15935D">
      <w:pPr>
        <w:snapToGrid/>
        <w:spacing w:beforeAutospacing="0" w:after="0" w:afterAutospacing="0" w:line="360" w:lineRule="auto"/>
        <w:ind w:left="0" w:leftChars="0" w:right="0" w:rightChars="0" w:firstLine="480" w:firstLineChars="200"/>
        <w:jc w:val="both"/>
        <w:rPr>
          <w:rFonts w:ascii="宋体" w:eastAsia="宋体"/>
          <w:sz w:val="24"/>
        </w:rPr>
      </w:pPr>
      <w:r>
        <w:rPr>
          <w:rFonts w:ascii="宋体" w:eastAsia="宋体"/>
          <w:sz w:val="24"/>
        </w:rPr>
        <w:br w:type="page"/>
      </w:r>
    </w:p>
    <w:p w14:paraId="1DA65CA1">
      <w:pPr>
        <w:snapToGrid/>
        <w:spacing w:before="340" w:beforeAutospacing="0" w:after="330" w:afterAutospacing="0" w:line="578" w:lineRule="auto"/>
        <w:ind w:left="0" w:leftChars="0" w:right="0" w:rightChars="0" w:firstLine="0" w:firstLineChars="0"/>
        <w:jc w:val="center"/>
        <w:outlineLvl w:val="0"/>
        <w:rPr>
          <w:rFonts w:ascii="Times New Roman" w:eastAsia="宋体"/>
          <w:b/>
          <w:color w:val="auto"/>
          <w:sz w:val="32"/>
        </w:rPr>
      </w:pPr>
      <w:r>
        <w:rPr>
          <w:rFonts w:ascii="Times New Roman" w:hAnsi="Times New Roman" w:eastAsia="宋体"/>
          <w:b/>
          <w:color w:val="auto"/>
          <w:sz w:val="32"/>
        </w:rPr>
        <w:t>第2章 系统相关技术与理论基础</w:t>
      </w:r>
    </w:p>
    <w:p w14:paraId="0229254C">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2.1 B/S 架构</w:t>
      </w:r>
    </w:p>
    <w:p w14:paraId="5AAE323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B/S架构（Browser/Server Architecture）即浏览器/服务器架构，是一种基于Web技术的应用系统架构模式。在B/S架构中，用户通过浏览器访问服务器端的应用程序，所有的业务逻辑和数据处理都在服务器端完成，浏览器仅负责页面的展示和用户交互。这种架构模式将应用的核心功能集中在服务器端，客户端只需要安装标准的浏览器即可使用系统，大大降低了客户端的维护成本。</w:t>
      </w:r>
    </w:p>
    <w:p w14:paraId="2DD562F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B/S架构具有以下优势：第一，部署和维护方便，系统升级只需更新服务器端代码，客户端无需任何操作，极大地降低了系统维护的复杂度和成本；第二，跨平台性强，只要能运行浏览器的设备都可以访问系统，不受操作系统和硬件平台的限制；第三，用户访问灵活，用户可以随时随地通过网络访问系统，不受地理位置的约束。</w:t>
      </w:r>
    </w:p>
    <w:p w14:paraId="1A00F44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在B/S架构中，通常采用三层架构模式进行设计：表现层（Presentation Layer）负责与用户交互，接收用户输入并展示处理结果；业务逻辑层（Business Logic Layer）实现具体的业务逻辑和数据处理；数据访问层（Data Access Layer）负责与数据库交互，完成数据的存取操作。这种分层设计使得系统结构清晰，各层职责明确，便于系统的开发、测试和维护。</w:t>
      </w:r>
    </w:p>
    <w:p w14:paraId="4D3BCB8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电商系统采用B/S架构能够很好地满足业务需求，用户通过浏览器即可进行商品浏览、下单购买等操作，商家可以通过管理后台对商品、订单进行管理，系统的可访问性和易用性得到了充分保障。</w:t>
      </w:r>
    </w:p>
    <w:p w14:paraId="4DAC1F93">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2.2 Java 语言简介</w:t>
      </w:r>
    </w:p>
    <w:p w14:paraId="738341E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Java是由Sun Microsystems公司于1995年推出的一种面向对象的编程语言，现由Oracle公司维护和发展。Java语言以其"一次编写，到处运行"（Write Once, Run Anywhere）的特性在软件开发领域占据重要地位，成为企业级应用开发的首选语言之一。</w:t>
      </w:r>
    </w:p>
    <w:p w14:paraId="6B4F625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Java语言具有以下核心特点：第一，面向对象，Java采用面向对象的编程思想，通过类和对象的概念组织代码，支持封装、继承和多态等特性，使得代码结构清晰，易于维护和扩展；第二，平台无关性，Java程序编译后生成字节码文件，运行在Java虚拟机（JVM）上，只要安装了对应的JVM，Java程序就可以在不同的操作系统平台上运行；第三，健壮性强，Java提供了完善的异常处理机制和自动内存管理机制（垃圾回收），减少了内存泄漏和指针错误等问题，提高了程序的稳定性；第四，多线程支持，Java内置了对多线程编程的支持，可以方便地开发并发应用程序，充分利用多核处理器的性能。</w:t>
      </w:r>
    </w:p>
    <w:p w14:paraId="44953C0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Java拥有丰富的生态系统和成熟的开发框架。Spring框架是Java企业级开发的事实标准，提供了依赖注入、面向切面编程、事务管理等功能；Spring Boot简化了Spring应用的配置和部署，使得开发者可以快速构建独立运行的生产级应用；Spring Cloud为微服务架构提供了完整的解决方案。此外，Java拥有庞大的开发者社区和丰富的第三方类库，为开发者提供了强大的技术支持。</w:t>
      </w:r>
    </w:p>
    <w:p w14:paraId="09430BA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本系统选择Java作为后端开发语言，充分利用其成熟的技术栈和强大的生态系统，为构建高性能、高可用的微服务架构电商系统提供了坚实的技术基础。</w:t>
      </w:r>
    </w:p>
    <w:p w14:paraId="0D6C366D">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2.3 MySQL 数据库</w:t>
      </w:r>
    </w:p>
    <w:p w14:paraId="4624963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MySQL是目前最流行的开源关系型数据库管理系统之一，由瑞典MySQL AB公司开发，现属于Oracle公司。MySQL以其高性能、高可靠性和易用性在互联网应用领域得到了广泛应用，是构建Web应用和企业级系统的理想选择。</w:t>
      </w:r>
    </w:p>
    <w:p w14:paraId="2688C590">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MySQL具有以下显著优势：第一，性能优异，MySQL采用了多种优化技术，包括查询缓存、索引优化、表分区等，能够高效地处理大量数据的并发访问，满足高性能应用的需求；第二，可靠性高，MySQL提供了完善的事务处理机制，支持ACID特性（原子性、一致性、隔离性、持久性），确保数据的完整性和一致性；第三，易于使用，MySQL提供了直观的SQL语言接口，管理工具丰富，降低了数据库管理和维护的难度；第四，可扩展性强，MySQL支持主从复制、读写分离等技术，可以通过横向扩展提升系统的处理能力。</w:t>
      </w:r>
    </w:p>
    <w:p w14:paraId="5F840A3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MySQL支持多种存储引擎，其中InnoDB是最常用的存储引擎，支持事务处理、行级锁定和外键约束，适用于对数据一致性要求较高的应用场景。MyISAM存储引擎则以读取速度快著称，适合读多写少的场景。开发者可以根据具体的业务需求选择合适的存储引擎。</w:t>
      </w:r>
    </w:p>
    <w:p w14:paraId="2B1FC0C2">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在微服务架构中，每个服务通常拥有独立的数据库实例，实现数据的隔离和自治。MySQL凭借其成熟稳定的特性和广泛的社区支持，成为微服务数据存储的首选方案。本系统采用MySQL作为主要的数据存储方案，利用其事务处理能力保证数据的一致性，通过索引优化提升查询性能，为系统的稳定运行提供了可靠的数据支撑。</w:t>
      </w:r>
    </w:p>
    <w:p w14:paraId="6D1EBBC1">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2.4 SSM 框架体系</w:t>
      </w:r>
    </w:p>
    <w:p w14:paraId="43290A69">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SSM框架是Spring、Spring MVC和MyBatis三个开源框架的整合，是Java企业级应用开发的经典技术组合。这三个框架各司其职，相互配合，构成了完整的Web应用开发解决方案。</w:t>
      </w:r>
    </w:p>
    <w:p w14:paraId="479F47C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Spring框架是SSM的核心，它是一个轻量级的控制反转（IoC）和面向切面编程（AOP）的容器框架。Spring的IoC容器负责管理应用中的对象（Bean），通过依赖注入实现对象之间的解耦，降低了组件之间的耦合度，提高了代码的可测试性和可维护性。Spring的AOP功能允许开发者将横切关注点（如日志记录、事务管理、安全控制等）从业务逻辑中分离出来，以声明式的方式进行管理。此外，Spring还提供了强大的事务管理功能，支持编程式和声明式事务管理，简化了数据库事务的处理。</w:t>
      </w:r>
    </w:p>
    <w:p w14:paraId="20193A9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Spring MVC是Spring框架的一个模块，是基于MVC设计模式的Web框架。它通过前端控制器（DispatcherServlet）统一处理HTTP请求，将请求分发到相应的处理器（Controller）进行处理。Spring MVC采用了松散耦合的设计，视图技术可以灵活选择，支持JSP、Thymeleaf、FreeMarker等多种视图渲染技术。其注解驱动的开发方式大大简化了配置，提高了开发效率。</w:t>
      </w:r>
    </w:p>
    <w:p w14:paraId="3140E95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MyBatis是一个优秀的持久层框架，它封装了JDBC操作，通过XML或注解的方式配置SQL语句，避免了传统JDBC编程中的重复代码。MyBatis支持自定义SQL、存储过程和高级映射，开发者可以灵活地控制SQL的执行，实现复杂的数据库操作。与传统的ORM框架相比，MyBatis提供了更加灵活的SQL控制能力，在性能优化方面具有优势。</w:t>
      </w:r>
    </w:p>
    <w:p w14:paraId="2BB07CC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SSM框架的整合应用遵循分层架构原则：表现层使用Spring MVC处理用户请求和响应；业务逻辑层使用Spring管理服务组件，实现业务逻辑；持久层使用MyBatis完成数据访问操作。这种分层设计使得系统结构清晰，职责明确，便于团队协作开发和后期维护。虽然微服务架构中每个服务可以独立选择技术栈，但SSM框架因其成熟稳定的特性，仍然是单个微服务内部实现的理想选择。</w:t>
      </w:r>
    </w:p>
    <w:p w14:paraId="7DE31C11">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2.5 微服务架构概述</w:t>
      </w:r>
    </w:p>
    <w:p w14:paraId="609653A0">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微服务架构（Microservices Architecture）是一种将单一应用程序开发为一组小型服务的架构风格，每个服务运行在独立的进程中，服务之间通过轻量级的通信机制（通常是HTTP RESTful API）进行交互。这种架构模式强调围绕业务能力组织服务，每个服务专注于完成特定的业务功能，可以独立部署、独立扩展和独立演化。</w:t>
      </w:r>
    </w:p>
    <w:p w14:paraId="43DF177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微服务架构的核心理念包括：第一，单一职责原则，每个微服务只负责一个特定的业务功能，保持服务的简单性和专注性；第二，自治性，每个服务拥有独立的代码库、数据库和开发团队，可以自主选择技术栈和开发语言；第三，分布式部署，服务可以部署在不同的服务器或容器中，实现负载的合理分配；第四，故障隔离，单个服务的故障不会影响整个系统，提高了系统的容错能力。</w:t>
      </w:r>
    </w:p>
    <w:p w14:paraId="5390C18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与传统的单体架构相比，微服务架构具有显著的优势：首先，可扩展性强，可以针对特定的服务进行水平扩展，而无需扩展整个应用，提高了资源利用率；其次，技术多样性，不同的服务可以采用不同的技术栈，选择最适合业务需求的技术方案；再次，开发效率高，多个团队可以并行开发不同的服务，加快了产品迭代速度；最后，系统更加灵活，服务可以独立部署和更新，降低了变更的风险。</w:t>
      </w:r>
    </w:p>
    <w:p w14:paraId="005B586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然而，微服务架构也带来了新的挑战：服务间通信的网络开销增加，需要处理分布式事务和数据一致性问题，服务的监控和运维变得更加复杂，需要完善的服务治理机制。为应对这些挑战，业界开发了一系列微服务治理技术，包括服务注册与发现、API网关、配置中心、熔断降级、分布式追踪等，这些技术共同构成了微服务架构的基础设施。</w:t>
      </w:r>
    </w:p>
    <w:p w14:paraId="123453A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电商系统因其业务复杂、用户量大、并发访问高的特点，非常适合采用微服务架构。通过将用户、商品、订单、支付等业务拆分为独立的服务，可以实现各业务模块的独立演化和优化，有效应对业务增长带来的技术挑战。</w:t>
      </w:r>
    </w:p>
    <w:p w14:paraId="4B8E33DD">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2.6 Spring Cloud 技术栈</w:t>
      </w:r>
    </w:p>
    <w:p w14:paraId="5D7714D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Spring Cloud是基于Spring Boot的微服务开发框架，为微服务架构提供了完整的解决方案。它整合了多个开源项目，封装了分布式系统开发中的常见模式，如服务注册与发现、配置管理、负载均衡、熔断降级等，大大降低了微服务架构的实施难度。</w:t>
      </w:r>
    </w:p>
    <w:p w14:paraId="61F5B01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Spring Cloud Alibaba是阿里巴巴结合自身多年的微服务实践经验，在Spring Cloud的基础上推出的微服务解决方案，特别适合国内的技术环境和业务场景。其核心组件包括：</w:t>
      </w:r>
    </w:p>
    <w:p w14:paraId="316158C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Nacos（Dynamic Naming and Configuration Service）是Spring Cloud Alibaba的核心组件之一，集成了服务注册与发现和配置管理两大功能。作为服务注册中心，Nacos提供了服务的动态注册和健康检查机制，支持基于DNS和RPC的服务发现，具有良好的可扩展性和稳定性。作为配置中心，Nacos支持配置的动态更新，应用可以在不重启的情况下获取最新的配置信息，提高了系统的灵活性。</w:t>
      </w:r>
    </w:p>
    <w:p w14:paraId="10EDCDC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Sentinel是阿里巴巴开源的流量控制组件，以流量为切入点，提供流量控制、熔断降级、系统负载保护等多个维度的服务保障能力。Sentinel具有实时监控、规则动态配置、丰富的应用场景支持等特点，能够有效保护服务免受流量洪峰的冲击，防止服务雪崩。</w:t>
      </w:r>
    </w:p>
    <w:p w14:paraId="0D68E18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Seata是一款高性能的分布式事务解决方案，提供了AT、TCC、SAGA等多种事务模式，能够在微服务架构下保证跨服务操作的数据一致性。Seata采用了两阶段提交协议的优化版本，通过全局事务协调器统一管理分布式事务的提交和回滚，对业务代码的侵入性小，易于集成和使用。</w:t>
      </w:r>
    </w:p>
    <w:p w14:paraId="000B0017">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Spring Cloud Gateway是新一代的API网关，作为系统的统一入口，负责请求路由、负载均衡、权限认证、限流控制等功能。它基于Spring WebFlux构建，支持异步非阻塞的请求处理，性能优于传统的Zuul网关。</w:t>
      </w:r>
    </w:p>
    <w:p w14:paraId="3C3A65B7">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OpenFeign是一个声明式的HTTP客户端，简化了微服务之间的调用。开发者只需定义服务接口并添加注解，OpenFeign会自动生成实现类，完成服务调用，支持负载均衡和熔断降级的集成。</w:t>
      </w:r>
    </w:p>
    <w:p w14:paraId="3D8272B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Ribbon提供了客户端的负载均衡功能，可以根据配置的负载均衡策略将请求分发到不同的服务实例，支持轮询、随机、加权响应时间等多种策略。</w:t>
      </w:r>
    </w:p>
    <w:p w14:paraId="344355F7">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这些组件相互配合，构成了完整的微服务技术栈。本系统充分利用Spring Cloud Alibaba的技术优势，结合业务需求，构建了一个高性能、高可用的微服务架构电商系统。</w:t>
      </w:r>
    </w:p>
    <w:p w14:paraId="16F502A1">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2.7 分布式系统理论</w:t>
      </w:r>
    </w:p>
    <w:p w14:paraId="358509B8">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分布式系统是由多个独立计算节点通过网络连接而组成的系统，这些节点协同工作，对外呈现为一个统一的整体。微服务架构本质上是一种分布式系统，理解分布式系统的基础理论对于设计和实现微服务架构至关重要。</w:t>
      </w:r>
    </w:p>
    <w:p w14:paraId="0B57384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CAP理论是分布式系统设计的重要理论基础，由Eric Brewer提出。CAP分别代表一致性（Consistency）、可用性（Availability）和分区容错性（Partition Tolerance）。该理论指出，在分布式系统中，这三个特性无法同时满足，最多只能同时保证其中两个。一致性要求所有节点在同一时刻看到的数据是一致的；可用性要求系统在合理的时间内返回响应；分区容错性要求系统在网络分区的情况下仍能正常工作。由于网络分区在分布式系统中不可避免，实际应用中通常需要在一致性和可用性之间进行权衡。</w:t>
      </w:r>
    </w:p>
    <w:p w14:paraId="7E6A9F6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BASE理论是对CAP理论的补充和延伸，它是基本可用（Basically Available）、软状态（Soft State）和最终一致性（Eventually Consistent）的缩写。BASE理论放宽了对强一致性的要求，允许数据在一段时间内不一致，但保证最终达到一致状态。这种弱一致性模型更适合互联网应用的需求，特别是在电商系统中，库存、订单等数据可以接受短暂的不一致，通过异步消息和定时任务最终保证数据的一致性。</w:t>
      </w:r>
    </w:p>
    <w:p w14:paraId="1159823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分布式事务是微服务架构中的重要问题。传统的两阶段提交（2PC）协议虽然能够保证强一致性，但存在阻塞问题，不适合高并发场景。Saga模式通过将长事务拆分为多个本地事务，每个本地事务更新数据并发布事件，如果某个步骤失败则执行补偿事务进行回滚。TCC（Try-Confirm-Cancel）模式将事务分为尝试、确认和取消三个阶段，通过业务层面的控制实现最终一致性。</w:t>
      </w:r>
    </w:p>
    <w:p w14:paraId="68285559">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服务间通信是分布式系统的关键。同步通信如HTTP REST、RPC调用简单直观，但存在耦合度高、级联故障等问题。异步通信如消息队列能够实现服务解耦，提高系统的可扩展性和容错能力，但增加了系统的复杂度。在实际应用中，需要根据业务场景选择合适的通信方式。</w:t>
      </w:r>
    </w:p>
    <w:p w14:paraId="6A983327">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2.8 Vue前端框架</w:t>
      </w:r>
    </w:p>
    <w:p w14:paraId="31B57EA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Vue是一款渐进式JavaScript框架，用于构建用户界面。Vue采用组件化开发模式，将界面拆分为独立可复用的组件，每个组件包含模板、逻辑和样式，提高了代码的可维护性和复用性。Vue的核心特性包括响应式数据绑定和虚拟DOM技术，当数据发生变化时，视图自动更新，开发者无需手动操作DOM元素。</w:t>
      </w:r>
    </w:p>
    <w:p w14:paraId="2AB9F7C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Vue 3是Vue框架的最新主要版本，引入了Composition API，提供了更灵活的代码组织方式。相比Vue 2的Options API，Composition API支持按功能逻辑组织代码，便于复用和维护。Vue 3还采用了基于Proxy的响应式系统，性能和功能都有显著提升。Vue 3的模板编译器优化了渲染性能，Tree-shaking支持减小了打包体积。</w:t>
      </w:r>
    </w:p>
    <w:p w14:paraId="261B037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Vue生态系统提供了丰富的配套工具和库。Vue Router是官方的路由管理器，实现单页应用的页面导航和参数传递。Pinia是新一代的状态管理库，替代了Vuex，提供了更简洁的API和更好的TypeScript支持。Vite是新型的前端构建工具，基于ES模块实现了快速的开发服务器启动和热模块替换，显著提升了开发体验。</w:t>
      </w:r>
    </w:p>
    <w:p w14:paraId="70784792">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Vue的组件库为快速开发提供了丰富的UI组件。移动端应用常用Vant组件库，提供了按钮、表单、列表、弹窗等常用移动端组件，支持主题定制。PC端应用常用Element Plus组件库，提供了完整的后台管理系统组件，包括表格、表单、菜单、图表等，开箱即用。这些组件库大幅降低了前端开发的工作量，提高了开发效率。</w:t>
      </w:r>
    </w:p>
    <w:p w14:paraId="6299FB5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Vue框架的轻量级、易学习、高性能等特点，使其成为前端开发的主流选择。本系统采用Vue 3开发用户端移动应用和管理后台，充分利用了Vue生态系统的优势，实现了高效的前端开发。</w:t>
      </w:r>
    </w:p>
    <w:p w14:paraId="6A049B11">
      <w:pPr>
        <w:snapToGrid/>
        <w:spacing w:beforeAutospacing="0" w:after="0" w:afterAutospacing="0" w:line="360" w:lineRule="auto"/>
        <w:ind w:left="0" w:leftChars="0" w:right="0" w:rightChars="0" w:firstLine="480" w:firstLineChars="200"/>
        <w:jc w:val="both"/>
        <w:rPr>
          <w:rFonts w:ascii="宋体" w:eastAsia="宋体"/>
          <w:sz w:val="24"/>
        </w:rPr>
      </w:pPr>
      <w:r>
        <w:rPr>
          <w:rFonts w:ascii="宋体" w:eastAsia="宋体"/>
          <w:sz w:val="24"/>
        </w:rPr>
        <w:br w:type="page"/>
      </w:r>
    </w:p>
    <w:p w14:paraId="734BD386">
      <w:pPr>
        <w:snapToGrid/>
        <w:spacing w:before="340" w:beforeAutospacing="0" w:after="330" w:afterAutospacing="0" w:line="578" w:lineRule="auto"/>
        <w:ind w:left="0" w:leftChars="0" w:right="0" w:rightChars="0" w:firstLine="0" w:firstLineChars="0"/>
        <w:jc w:val="center"/>
        <w:outlineLvl w:val="0"/>
        <w:rPr>
          <w:rFonts w:ascii="Times New Roman" w:eastAsia="宋体"/>
          <w:b/>
          <w:color w:val="auto"/>
          <w:sz w:val="32"/>
        </w:rPr>
      </w:pPr>
      <w:r>
        <w:rPr>
          <w:rFonts w:ascii="Times New Roman" w:hAnsi="Times New Roman" w:eastAsia="宋体"/>
          <w:b/>
          <w:color w:val="auto"/>
          <w:sz w:val="32"/>
        </w:rPr>
        <w:t>第3章 系统需求分析与总体规划</w:t>
      </w:r>
    </w:p>
    <w:p w14:paraId="06DB7F27">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3.1 系统可行性分析</w:t>
      </w:r>
    </w:p>
    <w:p w14:paraId="4BE25BB4">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在系统开发之前，需要从技术、经济和操作等多个维度对项目进行可行性分析，确保项目能够顺利实施并达到预期目标。</w:t>
      </w:r>
    </w:p>
    <w:p w14:paraId="27D782B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技术可行性方面，本系统采用的技术方案具有充分的可行性。Java作为成熟的企业级开发语言，拥有完善的生态系统和丰富的开发框架。Spring Cloud Alibaba技术栈经过阿里巴巴多年的实战检验，在高并发、大规模应用场景下表现稳定可靠。Nacos、Sentinel、Seata等核心组件已经在众多互联网公司得到广泛应用，技术方案的可行性得到了充分验证。MySQL数据库和Redis缓存是业界主流的数据存储方案，性能和稳定性有保障。前端采用Vue.js框架，开发效率高，用户体验好。开发团队具备Java、Spring Boot、微服务架构等相关技术的开发经验，能够胜任系统的设计和开发工作。因此，从技术层面看，系统开发具备可行性。</w:t>
      </w:r>
    </w:p>
    <w:p w14:paraId="4FDBE4C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经济可行性方面，项目开发成本在可控范围内。系统采用的技术框架和组件均为开源免费，无需支付高昂的软件授权费用，大大降低了开发成本。开发工具如IntelliJ IDEA、Visual Studio Code均有免费版本可供使用。服务器和云服务可以根据实际需求弹性配置，初期可以采用较低的配置，随着业务增长逐步扩容，避免了一次性投入过大。微服务架构使得系统可以按需扩展，提高了资源利用率，降低了运营成本。系统建成后能够支撑电商业务的开展，产生经济效益，投资回报预期良好。因此，从经济角度看，项目具备可行性。</w:t>
      </w:r>
    </w:p>
    <w:p w14:paraId="5CD7AC4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操作可行性方面，系统设计充分考虑了用户体验和易用性。用户界面采用主流的电商平台设计风格，用户上手容易，学习成本低。系统提供了完善的管理后台，商家可以方便地管理商品、订单等信息。系统部署采用容器化技术，运维人员可以快速完成系统的部署和扩容。系统提供了详细的操作文档和培训材料，便于用户和运维人员学习使用。因此，从操作层面看，系统具备可行性。</w:t>
      </w:r>
    </w:p>
    <w:p w14:paraId="23C40F92">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综上所述，本项目在技术、经济和操作等方面均具备可行性，可以进入后续的详细设计和开发阶段。</w:t>
      </w:r>
    </w:p>
    <w:p w14:paraId="0A819167">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3.2 功能需求分析</w:t>
      </w:r>
    </w:p>
    <w:p w14:paraId="003F813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根据电商系统的业务特点和用户角色，系统功能需求分为普通用户功能和管理员功能两大类。普通用户主要使用前台购物功能，包括用户注册登录、商品浏览搜索、购物车管理、订单创建支付、个人信息管理等。管理员主要使用后台管理功能，包括商品管理、订单管理、用户管理、推荐配置、统计分析等。系统采用基于角色的访问控制（RBAC），通过权限验证确保不同角色只能访问其权限范围内的功能。各角色的功能用例如下所示。</w:t>
      </w:r>
    </w:p>
    <w:p w14:paraId="191EAD3A">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普通用户功能用例</w:t>
      </w:r>
    </w:p>
    <w:p w14:paraId="3BCA19F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普通用户是系统的主要使用者，通过前台应用进行购物操作。用户功能包括账号管理、商品浏览、购物车操作、订单处理四大模块。用户注册登录后可以浏览商品、搜索商品、查看商品详情，将商品加入购物车并管理购物车，最终创建订单并完成支付。用户还可以查看订单状态、确认收货、管理收货地址、修改个人信息等。系统为用户提供个性化推荐，根据用户浏览和购买历史推荐相关商品。普通用户功能用例图如图3-1所示。</w:t>
      </w:r>
    </w:p>
    <w:p w14:paraId="64B07D2B">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1947545"/>
            <wp:effectExtent l="0" t="0" r="146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0000" cy="1947943"/>
                    </a:xfrm>
                    <a:prstGeom prst="rect">
                      <a:avLst/>
                    </a:prstGeom>
                  </pic:spPr>
                </pic:pic>
              </a:graphicData>
            </a:graphic>
          </wp:inline>
        </w:drawing>
      </w:r>
    </w:p>
    <w:p w14:paraId="46197569">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3-1  普通用户功能用例</w:t>
      </w:r>
    </w:p>
    <w:p w14:paraId="0DFE266E">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管理员功能用例</w:t>
      </w:r>
    </w:p>
    <w:p w14:paraId="0CC6DB24">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管理员通过后台管理系统对商品、订单、用户进行管理。商品管理功能包括添加、编辑、删除商品，管理商品分类，设置商品上下架状态。订单管理功能包括查看所有订单、订单发货、处理退款等操作。用户管理功能包括查看用户列表、锁定/解锁用户账号。推荐管理功能包括配置首页轮播图、设置推荐商品、调整推荐排序。统计分析功能为管理员提供销售数据、用户数据等分析报表，辅助运营决策。管理员功能用例图如图3-2所示。</w:t>
      </w:r>
    </w:p>
    <w:p w14:paraId="5E51959B">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1412875"/>
            <wp:effectExtent l="0" t="0" r="146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40000" cy="1413230"/>
                    </a:xfrm>
                    <a:prstGeom prst="rect">
                      <a:avLst/>
                    </a:prstGeom>
                  </pic:spPr>
                </pic:pic>
              </a:graphicData>
            </a:graphic>
          </wp:inline>
        </w:drawing>
      </w:r>
    </w:p>
    <w:p w14:paraId="1BCD8801">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3-2  管理员功能用例</w:t>
      </w:r>
    </w:p>
    <w:p w14:paraId="42AC5B46">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3.3 非功能需求分析</w:t>
      </w:r>
    </w:p>
    <w:p w14:paraId="2CDBF98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除了功能需求外，电商系统还需要满足一系列非功能需求，这些需求直接关系到系统的性能表现、用户体验和运行稳定性。</w:t>
      </w:r>
    </w:p>
    <w:p w14:paraId="1D18B31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性能需求是电商系统最重要的非功能需求之一。系统需要具备高并发处理能力，在促销活动和秒杀场景下，系统应能够支撑每秒万级的并发访问量，确保用户请求得到及时响应。页面响应时间要求严格，首页加载时间应控制在2秒以内，商品详情页、搜索结果页等关键页面的响应时间应在1秒以内。API接口响应时间应在500毫秒以内，保证前后端交互的流畅性。数据库查询应通过索引优化、查询优化等手段提升性能，复杂查询的执行时间应控制在合理范围内。缓存命中率应达到80%以上，通过Redis缓存热点数据，降低数据库访问压力。</w:t>
      </w:r>
    </w:p>
    <w:p w14:paraId="23B76A3F">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可靠性需求关系到系统的稳定运行。系统可用性应达到99.9%以上，即年故障时间不超过8.76小时。系统需要具备故障自动恢复能力，单个服务实例故障不影响整体服务可用性。数据需要定期备份，关键业务数据应实现实时或准实时备份，确保数据不丢失。系统应具备完善的监控和告警机制，能够及时发现异常情况并通知运维人员处理。</w:t>
      </w:r>
    </w:p>
    <w:p w14:paraId="228E836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安全性需求是保护用户信息和系统安全的基础。用户密码应采用加密存储，使用BCrypt等强加密算法。系统需要实现完善的身份认证和授权机制，基于JWT实现无状态的用户认证，基于RBAC实现细粒度的权限控制。重要操作需要二次验证，如支付操作需要输入支付密码或验证码。系统应防御常见的Web攻击，包括SQL注入、XSS跨站脚本攻击、CSRF跨站请求伪造等。数据传输应采用HTTPS加密，保护用户隐私和交易安全。</w:t>
      </w:r>
    </w:p>
    <w:p w14:paraId="72896C20">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可扩展性需求确保系统能够适应业务增长。系统采用微服务架构，各服务可以独立扩展，根据业务负载动态调整服务实例数量。系统设计应遵循开闭原则，新增功能时无需修改现有代码，通过扩展实现功能增强。</w:t>
      </w:r>
    </w:p>
    <w:p w14:paraId="6412860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可维护性需求关系到系统的长期运维成本。代码应遵循规范的编码标准，具有良好的可读性和可理解性。系统应提供完善的日志记录，便于问题排查和性能分析。系统应具备良好的模块化设计，各模块职责清晰，耦合度低，便于维护和升级。</w:t>
      </w:r>
    </w:p>
    <w:p w14:paraId="1B9754D7">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3.4 系统架构规划</w:t>
      </w:r>
    </w:p>
    <w:p w14:paraId="39B30CE7">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基于对系统需求的深入分析，本系统采用微服务架构进行设计，整体架构如图3-2所示。系统架构分为前端层、网关层、服务层、数据层和基础设施层五个层次，各层协同工作，共同构建完整的电商系统。</w:t>
      </w:r>
    </w:p>
    <w:p w14:paraId="00525C7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前端层采用前后端分离的设计模式。用户端采用Vue.js框架开发单页应用，提供商品浏览、购物下单、订单管理等功能。管理端同样基于Vue.js开发，提供商品管理、订单管理、用户管理等后台管理功能。前端通过HTTP协议与后端API进行交互，实现数据的展示和业务操作。前端应用可以部署在CDN上，加速静态资源的加载，提升用户访问速度。</w:t>
      </w:r>
    </w:p>
    <w:p w14:paraId="74294A2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网关层是系统的统一入口，采用Spring Cloud Gateway实现API网关。网关负责请求路由、负载均衡、权限认证、限流控制等功能。所有来自前端的请求首先到达网关，网关根据请求路径将请求路由到相应的微服务。网关集成了JWT身份认证，对需要登录才能访问的接口进行权限校验。网关还实现了限流功能，通过令牌桶算法控制接口的访问频率，防止恶意请求和流量攻击。通过网关的统一管理，简化了前端调用，提高了系统的安全性。</w:t>
      </w:r>
    </w:p>
    <w:p w14:paraId="063CFA5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服务层是系统的核心，采用微服务架构将业务拆分为多个独立的服务。用户服务负责用户注册、登录、个人信息管理等功能；商品服务负责商品信息的管理、查询和搜索；订单服务负责订单的创建、查询和状态管理；购物车服务负责购物车的增删改查操作；推荐服务负责首页商品推荐和个性化推荐。各服务之间通过OpenFeign进行同步调用，实现服务间的协作。每个服务拥有独立的数据库，实现数据的隔离和服务的自治。服务采用Spring Boot框架开发，使用SSM（Spring + Spring MVC + MyBatis）技术栈实现业务逻辑。</w:t>
      </w:r>
    </w:p>
    <w:p w14:paraId="2925295F">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数据层负责系统数据的存储和管理。系统采用MySQL作为主数据库，每个微服务拥有独立的数据库实例，避免服务间的数据耦合。数据库采用InnoDB存储引擎，支持事务处理，保证数据的一致性。系统引入Redis缓存，用于缓存热点数据，如商品信息、用户会话、购物车数据等，大幅提升系统性能，降低数据库访问压力。对于需要跨服务访问的数据，通过服务接口调用的方式获取，而不是直接访问其他服务的数据库。</w:t>
      </w:r>
    </w:p>
    <w:p w14:paraId="5C1FA944">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基础设施层提供微服务运行所需的支撑服务。Nacos作为服务注册中心和配置中心，所有微服务启动时向Nacos注册，服务间调用通过Nacos进行服务发现。Nacos配置中心统一管理各服务的配置信息，支持配置的动态更新。Sentinel提供流量控制和熔断降级功能，保护服务免受流量洪峰冲击，防止服务雪崩。Seata作为分布式事务协调器，保证跨服务操作的数据一致性。这些基础设施共同构建了微服务治理体系，确保系统的高可用性和稳定性。</w:t>
      </w:r>
    </w:p>
    <w:p w14:paraId="7698E75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整体架构采用了分层解耦、服务自治、统一治理的设计思想，既保证了系统的灵活性和可扩展性，又通过完善的基础设施保障了系统的稳定运行。</w:t>
      </w:r>
    </w:p>
    <w:p w14:paraId="15BFA6C6">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2853055"/>
            <wp:effectExtent l="0" t="0" r="1460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40000" cy="2853131"/>
                    </a:xfrm>
                    <a:prstGeom prst="rect">
                      <a:avLst/>
                    </a:prstGeom>
                  </pic:spPr>
                </pic:pic>
              </a:graphicData>
            </a:graphic>
          </wp:inline>
        </w:drawing>
      </w:r>
    </w:p>
    <w:p w14:paraId="156FD932">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3-3  系统架构规划</w:t>
      </w:r>
    </w:p>
    <w:p w14:paraId="1CD89953">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3.5 微服务拆分策略</w:t>
      </w:r>
    </w:p>
    <w:p w14:paraId="098DAD9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微服务拆分是微服务架构设计的关键环节，合理的服务拆分能够提高系统的可维护性和可扩展性，而不当的拆分则可能增加系统复杂度，降低开发效率。本系统参考领域驱动设计（DDD）的思想，结合业务特点进行服务拆分，微服务拆分结构如图3-3所示。</w:t>
      </w:r>
    </w:p>
    <w:p w14:paraId="65F1AD1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服务拆分遵循以下基本原则：第一，单一职责原则，每个微服务只负责一个业务领域的功能，保持服务的内聚性；第二，高内聚低耦合，服务内部功能紧密相关，服务之间依赖关系简单清晰；第三，业务完整性，每个服务应包含完整的业务逻辑，避免业务割裂；第四，数据自治，每个服务拥有独立的数据库，通过接口访问其他服务的数据；第五，独立部署，服务可以独立构建、部署和扩展，不影响其他服务。</w:t>
      </w:r>
    </w:p>
    <w:p w14:paraId="2F0EAD37">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基于以上原则，本系统拆分为以下微服务：</w:t>
      </w:r>
    </w:p>
    <w:p w14:paraId="2C72500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用户服务（User Service）负责用户相关的所有业务功能。包括用户注册、登录认证、个人信息管理、收货地址管理、权限管理等。用户服务维护用户基本信息、账号密码、角色权限等数据。用户服务是系统的基础服务，其他服务需要获取用户信息时，通过调用用户服务的接口实现。用户服务的数据库包括用户表、角色表、权限表、地址表等。</w:t>
      </w:r>
    </w:p>
    <w:p w14:paraId="5358308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商品服务（Product Service）负责商品相关的业务功能。包括商品信息管理、商品分类管理、商品查询、商品搜索等。商品服务维护商品的基本信息、分类信息、库存信息等数据。商品服务是电商系统的核心服务之一，需要支持高并发的商品查询请求。商品信息通过Redis缓存，提高查询性能。商品服务的数据库包括商品表、分类表、库存表等。</w:t>
      </w:r>
    </w:p>
    <w:p w14:paraId="2233138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订单服务（Order Service）负责订单相关的业务功能。包括订单创建、订单查询、订单状态管理、订单发货、订单取消等。订单服务维护订单的完整信息，包括订单编号、用户信息、商品信息、金额信息、状态信息等。订单创建涉及多个服务的协调，需要使用分布式事务保证数据一致性。订单服务的数据库包括订单表、订单详情表等。</w:t>
      </w:r>
    </w:p>
    <w:p w14:paraId="2BD41F17">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购物车服务（Cart Service）负责购物车相关的业务功能。包括添加商品到购物车、修改商品数量、删除购物车商品、清空购物车、查询购物车等。购物车数据存储在Redis中，提高访问速度。用户登录时，将Redis中的购物车数据同步到MySQL数据库，保证数据持久化。购物车服务的数据库包括购物车表。</w:t>
      </w:r>
    </w:p>
    <w:p w14:paraId="6926E28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推荐服务（Recommend Service）负责商品推荐相关的业务功能。包括首页推荐、个性化推荐、热门商品推荐、新品推荐等。推荐服务根据商品的销量、浏览量、用户行为等数据进行推荐计算。推荐结果缓存在Redis中，定时更新。推荐服务可以独立演化，采用不同的推荐算法而不影响其他服务。</w:t>
      </w:r>
    </w:p>
    <w:p w14:paraId="386F50F8">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各服务之间的调用关系清晰明确。订单服务调用用户服务验证用户身份，调用商品服务检查库存，调用购物车服务清空购物车。推荐服务调用商品服务获取商品信息。通过服务间的协作，完成复杂的业务流程。这种拆分方式实现了业务的解耦，每个服务可以独立开发、测试和部署，提高了系统的灵活性和可维护性。</w:t>
      </w:r>
    </w:p>
    <w:p w14:paraId="2BA0E453">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2178685"/>
            <wp:effectExtent l="0" t="0" r="1460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40000" cy="2179149"/>
                    </a:xfrm>
                    <a:prstGeom prst="rect">
                      <a:avLst/>
                    </a:prstGeom>
                  </pic:spPr>
                </pic:pic>
              </a:graphicData>
            </a:graphic>
          </wp:inline>
        </w:drawing>
      </w:r>
    </w:p>
    <w:p w14:paraId="01BA8365">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3-4  微服务拆分策略</w:t>
      </w:r>
    </w:p>
    <w:p w14:paraId="5F454A0C">
      <w:pPr>
        <w:snapToGrid/>
        <w:spacing w:beforeAutospacing="0" w:after="0" w:afterAutospacing="0" w:line="360" w:lineRule="auto"/>
        <w:ind w:left="0" w:leftChars="0" w:right="0" w:rightChars="0" w:firstLine="480" w:firstLineChars="200"/>
        <w:jc w:val="both"/>
        <w:rPr>
          <w:rFonts w:ascii="宋体" w:eastAsia="宋体"/>
          <w:sz w:val="24"/>
        </w:rPr>
      </w:pPr>
      <w:r>
        <w:rPr>
          <w:rFonts w:ascii="宋体" w:eastAsia="宋体"/>
          <w:sz w:val="24"/>
        </w:rPr>
        <w:br w:type="page"/>
      </w:r>
    </w:p>
    <w:p w14:paraId="74D17FDE">
      <w:pPr>
        <w:snapToGrid/>
        <w:spacing w:before="340" w:beforeAutospacing="0" w:after="330" w:afterAutospacing="0" w:line="578" w:lineRule="auto"/>
        <w:ind w:left="0" w:leftChars="0" w:right="0" w:rightChars="0" w:firstLine="0" w:firstLineChars="0"/>
        <w:jc w:val="center"/>
        <w:outlineLvl w:val="0"/>
        <w:rPr>
          <w:rFonts w:ascii="Times New Roman" w:eastAsia="宋体"/>
          <w:b/>
          <w:color w:val="auto"/>
          <w:sz w:val="32"/>
        </w:rPr>
      </w:pPr>
      <w:r>
        <w:rPr>
          <w:rFonts w:ascii="Times New Roman" w:hAnsi="Times New Roman" w:eastAsia="宋体"/>
          <w:b/>
          <w:color w:val="auto"/>
          <w:sz w:val="32"/>
        </w:rPr>
        <w:t>第4章 系统详细设计</w:t>
      </w:r>
    </w:p>
    <w:p w14:paraId="46F983C2">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4.1 技术栈选型与设计原则</w:t>
      </w:r>
    </w:p>
    <w:p w14:paraId="65A6D88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技术栈的选型直接影响系统的开发效率、运行性能和维护成本。本系统在技术选型时综合考虑了技术成熟度、社区活跃度、团队技术储备、业务需求等多方面因素，最终确定了以下技术方案。</w:t>
      </w:r>
    </w:p>
    <w:p w14:paraId="7EB7F2C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后端技术栈方面，系统采用Java作为开发语言，利用其成熟的生态系统和丰富的开发框架。Spring Boot作为微服务开发框架，简化了Spring应用的配置和部署，内置了Web容器，支持快速启动和独立运行。Spring Cloud Alibaba作为微服务治理框架，提供了Nacos、Sentinel、Seata等核心组件，完美集成到Spring Boot应用中。Nacos实现服务注册与发现和配置管理，Sentinel提供流量控制和熔断降级，Seata解决分布式事务问题。Spring Cloud Gateway作为API网关，提供统一的服务入口。OpenFeign简化服务间调用，支持声明式的HTTP客户端。MyBatis作为持久层框架，提供灵活的SQL控制能力。</w:t>
      </w:r>
    </w:p>
    <w:p w14:paraId="16A27548">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数据存储方面，MySQL作为主数据库，采用InnoDB存储引擎，支持事务处理和ACID特性。每个微服务拥有独立的数据库实例，实现数据隔离。Redis作为缓存数据库，缓存热点数据和会话信息，提升系统性能。Redis采用主从复制和哨兵模式，保证高可用性。</w:t>
      </w:r>
    </w:p>
    <w:p w14:paraId="65EA489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前端技术栈方面，采用Vue.js作为前端框架，Vue提供了响应式的数据绑定和组件化开发，开发效率高。Element UI作为UI组件库，提供了丰富的组件，加快界面开发速度。Axios作为HTTP客户端，用于与后端API交互。Vue Router实现前端路由管理，Vuex实现状态管理。前端采用ES6语法，使用Webpack进行打包构建。</w:t>
      </w:r>
    </w:p>
    <w:p w14:paraId="581E84C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开发工具方面，后端开发使用IntelliJ IDEA，前端开发使用Visual Studio Code。版本控制使用Git，代码托管在GitLab或GitHub。接口文档使用Swagger自动生成，方便前后端联调。项目构建使用Maven，依赖管理更加规范。</w:t>
      </w:r>
    </w:p>
    <w:p w14:paraId="2C3EFFD9">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系统设计遵循以下原则：第一，单一职责原则，每个类、每个方法只负责一个职责，保持代码的简洁性；第二，开闭原则，对扩展开放，对修改关闭，通过抽象和接口实现功能扩展；第三，依赖倒置原则，依赖抽象而不是具体实现，通过依赖注入实现解耦；第四，接口隔离原则，接口设计精简，避免臃肿的接口；第五，迪米特法则，降低类之间的耦合度，每个类只与密切相关的类交互。</w:t>
      </w:r>
    </w:p>
    <w:p w14:paraId="73EA1E6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在微服务设计中，遵循以下最佳实践：服务无状态，不在服务内部保存会话状态，所有状态信息通过参数传递或存储在缓存中；服务幂等性，保证重复调用产生相同的结果，避免重复操作；优雅降级，当依赖服务不可用时，提供降级方案，保证核心功能可用；异步解耦，通过消息队列实现服务间的异步通信，提高系统的可扩展性。</w:t>
      </w:r>
    </w:p>
    <w:p w14:paraId="00053FE2">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这些技术选型和设计原则为系统的实现提供了坚实的基础，确保了系统的高性能、高可用和可维护性。</w:t>
      </w:r>
    </w:p>
    <w:p w14:paraId="201B1680">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4.2 数据库设计</w:t>
      </w:r>
    </w:p>
    <w:p w14:paraId="134D2DAB">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4.2.1 概念结构设计</w:t>
      </w:r>
    </w:p>
    <w:p w14:paraId="0D1EC2D2">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数据库概念结构设计采用实体-联系（E-R）方法，通过分析系统的数据需求，识别实体、属性和实体间的联系，构建系统的概念模型。系统整体E-R图如图4-1所示。</w:t>
      </w:r>
    </w:p>
    <w:p w14:paraId="1845EDB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根据系统的业务需求分析和微服务拆分策略，系统共包含9个核心实体，分布在5个微服务数据库中。每个微服务拥有独立的数据库实例，实现数据的隔离和服务的自治，遵循微服务架构的数据管理原则。</w:t>
      </w:r>
    </w:p>
    <w:p w14:paraId="07F3463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用户服务数据库包含两个核心实体。用户实体（MallUser）存储普通用户的基本信息，包括用户ID、昵称、登录名、密码、个人签名等属性，用户ID作为主键，采用自增长策略。管理员用户实体（AdminUser）存储管理员账号信息，包括管理员ID、登录用户名、登录密码、昵称、锁定状态等属性。用户地址实体（UserAddress）存储用户的收货地址信息，通过用户ID与用户实体关联，一个用户可以有多个收货地址，形成一对多关系。</w:t>
      </w:r>
    </w:p>
    <w:p w14:paraId="26C457A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品服务数据库包含两个核心实体。商品信息实体（GoodsInfo）是系统的核心实体之一，存储商品的详细信息，包括商品ID、商品名称、商品简介、分类ID、封面图片、轮播图、原价、售价、库存数量、标签、销售状态、商品详情等属性。商品ID作为主键，分类ID作为外键关联商品分类实体。商品分类实体（GoodsCategory）采用树形结构设计，包括分类ID、分类层级、父分类ID、分类名称、排序等属性，通过父分类ID实现分类的层次关系，支持多级分类。</w:t>
      </w:r>
    </w:p>
    <w:p w14:paraId="7010657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服务数据库包含三个核心实体。订单实体（Order）存储订单的主要信息，包括订单ID、订单编号、用户ID、订单总价、支付状态、支付类型、支付时间、订单状态等属性。订单编号使用分布式ID生成算法保证全局唯一。订单明细实体（OrderItem）存储订单中的商品列表，包括订单明细ID、订单ID、商品ID、商品名称、商品价格、购买数量等属性，通过订单ID与订单实体关联，一个订单对应多个订单明细，形成一对多关系。订单地址实体（OrderAddress）存储订单的收货地址快照，包括收货人、联系电话、详细地址等信息，避免用户修改地址影响历史订单。</w:t>
      </w:r>
    </w:p>
    <w:p w14:paraId="4709F1D8">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购物车服务数据库包含购物车实体（ShoppingCartItem），存储用户的购物车商品，包括购物车ID、用户ID、商品ID、商品数量等属性，通过用户ID和商品ID的联合唯一索引防止重复添加。</w:t>
      </w:r>
    </w:p>
    <w:p w14:paraId="49728B0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推荐服务数据库包含两个实体。轮播图实体（Carousel）存储首页轮播图配置，包括轮播图ID、图片URL、跳转URL、排序等属性。首页配置实体（IndexConfig）存储首页推荐商品配置，包括配置ID、配置名称、配置类型、商品ID、排序等属性。</w:t>
      </w:r>
    </w:p>
    <w:p w14:paraId="5C262FC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实体间的主要联系包括：用户与订单的一对多关系，用户与购物车的一对多关系，商品与订单明细的一对多关系，商品与商品分类的多对一关系，订单与订单明细的一对多关系。这些联系通过外键约束在数据库中实现，保证数据的参照完整性。</w:t>
      </w:r>
    </w:p>
    <w:p w14:paraId="667C9575">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2058035"/>
            <wp:effectExtent l="0" t="0" r="14605" b="247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40000" cy="2058197"/>
                    </a:xfrm>
                    <a:prstGeom prst="rect">
                      <a:avLst/>
                    </a:prstGeom>
                  </pic:spPr>
                </pic:pic>
              </a:graphicData>
            </a:graphic>
          </wp:inline>
        </w:drawing>
      </w:r>
    </w:p>
    <w:p w14:paraId="02648762">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4-1  概念结构设计</w:t>
      </w:r>
    </w:p>
    <w:p w14:paraId="0ACAA4B6">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4.2.2 逻辑结构设计</w:t>
      </w:r>
    </w:p>
    <w:p w14:paraId="00A4F63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逻辑结构设计将概念模型转换为具体的数据库表结构，定义表的字段、数据类型、约束条件等。系统采用MySQL数据库，遵循第三范式设计原则，确保数据的一致性和减少冗余。系统按微服务拆分，每个服务拥有独立的数据库实例，共设计11个数据表，分布在5个微服务数据库中。各表的实体关系图如下。</w:t>
      </w:r>
    </w:p>
    <w:p w14:paraId="27F57A42">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商城用户表（tb_newbee_mall_user）</w:t>
      </w:r>
    </w:p>
    <w:p w14:paraId="6A3E27A7">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商城用户表存储普通用户的基本信息，支持用户注册登录功能。表结构ER图如图4-2所示。</w:t>
      </w:r>
    </w:p>
    <w:p w14:paraId="21D46760">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3779520"/>
            <wp:effectExtent l="0" t="0" r="1460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40000" cy="3780000"/>
                    </a:xfrm>
                    <a:prstGeom prst="rect">
                      <a:avLst/>
                    </a:prstGeom>
                  </pic:spPr>
                </pic:pic>
              </a:graphicData>
            </a:graphic>
          </wp:inline>
        </w:drawing>
      </w:r>
    </w:p>
    <w:p w14:paraId="0AE92E3F">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4-2  商城用户表（tb_newbee_mall_user）</w:t>
      </w:r>
    </w:p>
    <w:p w14:paraId="4C145255">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管理员用户表（tb_newbee_mall_admin_user）</w:t>
      </w:r>
    </w:p>
    <w:p w14:paraId="7CEDE7D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管理员用户表存储系统管理员的账号信息，与普通用户表分离管理。表结构ER图如图4-3所示。</w:t>
      </w:r>
    </w:p>
    <w:p w14:paraId="3EE7ADEE">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3779520"/>
            <wp:effectExtent l="0" t="0" r="1460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40000" cy="3780000"/>
                    </a:xfrm>
                    <a:prstGeom prst="rect">
                      <a:avLst/>
                    </a:prstGeom>
                  </pic:spPr>
                </pic:pic>
              </a:graphicData>
            </a:graphic>
          </wp:inline>
        </w:drawing>
      </w:r>
    </w:p>
    <w:p w14:paraId="5F5BA61E">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4-3  管理员用户表（tb_newbee_mall_admin_user）</w:t>
      </w:r>
    </w:p>
    <w:p w14:paraId="1CE325F8">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用户地址表（tb_newbee_mall_user_address）</w:t>
      </w:r>
    </w:p>
    <w:p w14:paraId="43C088E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用户地址表存储用户的收货地址信息，支持一个用户维护多个收货地址。表结构ER图如图4-4所示。</w:t>
      </w:r>
    </w:p>
    <w:p w14:paraId="327187FC">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3779520"/>
            <wp:effectExtent l="0" t="0" r="1460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40000" cy="3780000"/>
                    </a:xfrm>
                    <a:prstGeom prst="rect">
                      <a:avLst/>
                    </a:prstGeom>
                  </pic:spPr>
                </pic:pic>
              </a:graphicData>
            </a:graphic>
          </wp:inline>
        </w:drawing>
      </w:r>
    </w:p>
    <w:p w14:paraId="37D615EF">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4-4  用户地址表（tb_newbee_mall_user_address）</w:t>
      </w:r>
    </w:p>
    <w:p w14:paraId="37D19AC3">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商品信息表（tb_newbee_mall_goods_info）</w:t>
      </w:r>
    </w:p>
    <w:p w14:paraId="456B45DF">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商品信息表是系统的核心业务表，存储商品的完整信息。表结构ER图如图4-5所示。</w:t>
      </w:r>
    </w:p>
    <w:p w14:paraId="1C30420C">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3779520"/>
            <wp:effectExtent l="0" t="0" r="1460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40000" cy="3780000"/>
                    </a:xfrm>
                    <a:prstGeom prst="rect">
                      <a:avLst/>
                    </a:prstGeom>
                  </pic:spPr>
                </pic:pic>
              </a:graphicData>
            </a:graphic>
          </wp:inline>
        </w:drawing>
      </w:r>
    </w:p>
    <w:p w14:paraId="1511ED70">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4-5  商品信息表（tb_newbee_mall_goods_info）</w:t>
      </w:r>
    </w:p>
    <w:p w14:paraId="2BC48300">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商品分类表（tb_newbee_mall_goods_category）</w:t>
      </w:r>
    </w:p>
    <w:p w14:paraId="09299299">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商品分类表采用树形结构设计，支持多级商品分类。表结构ER图如图4-6所示。</w:t>
      </w:r>
    </w:p>
    <w:p w14:paraId="46A7DBF9">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3779520"/>
            <wp:effectExtent l="0" t="0" r="1460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040000" cy="3780000"/>
                    </a:xfrm>
                    <a:prstGeom prst="rect">
                      <a:avLst/>
                    </a:prstGeom>
                  </pic:spPr>
                </pic:pic>
              </a:graphicData>
            </a:graphic>
          </wp:inline>
        </w:drawing>
      </w:r>
    </w:p>
    <w:p w14:paraId="2281BF8C">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4-6  商品分类表（tb_newbee_mall_goods_category）</w:t>
      </w:r>
    </w:p>
    <w:p w14:paraId="0B245CD7">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订单表（tb_newbee_mall_order）</w:t>
      </w:r>
    </w:p>
    <w:p w14:paraId="6721B957">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订单表存储订单的主要信息和状态，支持订单生命周期管理。表结构ER图如图4-7所示。</w:t>
      </w:r>
    </w:p>
    <w:p w14:paraId="08317328">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3779520"/>
            <wp:effectExtent l="0" t="0" r="1460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040000" cy="3780000"/>
                    </a:xfrm>
                    <a:prstGeom prst="rect">
                      <a:avLst/>
                    </a:prstGeom>
                  </pic:spPr>
                </pic:pic>
              </a:graphicData>
            </a:graphic>
          </wp:inline>
        </w:drawing>
      </w:r>
    </w:p>
    <w:p w14:paraId="76EBBCD5">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4-7  订单表（tb_newbee_mall_order）</w:t>
      </w:r>
    </w:p>
    <w:p w14:paraId="75C6CB76">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订单明细表（tb_newbee_mall_order_item）</w:t>
      </w:r>
    </w:p>
    <w:p w14:paraId="05DF8D7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订单明细表存储订单中的商品列表，一个订单对应多条订单明细记录。表结构ER图如图4-8所示。</w:t>
      </w:r>
    </w:p>
    <w:p w14:paraId="4CF54E99">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3779520"/>
            <wp:effectExtent l="0" t="0" r="1460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040000" cy="3780000"/>
                    </a:xfrm>
                    <a:prstGeom prst="rect">
                      <a:avLst/>
                    </a:prstGeom>
                  </pic:spPr>
                </pic:pic>
              </a:graphicData>
            </a:graphic>
          </wp:inline>
        </w:drawing>
      </w:r>
    </w:p>
    <w:p w14:paraId="7219EBAC">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4-8  订单明细表（tb_newbee_mall_order_item）</w:t>
      </w:r>
    </w:p>
    <w:p w14:paraId="585F57E2">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订单地址表（tb_newbee_mall_order_address）</w:t>
      </w:r>
    </w:p>
    <w:p w14:paraId="0201B7C0">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订单地址表存储订单的收货地址快照信息，保证历史订单地址的准确性。表结构ER图如图4-9所示。</w:t>
      </w:r>
    </w:p>
    <w:p w14:paraId="729D1CAE">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3779520"/>
            <wp:effectExtent l="0" t="0" r="1460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040000" cy="3780000"/>
                    </a:xfrm>
                    <a:prstGeom prst="rect">
                      <a:avLst/>
                    </a:prstGeom>
                  </pic:spPr>
                </pic:pic>
              </a:graphicData>
            </a:graphic>
          </wp:inline>
        </w:drawing>
      </w:r>
    </w:p>
    <w:p w14:paraId="2E8448E9">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4-9  订单地址表（tb_newbee_mall_order_address）</w:t>
      </w:r>
    </w:p>
    <w:p w14:paraId="0EA32B99">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购物车表（tb_newbee_mall_shopping_cart_item）</w:t>
      </w:r>
    </w:p>
    <w:p w14:paraId="0B0CCC2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购物车表存储用户的购物车商品信息，采用Redis+MySQL双写策略。表结构ER图如图4-10所示。</w:t>
      </w:r>
    </w:p>
    <w:p w14:paraId="1EBB8C64">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3779520"/>
            <wp:effectExtent l="0" t="0" r="1460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040000" cy="3780000"/>
                    </a:xfrm>
                    <a:prstGeom prst="rect">
                      <a:avLst/>
                    </a:prstGeom>
                  </pic:spPr>
                </pic:pic>
              </a:graphicData>
            </a:graphic>
          </wp:inline>
        </w:drawing>
      </w:r>
    </w:p>
    <w:p w14:paraId="43DD0118">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4-10  购物车表（tb_newbee_mall_shopping_cart_item）</w:t>
      </w:r>
    </w:p>
    <w:p w14:paraId="1E0DD625">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轮播图表（tb_newbee_mall_carousel）</w:t>
      </w:r>
    </w:p>
    <w:p w14:paraId="41887DE9">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轮播图表存储首页轮播图的配置信息。表结构ER图如图4-11所示。</w:t>
      </w:r>
    </w:p>
    <w:p w14:paraId="5F7DBA5A">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3779520"/>
            <wp:effectExtent l="0" t="0" r="1460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040000" cy="3780000"/>
                    </a:xfrm>
                    <a:prstGeom prst="rect">
                      <a:avLst/>
                    </a:prstGeom>
                  </pic:spPr>
                </pic:pic>
              </a:graphicData>
            </a:graphic>
          </wp:inline>
        </w:drawing>
      </w:r>
    </w:p>
    <w:p w14:paraId="5D19BF8B">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4-11  轮播图表（tb_newbee_mall_carousel）</w:t>
      </w:r>
    </w:p>
    <w:p w14:paraId="6333AD06">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首页配置表（tb_newbee_mall_index_config）</w:t>
      </w:r>
    </w:p>
    <w:p w14:paraId="53BBAE5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首页配置表存储首页推荐商品的配置信息。表结构ER图如图4-12所示。</w:t>
      </w:r>
    </w:p>
    <w:p w14:paraId="1FC14F40">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3779520"/>
            <wp:effectExtent l="0" t="0" r="1460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040000" cy="3780000"/>
                    </a:xfrm>
                    <a:prstGeom prst="rect">
                      <a:avLst/>
                    </a:prstGeom>
                  </pic:spPr>
                </pic:pic>
              </a:graphicData>
            </a:graphic>
          </wp:inline>
        </w:drawing>
      </w:r>
    </w:p>
    <w:p w14:paraId="6A2B028B">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4-12  首页配置表（tb_newbee_mall_index_config）</w:t>
      </w:r>
    </w:p>
    <w:p w14:paraId="34584DC3">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4.2.3 表结构设计</w:t>
      </w:r>
    </w:p>
    <w:p w14:paraId="07301024">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表结构设计将逻辑结构转换为具体的数据库表定义，明确各字段的数据类型和约束条件。系统共设计11个数据表，分布在5个微服务数据库中：newbee_mall_cloud_user_db（用户服务）、newbee_mall_cloud_goods_db（商品服务）、newbee_mall_cloud_order_db（订单服务）、newbee_mall_cloud_cart_db（购物车服务）、newbee_mall_cloud_recommend_db（推荐服务）。各表采用标准三线表格式展示字段名称、数据类型、约束条件和说明，详细定义如下。</w:t>
      </w:r>
    </w:p>
    <w:p w14:paraId="0097A7BB">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商城用户表（tb_newbee_mall_user）</w:t>
      </w:r>
    </w:p>
    <w:p w14:paraId="7D47F87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城用户表用于存储普通用户的账号信息和基本资料，支持用户注册登录功能。表包含8个字段，主键user_id采用BIGINT类型自增长策略，login_name登录名保证账号唯一性，password_md5字段存储MD5加密后的密码，is_deleted和locked_flag分别控制逻辑删除和账号锁定。详细字段定义如表4-3所示。</w:t>
      </w:r>
    </w:p>
    <w:p w14:paraId="1D2F89AC">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4-1  商城用户表（tb_newbee_mall_user）</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16F77522">
        <w:tc>
          <w:tcPr>
            <w:tcW w:w="1733" w:type="dxa"/>
          </w:tcPr>
          <w:p w14:paraId="071C59A4">
            <w:pPr>
              <w:spacing w:before="0" w:after="0" w:line="240" w:lineRule="auto"/>
              <w:ind w:left="0" w:right="0" w:firstLine="0"/>
              <w:jc w:val="center"/>
            </w:pPr>
            <w:r>
              <w:rPr>
                <w:rFonts w:ascii="Times New Roman" w:hAnsi="Times New Roman" w:eastAsia="宋体"/>
                <w:b/>
                <w:color w:val="000000"/>
                <w:sz w:val="18"/>
              </w:rPr>
              <w:t>字段名</w:t>
            </w:r>
          </w:p>
        </w:tc>
        <w:tc>
          <w:tcPr>
            <w:tcW w:w="1733" w:type="dxa"/>
          </w:tcPr>
          <w:p w14:paraId="1FC72FB7">
            <w:pPr>
              <w:spacing w:before="0" w:after="0" w:line="240" w:lineRule="auto"/>
              <w:ind w:left="0" w:right="0" w:firstLine="0"/>
              <w:jc w:val="center"/>
            </w:pPr>
            <w:r>
              <w:rPr>
                <w:rFonts w:ascii="Times New Roman" w:hAnsi="Times New Roman" w:eastAsia="宋体"/>
                <w:b/>
                <w:color w:val="000000"/>
                <w:sz w:val="18"/>
              </w:rPr>
              <w:t>字段中文名</w:t>
            </w:r>
          </w:p>
        </w:tc>
        <w:tc>
          <w:tcPr>
            <w:tcW w:w="1733" w:type="dxa"/>
          </w:tcPr>
          <w:p w14:paraId="65184409">
            <w:pPr>
              <w:spacing w:before="0" w:after="0" w:line="240" w:lineRule="auto"/>
              <w:ind w:left="0" w:right="0" w:firstLine="0"/>
              <w:jc w:val="center"/>
            </w:pPr>
            <w:r>
              <w:rPr>
                <w:rFonts w:ascii="Times New Roman" w:hAnsi="Times New Roman" w:eastAsia="宋体"/>
                <w:b/>
                <w:color w:val="000000"/>
                <w:sz w:val="18"/>
              </w:rPr>
              <w:t>类型</w:t>
            </w:r>
          </w:p>
        </w:tc>
        <w:tc>
          <w:tcPr>
            <w:tcW w:w="1733" w:type="dxa"/>
          </w:tcPr>
          <w:p w14:paraId="01D84184">
            <w:pPr>
              <w:spacing w:before="0" w:after="0" w:line="240" w:lineRule="auto"/>
              <w:ind w:left="0" w:right="0" w:firstLine="0"/>
              <w:jc w:val="center"/>
            </w:pPr>
            <w:r>
              <w:rPr>
                <w:rFonts w:ascii="Times New Roman" w:hAnsi="Times New Roman" w:eastAsia="宋体"/>
                <w:b/>
                <w:color w:val="000000"/>
                <w:sz w:val="18"/>
              </w:rPr>
              <w:t>约束</w:t>
            </w:r>
          </w:p>
        </w:tc>
        <w:tc>
          <w:tcPr>
            <w:tcW w:w="1733" w:type="dxa"/>
          </w:tcPr>
          <w:p w14:paraId="198C6203">
            <w:pPr>
              <w:spacing w:before="0" w:after="0" w:line="240" w:lineRule="auto"/>
              <w:ind w:left="0" w:right="0" w:firstLine="0"/>
              <w:jc w:val="center"/>
            </w:pPr>
            <w:r>
              <w:rPr>
                <w:rFonts w:ascii="Times New Roman" w:hAnsi="Times New Roman" w:eastAsia="宋体"/>
                <w:b/>
                <w:color w:val="000000"/>
                <w:sz w:val="18"/>
              </w:rPr>
              <w:t>说明</w:t>
            </w:r>
          </w:p>
        </w:tc>
      </w:tr>
      <w:tr w14:paraId="0B9F49B4">
        <w:tc>
          <w:tcPr>
            <w:tcW w:w="1733" w:type="dxa"/>
          </w:tcPr>
          <w:p w14:paraId="6266CD3F">
            <w:pPr>
              <w:spacing w:before="0" w:after="0" w:line="240" w:lineRule="auto"/>
              <w:ind w:left="30" w:right="30" w:firstLine="0"/>
              <w:jc w:val="left"/>
            </w:pPr>
            <w:r>
              <w:rPr>
                <w:rFonts w:ascii="Times New Roman" w:hAnsi="Times New Roman" w:eastAsia="宋体"/>
                <w:color w:val="000000"/>
                <w:sz w:val="16"/>
              </w:rPr>
              <w:t>user_id</w:t>
            </w:r>
          </w:p>
        </w:tc>
        <w:tc>
          <w:tcPr>
            <w:tcW w:w="1733" w:type="dxa"/>
          </w:tcPr>
          <w:p w14:paraId="1C42F58E">
            <w:pPr>
              <w:spacing w:before="0" w:after="0" w:line="240" w:lineRule="auto"/>
              <w:ind w:left="30" w:right="30" w:firstLine="0"/>
              <w:jc w:val="left"/>
            </w:pPr>
            <w:r>
              <w:rPr>
                <w:rFonts w:ascii="Times New Roman" w:hAnsi="Times New Roman" w:eastAsia="宋体"/>
                <w:color w:val="000000"/>
                <w:sz w:val="16"/>
              </w:rPr>
              <w:t>用户编号</w:t>
            </w:r>
          </w:p>
        </w:tc>
        <w:tc>
          <w:tcPr>
            <w:tcW w:w="1733" w:type="dxa"/>
          </w:tcPr>
          <w:p w14:paraId="51F3A565">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343255F8">
            <w:pPr>
              <w:spacing w:before="0" w:after="0" w:line="240" w:lineRule="auto"/>
              <w:ind w:left="30" w:right="30" w:firstLine="0"/>
              <w:jc w:val="left"/>
            </w:pPr>
            <w:r>
              <w:rPr>
                <w:rFonts w:ascii="Times New Roman" w:hAnsi="Times New Roman" w:eastAsia="宋体"/>
                <w:color w:val="000000"/>
                <w:sz w:val="16"/>
              </w:rPr>
              <w:t>PK, NOT NULL</w:t>
            </w:r>
          </w:p>
        </w:tc>
        <w:tc>
          <w:tcPr>
            <w:tcW w:w="1733" w:type="dxa"/>
          </w:tcPr>
          <w:p w14:paraId="1CD9DC45">
            <w:pPr>
              <w:spacing w:before="0" w:after="0" w:line="240" w:lineRule="auto"/>
              <w:ind w:left="30" w:right="30" w:firstLine="0"/>
              <w:jc w:val="left"/>
            </w:pPr>
            <w:r>
              <w:rPr>
                <w:rFonts w:ascii="Times New Roman" w:hAnsi="Times New Roman" w:eastAsia="宋体"/>
                <w:color w:val="000000"/>
                <w:sz w:val="16"/>
              </w:rPr>
              <w:t>主键，用户唯一标识</w:t>
            </w:r>
          </w:p>
        </w:tc>
      </w:tr>
      <w:tr w14:paraId="22FB0D5A">
        <w:tc>
          <w:tcPr>
            <w:tcW w:w="1733" w:type="dxa"/>
          </w:tcPr>
          <w:p w14:paraId="6CCA7EF3">
            <w:pPr>
              <w:spacing w:before="0" w:after="0" w:line="240" w:lineRule="auto"/>
              <w:ind w:left="30" w:right="30" w:firstLine="0"/>
              <w:jc w:val="left"/>
            </w:pPr>
            <w:r>
              <w:rPr>
                <w:rFonts w:ascii="Times New Roman" w:hAnsi="Times New Roman" w:eastAsia="宋体"/>
                <w:color w:val="000000"/>
                <w:sz w:val="16"/>
              </w:rPr>
              <w:t>nick_name</w:t>
            </w:r>
          </w:p>
        </w:tc>
        <w:tc>
          <w:tcPr>
            <w:tcW w:w="1733" w:type="dxa"/>
          </w:tcPr>
          <w:p w14:paraId="632A924F">
            <w:pPr>
              <w:spacing w:before="0" w:after="0" w:line="240" w:lineRule="auto"/>
              <w:ind w:left="30" w:right="30" w:firstLine="0"/>
              <w:jc w:val="left"/>
            </w:pPr>
            <w:r>
              <w:rPr>
                <w:rFonts w:ascii="Times New Roman" w:hAnsi="Times New Roman" w:eastAsia="宋体"/>
                <w:color w:val="000000"/>
                <w:sz w:val="16"/>
              </w:rPr>
              <w:t>昵称</w:t>
            </w:r>
          </w:p>
        </w:tc>
        <w:tc>
          <w:tcPr>
            <w:tcW w:w="1733" w:type="dxa"/>
          </w:tcPr>
          <w:p w14:paraId="0169C2B0">
            <w:pPr>
              <w:spacing w:before="0" w:after="0" w:line="240" w:lineRule="auto"/>
              <w:ind w:left="30" w:right="30" w:firstLine="0"/>
              <w:jc w:val="left"/>
            </w:pPr>
            <w:r>
              <w:rPr>
                <w:rFonts w:ascii="Times New Roman" w:hAnsi="Times New Roman" w:eastAsia="宋体"/>
                <w:color w:val="000000"/>
                <w:sz w:val="16"/>
              </w:rPr>
              <w:t>VARCHAR(50)</w:t>
            </w:r>
          </w:p>
        </w:tc>
        <w:tc>
          <w:tcPr>
            <w:tcW w:w="1733" w:type="dxa"/>
          </w:tcPr>
          <w:p w14:paraId="7D0D2A81">
            <w:pPr>
              <w:spacing w:before="0" w:after="0" w:line="240" w:lineRule="auto"/>
              <w:ind w:left="30" w:right="30" w:firstLine="0"/>
              <w:jc w:val="left"/>
            </w:pPr>
          </w:p>
        </w:tc>
        <w:tc>
          <w:tcPr>
            <w:tcW w:w="1733" w:type="dxa"/>
          </w:tcPr>
          <w:p w14:paraId="3A66FBC4">
            <w:pPr>
              <w:spacing w:before="0" w:after="0" w:line="240" w:lineRule="auto"/>
              <w:ind w:left="30" w:right="30" w:firstLine="0"/>
              <w:jc w:val="left"/>
            </w:pPr>
            <w:r>
              <w:rPr>
                <w:rFonts w:ascii="Times New Roman" w:hAnsi="Times New Roman" w:eastAsia="宋体"/>
                <w:color w:val="000000"/>
                <w:sz w:val="16"/>
              </w:rPr>
              <w:t>用户昵称</w:t>
            </w:r>
          </w:p>
        </w:tc>
      </w:tr>
      <w:tr w14:paraId="4C5FC439">
        <w:tc>
          <w:tcPr>
            <w:tcW w:w="1733" w:type="dxa"/>
          </w:tcPr>
          <w:p w14:paraId="180117FB">
            <w:pPr>
              <w:spacing w:before="0" w:after="0" w:line="240" w:lineRule="auto"/>
              <w:ind w:left="30" w:right="30" w:firstLine="0"/>
              <w:jc w:val="left"/>
            </w:pPr>
            <w:r>
              <w:rPr>
                <w:rFonts w:ascii="Times New Roman" w:hAnsi="Times New Roman" w:eastAsia="宋体"/>
                <w:color w:val="000000"/>
                <w:sz w:val="16"/>
              </w:rPr>
              <w:t>login_name</w:t>
            </w:r>
          </w:p>
        </w:tc>
        <w:tc>
          <w:tcPr>
            <w:tcW w:w="1733" w:type="dxa"/>
          </w:tcPr>
          <w:p w14:paraId="02084F45">
            <w:pPr>
              <w:spacing w:before="0" w:after="0" w:line="240" w:lineRule="auto"/>
              <w:ind w:left="30" w:right="30" w:firstLine="0"/>
              <w:jc w:val="left"/>
            </w:pPr>
            <w:r>
              <w:rPr>
                <w:rFonts w:ascii="Times New Roman" w:hAnsi="Times New Roman" w:eastAsia="宋体"/>
                <w:color w:val="000000"/>
                <w:sz w:val="16"/>
              </w:rPr>
              <w:t>登录名</w:t>
            </w:r>
          </w:p>
        </w:tc>
        <w:tc>
          <w:tcPr>
            <w:tcW w:w="1733" w:type="dxa"/>
          </w:tcPr>
          <w:p w14:paraId="5E4B634F">
            <w:pPr>
              <w:spacing w:before="0" w:after="0" w:line="240" w:lineRule="auto"/>
              <w:ind w:left="30" w:right="30" w:firstLine="0"/>
              <w:jc w:val="left"/>
            </w:pPr>
            <w:r>
              <w:rPr>
                <w:rFonts w:ascii="Times New Roman" w:hAnsi="Times New Roman" w:eastAsia="宋体"/>
                <w:color w:val="000000"/>
                <w:sz w:val="16"/>
              </w:rPr>
              <w:t>VARCHAR(50)</w:t>
            </w:r>
          </w:p>
        </w:tc>
        <w:tc>
          <w:tcPr>
            <w:tcW w:w="1733" w:type="dxa"/>
          </w:tcPr>
          <w:p w14:paraId="0642FA37">
            <w:pPr>
              <w:spacing w:before="0" w:after="0" w:line="240" w:lineRule="auto"/>
              <w:ind w:left="30" w:right="30" w:firstLine="0"/>
              <w:jc w:val="left"/>
            </w:pPr>
            <w:r>
              <w:rPr>
                <w:rFonts w:ascii="Times New Roman" w:hAnsi="Times New Roman" w:eastAsia="宋体"/>
                <w:color w:val="000000"/>
                <w:sz w:val="16"/>
              </w:rPr>
              <w:t>NOT NULL, UNIQUE</w:t>
            </w:r>
          </w:p>
        </w:tc>
        <w:tc>
          <w:tcPr>
            <w:tcW w:w="1733" w:type="dxa"/>
          </w:tcPr>
          <w:p w14:paraId="61639DA4">
            <w:pPr>
              <w:spacing w:before="0" w:after="0" w:line="240" w:lineRule="auto"/>
              <w:ind w:left="30" w:right="30" w:firstLine="0"/>
              <w:jc w:val="left"/>
            </w:pPr>
            <w:r>
              <w:rPr>
                <w:rFonts w:ascii="Times New Roman" w:hAnsi="Times New Roman" w:eastAsia="宋体"/>
                <w:color w:val="000000"/>
                <w:sz w:val="16"/>
              </w:rPr>
              <w:t>登录账号</w:t>
            </w:r>
          </w:p>
        </w:tc>
      </w:tr>
      <w:tr w14:paraId="5D3974FB">
        <w:tc>
          <w:tcPr>
            <w:tcW w:w="1733" w:type="dxa"/>
          </w:tcPr>
          <w:p w14:paraId="7648495C">
            <w:pPr>
              <w:spacing w:before="0" w:after="0" w:line="240" w:lineRule="auto"/>
              <w:ind w:left="30" w:right="30" w:firstLine="0"/>
              <w:jc w:val="left"/>
            </w:pPr>
            <w:r>
              <w:rPr>
                <w:rFonts w:ascii="Times New Roman" w:hAnsi="Times New Roman" w:eastAsia="宋体"/>
                <w:color w:val="000000"/>
                <w:sz w:val="16"/>
              </w:rPr>
              <w:t>password_md5</w:t>
            </w:r>
          </w:p>
        </w:tc>
        <w:tc>
          <w:tcPr>
            <w:tcW w:w="1733" w:type="dxa"/>
          </w:tcPr>
          <w:p w14:paraId="10777DE3">
            <w:pPr>
              <w:spacing w:before="0" w:after="0" w:line="240" w:lineRule="auto"/>
              <w:ind w:left="30" w:right="30" w:firstLine="0"/>
              <w:jc w:val="left"/>
            </w:pPr>
            <w:r>
              <w:rPr>
                <w:rFonts w:ascii="Times New Roman" w:hAnsi="Times New Roman" w:eastAsia="宋体"/>
                <w:color w:val="000000"/>
                <w:sz w:val="16"/>
              </w:rPr>
              <w:t>密码</w:t>
            </w:r>
          </w:p>
        </w:tc>
        <w:tc>
          <w:tcPr>
            <w:tcW w:w="1733" w:type="dxa"/>
          </w:tcPr>
          <w:p w14:paraId="57FD5F6E">
            <w:pPr>
              <w:spacing w:before="0" w:after="0" w:line="240" w:lineRule="auto"/>
              <w:ind w:left="30" w:right="30" w:firstLine="0"/>
              <w:jc w:val="left"/>
            </w:pPr>
            <w:r>
              <w:rPr>
                <w:rFonts w:ascii="Times New Roman" w:hAnsi="Times New Roman" w:eastAsia="宋体"/>
                <w:color w:val="000000"/>
                <w:sz w:val="16"/>
              </w:rPr>
              <w:t>VARCHAR(64)</w:t>
            </w:r>
          </w:p>
        </w:tc>
        <w:tc>
          <w:tcPr>
            <w:tcW w:w="1733" w:type="dxa"/>
          </w:tcPr>
          <w:p w14:paraId="3794E3CF">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268CCF9F">
            <w:pPr>
              <w:spacing w:before="0" w:after="0" w:line="240" w:lineRule="auto"/>
              <w:ind w:left="30" w:right="30" w:firstLine="0"/>
              <w:jc w:val="left"/>
            </w:pPr>
            <w:r>
              <w:rPr>
                <w:rFonts w:ascii="Times New Roman" w:hAnsi="Times New Roman" w:eastAsia="宋体"/>
                <w:color w:val="000000"/>
                <w:sz w:val="16"/>
              </w:rPr>
              <w:t>MD5加密存储</w:t>
            </w:r>
          </w:p>
        </w:tc>
      </w:tr>
      <w:tr w14:paraId="6037FB99">
        <w:tc>
          <w:tcPr>
            <w:tcW w:w="1733" w:type="dxa"/>
          </w:tcPr>
          <w:p w14:paraId="2D1D89A0">
            <w:pPr>
              <w:spacing w:before="0" w:after="0" w:line="240" w:lineRule="auto"/>
              <w:ind w:left="30" w:right="30" w:firstLine="0"/>
              <w:jc w:val="left"/>
            </w:pPr>
            <w:r>
              <w:rPr>
                <w:rFonts w:ascii="Times New Roman" w:hAnsi="Times New Roman" w:eastAsia="宋体"/>
                <w:color w:val="000000"/>
                <w:sz w:val="16"/>
              </w:rPr>
              <w:t>introduce_sign</w:t>
            </w:r>
          </w:p>
        </w:tc>
        <w:tc>
          <w:tcPr>
            <w:tcW w:w="1733" w:type="dxa"/>
          </w:tcPr>
          <w:p w14:paraId="76861550">
            <w:pPr>
              <w:spacing w:before="0" w:after="0" w:line="240" w:lineRule="auto"/>
              <w:ind w:left="30" w:right="30" w:firstLine="0"/>
              <w:jc w:val="left"/>
            </w:pPr>
            <w:r>
              <w:rPr>
                <w:rFonts w:ascii="Times New Roman" w:hAnsi="Times New Roman" w:eastAsia="宋体"/>
                <w:color w:val="000000"/>
                <w:sz w:val="16"/>
              </w:rPr>
              <w:t>个性签名</w:t>
            </w:r>
          </w:p>
        </w:tc>
        <w:tc>
          <w:tcPr>
            <w:tcW w:w="1733" w:type="dxa"/>
          </w:tcPr>
          <w:p w14:paraId="3ADB3F25">
            <w:pPr>
              <w:spacing w:before="0" w:after="0" w:line="240" w:lineRule="auto"/>
              <w:ind w:left="30" w:right="30" w:firstLine="0"/>
              <w:jc w:val="left"/>
            </w:pPr>
            <w:r>
              <w:rPr>
                <w:rFonts w:ascii="Times New Roman" w:hAnsi="Times New Roman" w:eastAsia="宋体"/>
                <w:color w:val="000000"/>
                <w:sz w:val="16"/>
              </w:rPr>
              <w:t>VARCHAR(100)</w:t>
            </w:r>
          </w:p>
        </w:tc>
        <w:tc>
          <w:tcPr>
            <w:tcW w:w="1733" w:type="dxa"/>
          </w:tcPr>
          <w:p w14:paraId="0597F8C1">
            <w:pPr>
              <w:spacing w:before="0" w:after="0" w:line="240" w:lineRule="auto"/>
              <w:ind w:left="30" w:right="30" w:firstLine="0"/>
              <w:jc w:val="left"/>
            </w:pPr>
          </w:p>
        </w:tc>
        <w:tc>
          <w:tcPr>
            <w:tcW w:w="1733" w:type="dxa"/>
          </w:tcPr>
          <w:p w14:paraId="04F72981">
            <w:pPr>
              <w:spacing w:before="0" w:after="0" w:line="240" w:lineRule="auto"/>
              <w:ind w:left="30" w:right="30" w:firstLine="0"/>
              <w:jc w:val="left"/>
            </w:pPr>
            <w:r>
              <w:rPr>
                <w:rFonts w:ascii="Times New Roman" w:hAnsi="Times New Roman" w:eastAsia="宋体"/>
                <w:color w:val="000000"/>
                <w:sz w:val="16"/>
              </w:rPr>
              <w:t>用户个性签名</w:t>
            </w:r>
          </w:p>
        </w:tc>
      </w:tr>
      <w:tr w14:paraId="29FBCA78">
        <w:tc>
          <w:tcPr>
            <w:tcW w:w="1733" w:type="dxa"/>
          </w:tcPr>
          <w:p w14:paraId="279E8137">
            <w:pPr>
              <w:spacing w:before="0" w:after="0" w:line="240" w:lineRule="auto"/>
              <w:ind w:left="30" w:right="30" w:firstLine="0"/>
              <w:jc w:val="left"/>
            </w:pPr>
            <w:r>
              <w:rPr>
                <w:rFonts w:ascii="Times New Roman" w:hAnsi="Times New Roman" w:eastAsia="宋体"/>
                <w:color w:val="000000"/>
                <w:sz w:val="16"/>
              </w:rPr>
              <w:t>is_deleted</w:t>
            </w:r>
          </w:p>
        </w:tc>
        <w:tc>
          <w:tcPr>
            <w:tcW w:w="1733" w:type="dxa"/>
          </w:tcPr>
          <w:p w14:paraId="332DE6D4">
            <w:pPr>
              <w:spacing w:before="0" w:after="0" w:line="240" w:lineRule="auto"/>
              <w:ind w:left="30" w:right="30" w:firstLine="0"/>
              <w:jc w:val="left"/>
            </w:pPr>
            <w:r>
              <w:rPr>
                <w:rFonts w:ascii="Times New Roman" w:hAnsi="Times New Roman" w:eastAsia="宋体"/>
                <w:color w:val="000000"/>
                <w:sz w:val="16"/>
              </w:rPr>
              <w:t>删除标记</w:t>
            </w:r>
          </w:p>
        </w:tc>
        <w:tc>
          <w:tcPr>
            <w:tcW w:w="1733" w:type="dxa"/>
          </w:tcPr>
          <w:p w14:paraId="03FAA46C">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1514D7AA">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4414C8D5">
            <w:pPr>
              <w:spacing w:before="0" w:after="0" w:line="240" w:lineRule="auto"/>
              <w:ind w:left="30" w:right="30" w:firstLine="0"/>
              <w:jc w:val="left"/>
            </w:pPr>
            <w:r>
              <w:rPr>
                <w:rFonts w:ascii="Times New Roman" w:hAnsi="Times New Roman" w:eastAsia="宋体"/>
                <w:color w:val="000000"/>
                <w:sz w:val="16"/>
              </w:rPr>
              <w:t>逻辑删除标记 0-未删除 1-已删除</w:t>
            </w:r>
          </w:p>
        </w:tc>
      </w:tr>
      <w:tr w14:paraId="6D43BFD0">
        <w:tc>
          <w:tcPr>
            <w:tcW w:w="1733" w:type="dxa"/>
          </w:tcPr>
          <w:p w14:paraId="1BC8146E">
            <w:pPr>
              <w:spacing w:before="0" w:after="0" w:line="240" w:lineRule="auto"/>
              <w:ind w:left="30" w:right="30" w:firstLine="0"/>
              <w:jc w:val="left"/>
            </w:pPr>
            <w:r>
              <w:rPr>
                <w:rFonts w:ascii="Times New Roman" w:hAnsi="Times New Roman" w:eastAsia="宋体"/>
                <w:color w:val="000000"/>
                <w:sz w:val="16"/>
              </w:rPr>
              <w:t>locked_flag</w:t>
            </w:r>
          </w:p>
        </w:tc>
        <w:tc>
          <w:tcPr>
            <w:tcW w:w="1733" w:type="dxa"/>
          </w:tcPr>
          <w:p w14:paraId="3D8EB9F9">
            <w:pPr>
              <w:spacing w:before="0" w:after="0" w:line="240" w:lineRule="auto"/>
              <w:ind w:left="30" w:right="30" w:firstLine="0"/>
              <w:jc w:val="left"/>
            </w:pPr>
            <w:r>
              <w:rPr>
                <w:rFonts w:ascii="Times New Roman" w:hAnsi="Times New Roman" w:eastAsia="宋体"/>
                <w:color w:val="000000"/>
                <w:sz w:val="16"/>
              </w:rPr>
              <w:t>锁定标记</w:t>
            </w:r>
          </w:p>
        </w:tc>
        <w:tc>
          <w:tcPr>
            <w:tcW w:w="1733" w:type="dxa"/>
          </w:tcPr>
          <w:p w14:paraId="629EFEF9">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4CF0E98E">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305227EF">
            <w:pPr>
              <w:spacing w:before="0" w:after="0" w:line="240" w:lineRule="auto"/>
              <w:ind w:left="30" w:right="30" w:firstLine="0"/>
              <w:jc w:val="left"/>
            </w:pPr>
            <w:r>
              <w:rPr>
                <w:rFonts w:ascii="Times New Roman" w:hAnsi="Times New Roman" w:eastAsia="宋体"/>
                <w:color w:val="000000"/>
                <w:sz w:val="16"/>
              </w:rPr>
              <w:t>账号锁定标记 0-未锁定 1-已锁定</w:t>
            </w:r>
          </w:p>
        </w:tc>
      </w:tr>
      <w:tr w14:paraId="30C5858B">
        <w:tc>
          <w:tcPr>
            <w:tcW w:w="1733" w:type="dxa"/>
          </w:tcPr>
          <w:p w14:paraId="255BBBF7">
            <w:pPr>
              <w:spacing w:before="0" w:after="0" w:line="240" w:lineRule="auto"/>
              <w:ind w:left="30" w:right="30" w:firstLine="0"/>
              <w:jc w:val="left"/>
            </w:pPr>
            <w:r>
              <w:rPr>
                <w:rFonts w:ascii="Times New Roman" w:hAnsi="Times New Roman" w:eastAsia="宋体"/>
                <w:color w:val="000000"/>
                <w:sz w:val="16"/>
              </w:rPr>
              <w:t>create_time</w:t>
            </w:r>
          </w:p>
        </w:tc>
        <w:tc>
          <w:tcPr>
            <w:tcW w:w="1733" w:type="dxa"/>
          </w:tcPr>
          <w:p w14:paraId="4B01728A">
            <w:pPr>
              <w:spacing w:before="0" w:after="0" w:line="240" w:lineRule="auto"/>
              <w:ind w:left="30" w:right="30" w:firstLine="0"/>
              <w:jc w:val="left"/>
            </w:pPr>
            <w:r>
              <w:rPr>
                <w:rFonts w:ascii="Times New Roman" w:hAnsi="Times New Roman" w:eastAsia="宋体"/>
                <w:color w:val="000000"/>
                <w:sz w:val="16"/>
              </w:rPr>
              <w:t>创建时间</w:t>
            </w:r>
          </w:p>
        </w:tc>
        <w:tc>
          <w:tcPr>
            <w:tcW w:w="1733" w:type="dxa"/>
          </w:tcPr>
          <w:p w14:paraId="58ED1BD5">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19AD1410">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38CD9B4D">
            <w:pPr>
              <w:spacing w:before="0" w:after="0" w:line="240" w:lineRule="auto"/>
              <w:ind w:left="30" w:right="30" w:firstLine="0"/>
              <w:jc w:val="left"/>
            </w:pPr>
            <w:r>
              <w:rPr>
                <w:rFonts w:ascii="Times New Roman" w:hAnsi="Times New Roman" w:eastAsia="宋体"/>
                <w:color w:val="000000"/>
                <w:sz w:val="16"/>
              </w:rPr>
              <w:t>记录创建时间</w:t>
            </w:r>
          </w:p>
        </w:tc>
      </w:tr>
    </w:tbl>
    <w:p w14:paraId="46123298">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管理员用户表（tb_newbee_mall_admin_user）</w:t>
      </w:r>
    </w:p>
    <w:p w14:paraId="18BBF5A2">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管理员用户表存储系统管理员的账号信息，与普通用户表分离实现权限隔离。主键admin_user_id，login_user_name登录用户名保证唯一性，login_password存储加密密码，locked字段标识账号锁定状态。详细字段定义如表4-4所示。</w:t>
      </w:r>
    </w:p>
    <w:p w14:paraId="4A81B05B">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4-2  管理员用户表（tb_newbee_mall_admin_user）</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1993D7BF">
        <w:tc>
          <w:tcPr>
            <w:tcW w:w="1733" w:type="dxa"/>
          </w:tcPr>
          <w:p w14:paraId="73993BDC">
            <w:pPr>
              <w:spacing w:before="0" w:after="0" w:line="240" w:lineRule="auto"/>
              <w:ind w:left="0" w:right="0" w:firstLine="0"/>
              <w:jc w:val="center"/>
            </w:pPr>
            <w:r>
              <w:rPr>
                <w:rFonts w:ascii="Times New Roman" w:hAnsi="Times New Roman" w:eastAsia="宋体"/>
                <w:b/>
                <w:color w:val="000000"/>
                <w:sz w:val="18"/>
              </w:rPr>
              <w:t>字段名</w:t>
            </w:r>
          </w:p>
        </w:tc>
        <w:tc>
          <w:tcPr>
            <w:tcW w:w="1733" w:type="dxa"/>
          </w:tcPr>
          <w:p w14:paraId="7BE9B500">
            <w:pPr>
              <w:spacing w:before="0" w:after="0" w:line="240" w:lineRule="auto"/>
              <w:ind w:left="0" w:right="0" w:firstLine="0"/>
              <w:jc w:val="center"/>
            </w:pPr>
            <w:r>
              <w:rPr>
                <w:rFonts w:ascii="Times New Roman" w:hAnsi="Times New Roman" w:eastAsia="宋体"/>
                <w:b/>
                <w:color w:val="000000"/>
                <w:sz w:val="18"/>
              </w:rPr>
              <w:t>字段中文名</w:t>
            </w:r>
          </w:p>
        </w:tc>
        <w:tc>
          <w:tcPr>
            <w:tcW w:w="1733" w:type="dxa"/>
          </w:tcPr>
          <w:p w14:paraId="1E2B5E7C">
            <w:pPr>
              <w:spacing w:before="0" w:after="0" w:line="240" w:lineRule="auto"/>
              <w:ind w:left="0" w:right="0" w:firstLine="0"/>
              <w:jc w:val="center"/>
            </w:pPr>
            <w:r>
              <w:rPr>
                <w:rFonts w:ascii="Times New Roman" w:hAnsi="Times New Roman" w:eastAsia="宋体"/>
                <w:b/>
                <w:color w:val="000000"/>
                <w:sz w:val="18"/>
              </w:rPr>
              <w:t>类型</w:t>
            </w:r>
          </w:p>
        </w:tc>
        <w:tc>
          <w:tcPr>
            <w:tcW w:w="1733" w:type="dxa"/>
          </w:tcPr>
          <w:p w14:paraId="0A424B4B">
            <w:pPr>
              <w:spacing w:before="0" w:after="0" w:line="240" w:lineRule="auto"/>
              <w:ind w:left="0" w:right="0" w:firstLine="0"/>
              <w:jc w:val="center"/>
            </w:pPr>
            <w:r>
              <w:rPr>
                <w:rFonts w:ascii="Times New Roman" w:hAnsi="Times New Roman" w:eastAsia="宋体"/>
                <w:b/>
                <w:color w:val="000000"/>
                <w:sz w:val="18"/>
              </w:rPr>
              <w:t>约束</w:t>
            </w:r>
          </w:p>
        </w:tc>
        <w:tc>
          <w:tcPr>
            <w:tcW w:w="1733" w:type="dxa"/>
          </w:tcPr>
          <w:p w14:paraId="51D004AD">
            <w:pPr>
              <w:spacing w:before="0" w:after="0" w:line="240" w:lineRule="auto"/>
              <w:ind w:left="0" w:right="0" w:firstLine="0"/>
              <w:jc w:val="center"/>
            </w:pPr>
            <w:r>
              <w:rPr>
                <w:rFonts w:ascii="Times New Roman" w:hAnsi="Times New Roman" w:eastAsia="宋体"/>
                <w:b/>
                <w:color w:val="000000"/>
                <w:sz w:val="18"/>
              </w:rPr>
              <w:t>说明</w:t>
            </w:r>
          </w:p>
        </w:tc>
      </w:tr>
      <w:tr w14:paraId="06B6C2BB">
        <w:tc>
          <w:tcPr>
            <w:tcW w:w="1733" w:type="dxa"/>
          </w:tcPr>
          <w:p w14:paraId="69D9ACC7">
            <w:pPr>
              <w:spacing w:before="0" w:after="0" w:line="240" w:lineRule="auto"/>
              <w:ind w:left="30" w:right="30" w:firstLine="0"/>
              <w:jc w:val="left"/>
            </w:pPr>
            <w:r>
              <w:rPr>
                <w:rFonts w:ascii="Times New Roman" w:hAnsi="Times New Roman" w:eastAsia="宋体"/>
                <w:color w:val="000000"/>
                <w:sz w:val="16"/>
              </w:rPr>
              <w:t>admin_user_id</w:t>
            </w:r>
          </w:p>
        </w:tc>
        <w:tc>
          <w:tcPr>
            <w:tcW w:w="1733" w:type="dxa"/>
          </w:tcPr>
          <w:p w14:paraId="05B4418C">
            <w:pPr>
              <w:spacing w:before="0" w:after="0" w:line="240" w:lineRule="auto"/>
              <w:ind w:left="30" w:right="30" w:firstLine="0"/>
              <w:jc w:val="left"/>
            </w:pPr>
            <w:r>
              <w:rPr>
                <w:rFonts w:ascii="Times New Roman" w:hAnsi="Times New Roman" w:eastAsia="宋体"/>
                <w:color w:val="000000"/>
                <w:sz w:val="16"/>
              </w:rPr>
              <w:t>管理员编号</w:t>
            </w:r>
          </w:p>
        </w:tc>
        <w:tc>
          <w:tcPr>
            <w:tcW w:w="1733" w:type="dxa"/>
          </w:tcPr>
          <w:p w14:paraId="4A6539C8">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05611D5B">
            <w:pPr>
              <w:spacing w:before="0" w:after="0" w:line="240" w:lineRule="auto"/>
              <w:ind w:left="30" w:right="30" w:firstLine="0"/>
              <w:jc w:val="left"/>
            </w:pPr>
            <w:r>
              <w:rPr>
                <w:rFonts w:ascii="Times New Roman" w:hAnsi="Times New Roman" w:eastAsia="宋体"/>
                <w:color w:val="000000"/>
                <w:sz w:val="16"/>
              </w:rPr>
              <w:t>PK, NOT NULL</w:t>
            </w:r>
          </w:p>
        </w:tc>
        <w:tc>
          <w:tcPr>
            <w:tcW w:w="1733" w:type="dxa"/>
          </w:tcPr>
          <w:p w14:paraId="48BBE4CA">
            <w:pPr>
              <w:spacing w:before="0" w:after="0" w:line="240" w:lineRule="auto"/>
              <w:ind w:left="30" w:right="30" w:firstLine="0"/>
              <w:jc w:val="left"/>
            </w:pPr>
            <w:r>
              <w:rPr>
                <w:rFonts w:ascii="Times New Roman" w:hAnsi="Times New Roman" w:eastAsia="宋体"/>
                <w:color w:val="000000"/>
                <w:sz w:val="16"/>
              </w:rPr>
              <w:t>主键，管理员唯一标识</w:t>
            </w:r>
          </w:p>
        </w:tc>
      </w:tr>
      <w:tr w14:paraId="27520924">
        <w:tc>
          <w:tcPr>
            <w:tcW w:w="1733" w:type="dxa"/>
          </w:tcPr>
          <w:p w14:paraId="0757EF90">
            <w:pPr>
              <w:spacing w:before="0" w:after="0" w:line="240" w:lineRule="auto"/>
              <w:ind w:left="30" w:right="30" w:firstLine="0"/>
              <w:jc w:val="left"/>
            </w:pPr>
            <w:r>
              <w:rPr>
                <w:rFonts w:ascii="Times New Roman" w:hAnsi="Times New Roman" w:eastAsia="宋体"/>
                <w:color w:val="000000"/>
                <w:sz w:val="16"/>
              </w:rPr>
              <w:t>login_user_name</w:t>
            </w:r>
          </w:p>
        </w:tc>
        <w:tc>
          <w:tcPr>
            <w:tcW w:w="1733" w:type="dxa"/>
          </w:tcPr>
          <w:p w14:paraId="724AFA8C">
            <w:pPr>
              <w:spacing w:before="0" w:after="0" w:line="240" w:lineRule="auto"/>
              <w:ind w:left="30" w:right="30" w:firstLine="0"/>
              <w:jc w:val="left"/>
            </w:pPr>
            <w:r>
              <w:rPr>
                <w:rFonts w:ascii="Times New Roman" w:hAnsi="Times New Roman" w:eastAsia="宋体"/>
                <w:color w:val="000000"/>
                <w:sz w:val="16"/>
              </w:rPr>
              <w:t>登录用户名</w:t>
            </w:r>
          </w:p>
        </w:tc>
        <w:tc>
          <w:tcPr>
            <w:tcW w:w="1733" w:type="dxa"/>
          </w:tcPr>
          <w:p w14:paraId="7A5A1988">
            <w:pPr>
              <w:spacing w:before="0" w:after="0" w:line="240" w:lineRule="auto"/>
              <w:ind w:left="30" w:right="30" w:firstLine="0"/>
              <w:jc w:val="left"/>
            </w:pPr>
            <w:r>
              <w:rPr>
                <w:rFonts w:ascii="Times New Roman" w:hAnsi="Times New Roman" w:eastAsia="宋体"/>
                <w:color w:val="000000"/>
                <w:sz w:val="16"/>
              </w:rPr>
              <w:t>VARCHAR(50)</w:t>
            </w:r>
          </w:p>
        </w:tc>
        <w:tc>
          <w:tcPr>
            <w:tcW w:w="1733" w:type="dxa"/>
          </w:tcPr>
          <w:p w14:paraId="0DE0811B">
            <w:pPr>
              <w:spacing w:before="0" w:after="0" w:line="240" w:lineRule="auto"/>
              <w:ind w:left="30" w:right="30" w:firstLine="0"/>
              <w:jc w:val="left"/>
            </w:pPr>
            <w:r>
              <w:rPr>
                <w:rFonts w:ascii="Times New Roman" w:hAnsi="Times New Roman" w:eastAsia="宋体"/>
                <w:color w:val="000000"/>
                <w:sz w:val="16"/>
              </w:rPr>
              <w:t>NOT NULL, UNIQUE</w:t>
            </w:r>
          </w:p>
        </w:tc>
        <w:tc>
          <w:tcPr>
            <w:tcW w:w="1733" w:type="dxa"/>
          </w:tcPr>
          <w:p w14:paraId="384575FB">
            <w:pPr>
              <w:spacing w:before="0" w:after="0" w:line="240" w:lineRule="auto"/>
              <w:ind w:left="30" w:right="30" w:firstLine="0"/>
              <w:jc w:val="left"/>
            </w:pPr>
            <w:r>
              <w:rPr>
                <w:rFonts w:ascii="Times New Roman" w:hAnsi="Times New Roman" w:eastAsia="宋体"/>
                <w:color w:val="000000"/>
                <w:sz w:val="16"/>
              </w:rPr>
              <w:t>管理员登录账号</w:t>
            </w:r>
          </w:p>
        </w:tc>
      </w:tr>
      <w:tr w14:paraId="7D983A0E">
        <w:tc>
          <w:tcPr>
            <w:tcW w:w="1733" w:type="dxa"/>
          </w:tcPr>
          <w:p w14:paraId="3034BEEA">
            <w:pPr>
              <w:spacing w:before="0" w:after="0" w:line="240" w:lineRule="auto"/>
              <w:ind w:left="30" w:right="30" w:firstLine="0"/>
              <w:jc w:val="left"/>
            </w:pPr>
            <w:r>
              <w:rPr>
                <w:rFonts w:ascii="Times New Roman" w:hAnsi="Times New Roman" w:eastAsia="宋体"/>
                <w:color w:val="000000"/>
                <w:sz w:val="16"/>
              </w:rPr>
              <w:t>login_password</w:t>
            </w:r>
          </w:p>
        </w:tc>
        <w:tc>
          <w:tcPr>
            <w:tcW w:w="1733" w:type="dxa"/>
          </w:tcPr>
          <w:p w14:paraId="3D03C0A6">
            <w:pPr>
              <w:spacing w:before="0" w:after="0" w:line="240" w:lineRule="auto"/>
              <w:ind w:left="30" w:right="30" w:firstLine="0"/>
              <w:jc w:val="left"/>
            </w:pPr>
            <w:r>
              <w:rPr>
                <w:rFonts w:ascii="Times New Roman" w:hAnsi="Times New Roman" w:eastAsia="宋体"/>
                <w:color w:val="000000"/>
                <w:sz w:val="16"/>
              </w:rPr>
              <w:t>登录密码</w:t>
            </w:r>
          </w:p>
        </w:tc>
        <w:tc>
          <w:tcPr>
            <w:tcW w:w="1733" w:type="dxa"/>
          </w:tcPr>
          <w:p w14:paraId="2899E53C">
            <w:pPr>
              <w:spacing w:before="0" w:after="0" w:line="240" w:lineRule="auto"/>
              <w:ind w:left="30" w:right="30" w:firstLine="0"/>
              <w:jc w:val="left"/>
            </w:pPr>
            <w:r>
              <w:rPr>
                <w:rFonts w:ascii="Times New Roman" w:hAnsi="Times New Roman" w:eastAsia="宋体"/>
                <w:color w:val="000000"/>
                <w:sz w:val="16"/>
              </w:rPr>
              <w:t>VARCHAR(64)</w:t>
            </w:r>
          </w:p>
        </w:tc>
        <w:tc>
          <w:tcPr>
            <w:tcW w:w="1733" w:type="dxa"/>
          </w:tcPr>
          <w:p w14:paraId="4AE1C15B">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59DA88C1">
            <w:pPr>
              <w:spacing w:before="0" w:after="0" w:line="240" w:lineRule="auto"/>
              <w:ind w:left="30" w:right="30" w:firstLine="0"/>
              <w:jc w:val="left"/>
            </w:pPr>
            <w:r>
              <w:rPr>
                <w:rFonts w:ascii="Times New Roman" w:hAnsi="Times New Roman" w:eastAsia="宋体"/>
                <w:color w:val="000000"/>
                <w:sz w:val="16"/>
              </w:rPr>
              <w:t>加密存储</w:t>
            </w:r>
          </w:p>
        </w:tc>
      </w:tr>
      <w:tr w14:paraId="13F88F89">
        <w:tc>
          <w:tcPr>
            <w:tcW w:w="1733" w:type="dxa"/>
          </w:tcPr>
          <w:p w14:paraId="4DF88500">
            <w:pPr>
              <w:spacing w:before="0" w:after="0" w:line="240" w:lineRule="auto"/>
              <w:ind w:left="30" w:right="30" w:firstLine="0"/>
              <w:jc w:val="left"/>
            </w:pPr>
            <w:r>
              <w:rPr>
                <w:rFonts w:ascii="Times New Roman" w:hAnsi="Times New Roman" w:eastAsia="宋体"/>
                <w:color w:val="000000"/>
                <w:sz w:val="16"/>
              </w:rPr>
              <w:t>nick_name</w:t>
            </w:r>
          </w:p>
        </w:tc>
        <w:tc>
          <w:tcPr>
            <w:tcW w:w="1733" w:type="dxa"/>
          </w:tcPr>
          <w:p w14:paraId="402C44DC">
            <w:pPr>
              <w:spacing w:before="0" w:after="0" w:line="240" w:lineRule="auto"/>
              <w:ind w:left="30" w:right="30" w:firstLine="0"/>
              <w:jc w:val="left"/>
            </w:pPr>
            <w:r>
              <w:rPr>
                <w:rFonts w:ascii="Times New Roman" w:hAnsi="Times New Roman" w:eastAsia="宋体"/>
                <w:color w:val="000000"/>
                <w:sz w:val="16"/>
              </w:rPr>
              <w:t>昵称</w:t>
            </w:r>
          </w:p>
        </w:tc>
        <w:tc>
          <w:tcPr>
            <w:tcW w:w="1733" w:type="dxa"/>
          </w:tcPr>
          <w:p w14:paraId="404F31EA">
            <w:pPr>
              <w:spacing w:before="0" w:after="0" w:line="240" w:lineRule="auto"/>
              <w:ind w:left="30" w:right="30" w:firstLine="0"/>
              <w:jc w:val="left"/>
            </w:pPr>
            <w:r>
              <w:rPr>
                <w:rFonts w:ascii="Times New Roman" w:hAnsi="Times New Roman" w:eastAsia="宋体"/>
                <w:color w:val="000000"/>
                <w:sz w:val="16"/>
              </w:rPr>
              <w:t>VARCHAR(50)</w:t>
            </w:r>
          </w:p>
        </w:tc>
        <w:tc>
          <w:tcPr>
            <w:tcW w:w="1733" w:type="dxa"/>
          </w:tcPr>
          <w:p w14:paraId="77C82CD4">
            <w:pPr>
              <w:spacing w:before="0" w:after="0" w:line="240" w:lineRule="auto"/>
              <w:ind w:left="30" w:right="30" w:firstLine="0"/>
              <w:jc w:val="left"/>
            </w:pPr>
          </w:p>
        </w:tc>
        <w:tc>
          <w:tcPr>
            <w:tcW w:w="1733" w:type="dxa"/>
          </w:tcPr>
          <w:p w14:paraId="0C9AE782">
            <w:pPr>
              <w:spacing w:before="0" w:after="0" w:line="240" w:lineRule="auto"/>
              <w:ind w:left="30" w:right="30" w:firstLine="0"/>
              <w:jc w:val="left"/>
            </w:pPr>
            <w:r>
              <w:rPr>
                <w:rFonts w:ascii="Times New Roman" w:hAnsi="Times New Roman" w:eastAsia="宋体"/>
                <w:color w:val="000000"/>
                <w:sz w:val="16"/>
              </w:rPr>
              <w:t>管理员昵称</w:t>
            </w:r>
          </w:p>
        </w:tc>
      </w:tr>
      <w:tr w14:paraId="3AE71351">
        <w:tc>
          <w:tcPr>
            <w:tcW w:w="1733" w:type="dxa"/>
          </w:tcPr>
          <w:p w14:paraId="05E69132">
            <w:pPr>
              <w:spacing w:before="0" w:after="0" w:line="240" w:lineRule="auto"/>
              <w:ind w:left="30" w:right="30" w:firstLine="0"/>
              <w:jc w:val="left"/>
            </w:pPr>
            <w:r>
              <w:rPr>
                <w:rFonts w:ascii="Times New Roman" w:hAnsi="Times New Roman" w:eastAsia="宋体"/>
                <w:color w:val="000000"/>
                <w:sz w:val="16"/>
              </w:rPr>
              <w:t>locked</w:t>
            </w:r>
          </w:p>
        </w:tc>
        <w:tc>
          <w:tcPr>
            <w:tcW w:w="1733" w:type="dxa"/>
          </w:tcPr>
          <w:p w14:paraId="5974E539">
            <w:pPr>
              <w:spacing w:before="0" w:after="0" w:line="240" w:lineRule="auto"/>
              <w:ind w:left="30" w:right="30" w:firstLine="0"/>
              <w:jc w:val="left"/>
            </w:pPr>
            <w:r>
              <w:rPr>
                <w:rFonts w:ascii="Times New Roman" w:hAnsi="Times New Roman" w:eastAsia="宋体"/>
                <w:color w:val="000000"/>
                <w:sz w:val="16"/>
              </w:rPr>
              <w:t>锁定状态</w:t>
            </w:r>
          </w:p>
        </w:tc>
        <w:tc>
          <w:tcPr>
            <w:tcW w:w="1733" w:type="dxa"/>
          </w:tcPr>
          <w:p w14:paraId="25020F07">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06B0F68A">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314A5FE8">
            <w:pPr>
              <w:spacing w:before="0" w:after="0" w:line="240" w:lineRule="auto"/>
              <w:ind w:left="30" w:right="30" w:firstLine="0"/>
              <w:jc w:val="left"/>
            </w:pPr>
            <w:r>
              <w:rPr>
                <w:rFonts w:ascii="Times New Roman" w:hAnsi="Times New Roman" w:eastAsia="宋体"/>
                <w:color w:val="000000"/>
                <w:sz w:val="16"/>
              </w:rPr>
              <w:t>账号锁定状态 0-未锁定 1-已锁定</w:t>
            </w:r>
          </w:p>
        </w:tc>
      </w:tr>
    </w:tbl>
    <w:p w14:paraId="0866BD91">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用户地址表（tb_newbee_mall_user_address）</w:t>
      </w:r>
    </w:p>
    <w:p w14:paraId="297D64E8">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用户地址表存储用户的收货地址信息，一个用户可以拥有多个收货地址。主键address_id，user_id外键关联用户表，包含收货人姓名、联系电话、省市区、详细地址等完整地址信息，is_default字段标识默认地址。详细字段定义如表4-5所示。</w:t>
      </w:r>
    </w:p>
    <w:p w14:paraId="171FD54A">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4-3  用户地址表（tb_newbee_mall_user_address）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12C4FDCD">
        <w:tc>
          <w:tcPr>
            <w:tcW w:w="1733" w:type="dxa"/>
          </w:tcPr>
          <w:p w14:paraId="107A4323">
            <w:pPr>
              <w:spacing w:before="0" w:after="0" w:line="240" w:lineRule="auto"/>
              <w:ind w:left="0" w:right="0" w:firstLine="0"/>
              <w:jc w:val="center"/>
            </w:pPr>
            <w:r>
              <w:rPr>
                <w:rFonts w:ascii="Times New Roman" w:hAnsi="Times New Roman" w:eastAsia="宋体"/>
                <w:b/>
                <w:color w:val="000000"/>
                <w:sz w:val="18"/>
              </w:rPr>
              <w:t>字段名</w:t>
            </w:r>
          </w:p>
        </w:tc>
        <w:tc>
          <w:tcPr>
            <w:tcW w:w="1733" w:type="dxa"/>
          </w:tcPr>
          <w:p w14:paraId="71D28FED">
            <w:pPr>
              <w:spacing w:before="0" w:after="0" w:line="240" w:lineRule="auto"/>
              <w:ind w:left="0" w:right="0" w:firstLine="0"/>
              <w:jc w:val="center"/>
            </w:pPr>
            <w:r>
              <w:rPr>
                <w:rFonts w:ascii="Times New Roman" w:hAnsi="Times New Roman" w:eastAsia="宋体"/>
                <w:b/>
                <w:color w:val="000000"/>
                <w:sz w:val="18"/>
              </w:rPr>
              <w:t>字段中文名</w:t>
            </w:r>
          </w:p>
        </w:tc>
        <w:tc>
          <w:tcPr>
            <w:tcW w:w="1733" w:type="dxa"/>
          </w:tcPr>
          <w:p w14:paraId="3E4FAC50">
            <w:pPr>
              <w:spacing w:before="0" w:after="0" w:line="240" w:lineRule="auto"/>
              <w:ind w:left="0" w:right="0" w:firstLine="0"/>
              <w:jc w:val="center"/>
            </w:pPr>
            <w:r>
              <w:rPr>
                <w:rFonts w:ascii="Times New Roman" w:hAnsi="Times New Roman" w:eastAsia="宋体"/>
                <w:b/>
                <w:color w:val="000000"/>
                <w:sz w:val="18"/>
              </w:rPr>
              <w:t>类型</w:t>
            </w:r>
          </w:p>
        </w:tc>
        <w:tc>
          <w:tcPr>
            <w:tcW w:w="1733" w:type="dxa"/>
          </w:tcPr>
          <w:p w14:paraId="6ADD9FA1">
            <w:pPr>
              <w:spacing w:before="0" w:after="0" w:line="240" w:lineRule="auto"/>
              <w:ind w:left="0" w:right="0" w:firstLine="0"/>
              <w:jc w:val="center"/>
            </w:pPr>
            <w:r>
              <w:rPr>
                <w:rFonts w:ascii="Times New Roman" w:hAnsi="Times New Roman" w:eastAsia="宋体"/>
                <w:b/>
                <w:color w:val="000000"/>
                <w:sz w:val="18"/>
              </w:rPr>
              <w:t>约束</w:t>
            </w:r>
          </w:p>
        </w:tc>
        <w:tc>
          <w:tcPr>
            <w:tcW w:w="1733" w:type="dxa"/>
          </w:tcPr>
          <w:p w14:paraId="34782F8C">
            <w:pPr>
              <w:spacing w:before="0" w:after="0" w:line="240" w:lineRule="auto"/>
              <w:ind w:left="0" w:right="0" w:firstLine="0"/>
              <w:jc w:val="center"/>
            </w:pPr>
            <w:r>
              <w:rPr>
                <w:rFonts w:ascii="Times New Roman" w:hAnsi="Times New Roman" w:eastAsia="宋体"/>
                <w:b/>
                <w:color w:val="000000"/>
                <w:sz w:val="18"/>
              </w:rPr>
              <w:t>说明</w:t>
            </w:r>
          </w:p>
        </w:tc>
      </w:tr>
      <w:tr w14:paraId="32A14270">
        <w:tc>
          <w:tcPr>
            <w:tcW w:w="1733" w:type="dxa"/>
          </w:tcPr>
          <w:p w14:paraId="30DC0324">
            <w:pPr>
              <w:spacing w:before="0" w:after="0" w:line="240" w:lineRule="auto"/>
              <w:ind w:left="30" w:right="30" w:firstLine="0"/>
              <w:jc w:val="left"/>
            </w:pPr>
            <w:r>
              <w:rPr>
                <w:rFonts w:ascii="Times New Roman" w:hAnsi="Times New Roman" w:eastAsia="宋体"/>
                <w:color w:val="000000"/>
                <w:sz w:val="16"/>
              </w:rPr>
              <w:t>address_id</w:t>
            </w:r>
          </w:p>
        </w:tc>
        <w:tc>
          <w:tcPr>
            <w:tcW w:w="1733" w:type="dxa"/>
          </w:tcPr>
          <w:p w14:paraId="75C491D5">
            <w:pPr>
              <w:spacing w:before="0" w:after="0" w:line="240" w:lineRule="auto"/>
              <w:ind w:left="30" w:right="30" w:firstLine="0"/>
              <w:jc w:val="left"/>
            </w:pPr>
            <w:r>
              <w:rPr>
                <w:rFonts w:ascii="Times New Roman" w:hAnsi="Times New Roman" w:eastAsia="宋体"/>
                <w:color w:val="000000"/>
                <w:sz w:val="16"/>
              </w:rPr>
              <w:t>地址编号</w:t>
            </w:r>
          </w:p>
        </w:tc>
        <w:tc>
          <w:tcPr>
            <w:tcW w:w="1733" w:type="dxa"/>
          </w:tcPr>
          <w:p w14:paraId="7A62D724">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0CC3ADD3">
            <w:pPr>
              <w:spacing w:before="0" w:after="0" w:line="240" w:lineRule="auto"/>
              <w:ind w:left="30" w:right="30" w:firstLine="0"/>
              <w:jc w:val="left"/>
            </w:pPr>
            <w:r>
              <w:rPr>
                <w:rFonts w:ascii="Times New Roman" w:hAnsi="Times New Roman" w:eastAsia="宋体"/>
                <w:color w:val="000000"/>
                <w:sz w:val="16"/>
              </w:rPr>
              <w:t>PK, NOT NULL</w:t>
            </w:r>
          </w:p>
        </w:tc>
        <w:tc>
          <w:tcPr>
            <w:tcW w:w="1733" w:type="dxa"/>
          </w:tcPr>
          <w:p w14:paraId="7AE65451">
            <w:pPr>
              <w:spacing w:before="0" w:after="0" w:line="240" w:lineRule="auto"/>
              <w:ind w:left="30" w:right="30" w:firstLine="0"/>
              <w:jc w:val="left"/>
            </w:pPr>
            <w:r>
              <w:rPr>
                <w:rFonts w:ascii="Times New Roman" w:hAnsi="Times New Roman" w:eastAsia="宋体"/>
                <w:color w:val="000000"/>
                <w:sz w:val="16"/>
              </w:rPr>
              <w:t>主键，地址唯一标识</w:t>
            </w:r>
          </w:p>
        </w:tc>
      </w:tr>
      <w:tr w14:paraId="5A1CBC9C">
        <w:tc>
          <w:tcPr>
            <w:tcW w:w="1733" w:type="dxa"/>
          </w:tcPr>
          <w:p w14:paraId="78072795">
            <w:pPr>
              <w:spacing w:before="0" w:after="0" w:line="240" w:lineRule="auto"/>
              <w:ind w:left="30" w:right="30" w:firstLine="0"/>
              <w:jc w:val="left"/>
            </w:pPr>
            <w:r>
              <w:rPr>
                <w:rFonts w:ascii="Times New Roman" w:hAnsi="Times New Roman" w:eastAsia="宋体"/>
                <w:color w:val="000000"/>
                <w:sz w:val="16"/>
              </w:rPr>
              <w:t>user_id</w:t>
            </w:r>
          </w:p>
        </w:tc>
        <w:tc>
          <w:tcPr>
            <w:tcW w:w="1733" w:type="dxa"/>
          </w:tcPr>
          <w:p w14:paraId="14B802CD">
            <w:pPr>
              <w:spacing w:before="0" w:after="0" w:line="240" w:lineRule="auto"/>
              <w:ind w:left="30" w:right="30" w:firstLine="0"/>
              <w:jc w:val="left"/>
            </w:pPr>
            <w:r>
              <w:rPr>
                <w:rFonts w:ascii="Times New Roman" w:hAnsi="Times New Roman" w:eastAsia="宋体"/>
                <w:color w:val="000000"/>
                <w:sz w:val="16"/>
              </w:rPr>
              <w:t>用户编号</w:t>
            </w:r>
          </w:p>
        </w:tc>
        <w:tc>
          <w:tcPr>
            <w:tcW w:w="1733" w:type="dxa"/>
          </w:tcPr>
          <w:p w14:paraId="2808A36B">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097AB21D">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58369B7B">
            <w:pPr>
              <w:spacing w:before="0" w:after="0" w:line="240" w:lineRule="auto"/>
              <w:ind w:left="30" w:right="30" w:firstLine="0"/>
              <w:jc w:val="left"/>
            </w:pPr>
            <w:r>
              <w:rPr>
                <w:rFonts w:ascii="Times New Roman" w:hAnsi="Times New Roman" w:eastAsia="宋体"/>
                <w:color w:val="000000"/>
                <w:sz w:val="16"/>
              </w:rPr>
              <w:t>所属用户ID</w:t>
            </w:r>
          </w:p>
        </w:tc>
      </w:tr>
      <w:tr w14:paraId="7679F72F">
        <w:tc>
          <w:tcPr>
            <w:tcW w:w="1733" w:type="dxa"/>
          </w:tcPr>
          <w:p w14:paraId="0A9C6831">
            <w:pPr>
              <w:spacing w:before="0" w:after="0" w:line="240" w:lineRule="auto"/>
              <w:ind w:left="30" w:right="30" w:firstLine="0"/>
              <w:jc w:val="left"/>
            </w:pPr>
            <w:r>
              <w:rPr>
                <w:rFonts w:ascii="Times New Roman" w:hAnsi="Times New Roman" w:eastAsia="宋体"/>
                <w:color w:val="000000"/>
                <w:sz w:val="16"/>
              </w:rPr>
              <w:t>user_name</w:t>
            </w:r>
          </w:p>
        </w:tc>
        <w:tc>
          <w:tcPr>
            <w:tcW w:w="1733" w:type="dxa"/>
          </w:tcPr>
          <w:p w14:paraId="1D363515">
            <w:pPr>
              <w:spacing w:before="0" w:after="0" w:line="240" w:lineRule="auto"/>
              <w:ind w:left="30" w:right="30" w:firstLine="0"/>
              <w:jc w:val="left"/>
            </w:pPr>
            <w:r>
              <w:rPr>
                <w:rFonts w:ascii="Times New Roman" w:hAnsi="Times New Roman" w:eastAsia="宋体"/>
                <w:color w:val="000000"/>
                <w:sz w:val="16"/>
              </w:rPr>
              <w:t>收货人姓名</w:t>
            </w:r>
          </w:p>
        </w:tc>
        <w:tc>
          <w:tcPr>
            <w:tcW w:w="1733" w:type="dxa"/>
          </w:tcPr>
          <w:p w14:paraId="4D31A886">
            <w:pPr>
              <w:spacing w:before="0" w:after="0" w:line="240" w:lineRule="auto"/>
              <w:ind w:left="30" w:right="30" w:firstLine="0"/>
              <w:jc w:val="left"/>
            </w:pPr>
            <w:r>
              <w:rPr>
                <w:rFonts w:ascii="Times New Roman" w:hAnsi="Times New Roman" w:eastAsia="宋体"/>
                <w:color w:val="000000"/>
                <w:sz w:val="16"/>
              </w:rPr>
              <w:t>VARCHAR(50)</w:t>
            </w:r>
          </w:p>
        </w:tc>
        <w:tc>
          <w:tcPr>
            <w:tcW w:w="1733" w:type="dxa"/>
          </w:tcPr>
          <w:p w14:paraId="62600787">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64729224">
            <w:pPr>
              <w:spacing w:before="0" w:after="0" w:line="240" w:lineRule="auto"/>
              <w:ind w:left="30" w:right="30" w:firstLine="0"/>
              <w:jc w:val="left"/>
            </w:pPr>
            <w:r>
              <w:rPr>
                <w:rFonts w:ascii="Times New Roman" w:hAnsi="Times New Roman" w:eastAsia="宋体"/>
                <w:color w:val="000000"/>
                <w:sz w:val="16"/>
              </w:rPr>
              <w:t>收货人姓名</w:t>
            </w:r>
          </w:p>
        </w:tc>
      </w:tr>
      <w:tr w14:paraId="21E55A2A">
        <w:tc>
          <w:tcPr>
            <w:tcW w:w="1733" w:type="dxa"/>
          </w:tcPr>
          <w:p w14:paraId="3B164FAA">
            <w:pPr>
              <w:spacing w:before="0" w:after="0" w:line="240" w:lineRule="auto"/>
              <w:ind w:left="30" w:right="30" w:firstLine="0"/>
              <w:jc w:val="left"/>
            </w:pPr>
            <w:r>
              <w:rPr>
                <w:rFonts w:ascii="Times New Roman" w:hAnsi="Times New Roman" w:eastAsia="宋体"/>
                <w:color w:val="000000"/>
                <w:sz w:val="16"/>
              </w:rPr>
              <w:t>user_phone</w:t>
            </w:r>
          </w:p>
        </w:tc>
        <w:tc>
          <w:tcPr>
            <w:tcW w:w="1733" w:type="dxa"/>
          </w:tcPr>
          <w:p w14:paraId="2CE4DE9F">
            <w:pPr>
              <w:spacing w:before="0" w:after="0" w:line="240" w:lineRule="auto"/>
              <w:ind w:left="30" w:right="30" w:firstLine="0"/>
              <w:jc w:val="left"/>
            </w:pPr>
            <w:r>
              <w:rPr>
                <w:rFonts w:ascii="Times New Roman" w:hAnsi="Times New Roman" w:eastAsia="宋体"/>
                <w:color w:val="000000"/>
                <w:sz w:val="16"/>
              </w:rPr>
              <w:t>收货人电话</w:t>
            </w:r>
          </w:p>
        </w:tc>
        <w:tc>
          <w:tcPr>
            <w:tcW w:w="1733" w:type="dxa"/>
          </w:tcPr>
          <w:p w14:paraId="2C6E7EE9">
            <w:pPr>
              <w:spacing w:before="0" w:after="0" w:line="240" w:lineRule="auto"/>
              <w:ind w:left="30" w:right="30" w:firstLine="0"/>
              <w:jc w:val="left"/>
            </w:pPr>
            <w:r>
              <w:rPr>
                <w:rFonts w:ascii="Times New Roman" w:hAnsi="Times New Roman" w:eastAsia="宋体"/>
                <w:color w:val="000000"/>
                <w:sz w:val="16"/>
              </w:rPr>
              <w:t>VARCHAR(20)</w:t>
            </w:r>
          </w:p>
        </w:tc>
        <w:tc>
          <w:tcPr>
            <w:tcW w:w="1733" w:type="dxa"/>
          </w:tcPr>
          <w:p w14:paraId="6FBEB9F5">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05547C36">
            <w:pPr>
              <w:spacing w:before="0" w:after="0" w:line="240" w:lineRule="auto"/>
              <w:ind w:left="30" w:right="30" w:firstLine="0"/>
              <w:jc w:val="left"/>
            </w:pPr>
            <w:r>
              <w:rPr>
                <w:rFonts w:ascii="Times New Roman" w:hAnsi="Times New Roman" w:eastAsia="宋体"/>
                <w:color w:val="000000"/>
                <w:sz w:val="16"/>
              </w:rPr>
              <w:t>收货人联系电话</w:t>
            </w:r>
          </w:p>
        </w:tc>
      </w:tr>
      <w:tr w14:paraId="60571289">
        <w:tc>
          <w:tcPr>
            <w:tcW w:w="1733" w:type="dxa"/>
          </w:tcPr>
          <w:p w14:paraId="53C11846">
            <w:pPr>
              <w:spacing w:before="0" w:after="0" w:line="240" w:lineRule="auto"/>
              <w:ind w:left="30" w:right="30" w:firstLine="0"/>
              <w:jc w:val="left"/>
            </w:pPr>
            <w:r>
              <w:rPr>
                <w:rFonts w:ascii="Times New Roman" w:hAnsi="Times New Roman" w:eastAsia="宋体"/>
                <w:color w:val="000000"/>
                <w:sz w:val="16"/>
              </w:rPr>
              <w:t>default_flag</w:t>
            </w:r>
          </w:p>
        </w:tc>
        <w:tc>
          <w:tcPr>
            <w:tcW w:w="1733" w:type="dxa"/>
          </w:tcPr>
          <w:p w14:paraId="219627C2">
            <w:pPr>
              <w:spacing w:before="0" w:after="0" w:line="240" w:lineRule="auto"/>
              <w:ind w:left="30" w:right="30" w:firstLine="0"/>
              <w:jc w:val="left"/>
            </w:pPr>
            <w:r>
              <w:rPr>
                <w:rFonts w:ascii="Times New Roman" w:hAnsi="Times New Roman" w:eastAsia="宋体"/>
                <w:color w:val="000000"/>
                <w:sz w:val="16"/>
              </w:rPr>
              <w:t>默认地址标记</w:t>
            </w:r>
          </w:p>
        </w:tc>
        <w:tc>
          <w:tcPr>
            <w:tcW w:w="1733" w:type="dxa"/>
          </w:tcPr>
          <w:p w14:paraId="0BBABD20">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4001C315">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61AB248D">
            <w:pPr>
              <w:spacing w:before="0" w:after="0" w:line="240" w:lineRule="auto"/>
              <w:ind w:left="30" w:right="30" w:firstLine="0"/>
              <w:jc w:val="left"/>
            </w:pPr>
            <w:r>
              <w:rPr>
                <w:rFonts w:ascii="Times New Roman" w:hAnsi="Times New Roman" w:eastAsia="宋体"/>
                <w:color w:val="000000"/>
                <w:sz w:val="16"/>
              </w:rPr>
              <w:t>是否默认地址 0-否 1-是</w:t>
            </w:r>
          </w:p>
        </w:tc>
      </w:tr>
      <w:tr w14:paraId="44E867F4">
        <w:tc>
          <w:tcPr>
            <w:tcW w:w="1733" w:type="dxa"/>
          </w:tcPr>
          <w:p w14:paraId="036A709F">
            <w:pPr>
              <w:spacing w:before="0" w:after="0" w:line="240" w:lineRule="auto"/>
              <w:ind w:left="30" w:right="30" w:firstLine="0"/>
              <w:jc w:val="left"/>
            </w:pPr>
            <w:r>
              <w:rPr>
                <w:rFonts w:ascii="Times New Roman" w:hAnsi="Times New Roman" w:eastAsia="宋体"/>
                <w:color w:val="000000"/>
                <w:sz w:val="16"/>
              </w:rPr>
              <w:t>province_name</w:t>
            </w:r>
          </w:p>
        </w:tc>
        <w:tc>
          <w:tcPr>
            <w:tcW w:w="1733" w:type="dxa"/>
          </w:tcPr>
          <w:p w14:paraId="4ABCB916">
            <w:pPr>
              <w:spacing w:before="0" w:after="0" w:line="240" w:lineRule="auto"/>
              <w:ind w:left="30" w:right="30" w:firstLine="0"/>
              <w:jc w:val="left"/>
            </w:pPr>
            <w:r>
              <w:rPr>
                <w:rFonts w:ascii="Times New Roman" w:hAnsi="Times New Roman" w:eastAsia="宋体"/>
                <w:color w:val="000000"/>
                <w:sz w:val="16"/>
              </w:rPr>
              <w:t>省份</w:t>
            </w:r>
          </w:p>
        </w:tc>
        <w:tc>
          <w:tcPr>
            <w:tcW w:w="1733" w:type="dxa"/>
          </w:tcPr>
          <w:p w14:paraId="4ED64C0C">
            <w:pPr>
              <w:spacing w:before="0" w:after="0" w:line="240" w:lineRule="auto"/>
              <w:ind w:left="30" w:right="30" w:firstLine="0"/>
              <w:jc w:val="left"/>
            </w:pPr>
            <w:r>
              <w:rPr>
                <w:rFonts w:ascii="Times New Roman" w:hAnsi="Times New Roman" w:eastAsia="宋体"/>
                <w:color w:val="000000"/>
                <w:sz w:val="16"/>
              </w:rPr>
              <w:t>VARCHAR(50)</w:t>
            </w:r>
          </w:p>
        </w:tc>
        <w:tc>
          <w:tcPr>
            <w:tcW w:w="1733" w:type="dxa"/>
          </w:tcPr>
          <w:p w14:paraId="22A09CC7">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608E728D">
            <w:pPr>
              <w:spacing w:before="0" w:after="0" w:line="240" w:lineRule="auto"/>
              <w:ind w:left="30" w:right="30" w:firstLine="0"/>
              <w:jc w:val="left"/>
            </w:pPr>
            <w:r>
              <w:rPr>
                <w:rFonts w:ascii="Times New Roman" w:hAnsi="Times New Roman" w:eastAsia="宋体"/>
                <w:color w:val="000000"/>
                <w:sz w:val="16"/>
              </w:rPr>
              <w:t>收货地址省份</w:t>
            </w:r>
          </w:p>
        </w:tc>
      </w:tr>
      <w:tr w14:paraId="5CB6DD3F">
        <w:tc>
          <w:tcPr>
            <w:tcW w:w="1733" w:type="dxa"/>
          </w:tcPr>
          <w:p w14:paraId="23F498C9">
            <w:pPr>
              <w:spacing w:before="0" w:after="0" w:line="240" w:lineRule="auto"/>
              <w:ind w:left="30" w:right="30" w:firstLine="0"/>
              <w:jc w:val="left"/>
            </w:pPr>
            <w:r>
              <w:rPr>
                <w:rFonts w:ascii="Times New Roman" w:hAnsi="Times New Roman" w:eastAsia="宋体"/>
                <w:color w:val="000000"/>
                <w:sz w:val="16"/>
              </w:rPr>
              <w:t>city_name</w:t>
            </w:r>
          </w:p>
        </w:tc>
        <w:tc>
          <w:tcPr>
            <w:tcW w:w="1733" w:type="dxa"/>
          </w:tcPr>
          <w:p w14:paraId="462AD709">
            <w:pPr>
              <w:spacing w:before="0" w:after="0" w:line="240" w:lineRule="auto"/>
              <w:ind w:left="30" w:right="30" w:firstLine="0"/>
              <w:jc w:val="left"/>
            </w:pPr>
            <w:r>
              <w:rPr>
                <w:rFonts w:ascii="Times New Roman" w:hAnsi="Times New Roman" w:eastAsia="宋体"/>
                <w:color w:val="000000"/>
                <w:sz w:val="16"/>
              </w:rPr>
              <w:t>城市</w:t>
            </w:r>
          </w:p>
        </w:tc>
        <w:tc>
          <w:tcPr>
            <w:tcW w:w="1733" w:type="dxa"/>
          </w:tcPr>
          <w:p w14:paraId="1B28391F">
            <w:pPr>
              <w:spacing w:before="0" w:after="0" w:line="240" w:lineRule="auto"/>
              <w:ind w:left="30" w:right="30" w:firstLine="0"/>
              <w:jc w:val="left"/>
            </w:pPr>
            <w:r>
              <w:rPr>
                <w:rFonts w:ascii="Times New Roman" w:hAnsi="Times New Roman" w:eastAsia="宋体"/>
                <w:color w:val="000000"/>
                <w:sz w:val="16"/>
              </w:rPr>
              <w:t>VARCHAR(50)</w:t>
            </w:r>
          </w:p>
        </w:tc>
        <w:tc>
          <w:tcPr>
            <w:tcW w:w="1733" w:type="dxa"/>
          </w:tcPr>
          <w:p w14:paraId="3A09E710">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6FA72ECC">
            <w:pPr>
              <w:spacing w:before="0" w:after="0" w:line="240" w:lineRule="auto"/>
              <w:ind w:left="30" w:right="30" w:firstLine="0"/>
              <w:jc w:val="left"/>
            </w:pPr>
            <w:r>
              <w:rPr>
                <w:rFonts w:ascii="Times New Roman" w:hAnsi="Times New Roman" w:eastAsia="宋体"/>
                <w:color w:val="000000"/>
                <w:sz w:val="16"/>
              </w:rPr>
              <w:t>收货地址城市</w:t>
            </w:r>
          </w:p>
        </w:tc>
      </w:tr>
      <w:tr w14:paraId="34B4E3F2">
        <w:tc>
          <w:tcPr>
            <w:tcW w:w="1733" w:type="dxa"/>
          </w:tcPr>
          <w:p w14:paraId="3EA84139">
            <w:pPr>
              <w:spacing w:before="0" w:after="0" w:line="240" w:lineRule="auto"/>
              <w:ind w:left="30" w:right="30" w:firstLine="0"/>
              <w:jc w:val="left"/>
            </w:pPr>
            <w:r>
              <w:rPr>
                <w:rFonts w:ascii="Times New Roman" w:hAnsi="Times New Roman" w:eastAsia="宋体"/>
                <w:color w:val="000000"/>
                <w:sz w:val="16"/>
              </w:rPr>
              <w:t>region_name</w:t>
            </w:r>
          </w:p>
        </w:tc>
        <w:tc>
          <w:tcPr>
            <w:tcW w:w="1733" w:type="dxa"/>
          </w:tcPr>
          <w:p w14:paraId="433D1D93">
            <w:pPr>
              <w:spacing w:before="0" w:after="0" w:line="240" w:lineRule="auto"/>
              <w:ind w:left="30" w:right="30" w:firstLine="0"/>
              <w:jc w:val="left"/>
            </w:pPr>
            <w:r>
              <w:rPr>
                <w:rFonts w:ascii="Times New Roman" w:hAnsi="Times New Roman" w:eastAsia="宋体"/>
                <w:color w:val="000000"/>
                <w:sz w:val="16"/>
              </w:rPr>
              <w:t>区县</w:t>
            </w:r>
          </w:p>
        </w:tc>
        <w:tc>
          <w:tcPr>
            <w:tcW w:w="1733" w:type="dxa"/>
          </w:tcPr>
          <w:p w14:paraId="463CBD67">
            <w:pPr>
              <w:spacing w:before="0" w:after="0" w:line="240" w:lineRule="auto"/>
              <w:ind w:left="30" w:right="30" w:firstLine="0"/>
              <w:jc w:val="left"/>
            </w:pPr>
            <w:r>
              <w:rPr>
                <w:rFonts w:ascii="Times New Roman" w:hAnsi="Times New Roman" w:eastAsia="宋体"/>
                <w:color w:val="000000"/>
                <w:sz w:val="16"/>
              </w:rPr>
              <w:t>VARCHAR(50)</w:t>
            </w:r>
          </w:p>
        </w:tc>
        <w:tc>
          <w:tcPr>
            <w:tcW w:w="1733" w:type="dxa"/>
          </w:tcPr>
          <w:p w14:paraId="595482F5">
            <w:pPr>
              <w:spacing w:before="0" w:after="0" w:line="240" w:lineRule="auto"/>
              <w:ind w:left="30" w:right="30" w:firstLine="0"/>
              <w:jc w:val="left"/>
            </w:pPr>
          </w:p>
        </w:tc>
        <w:tc>
          <w:tcPr>
            <w:tcW w:w="1733" w:type="dxa"/>
          </w:tcPr>
          <w:p w14:paraId="4219D68C">
            <w:pPr>
              <w:spacing w:before="0" w:after="0" w:line="240" w:lineRule="auto"/>
              <w:ind w:left="30" w:right="30" w:firstLine="0"/>
              <w:jc w:val="left"/>
            </w:pPr>
            <w:r>
              <w:rPr>
                <w:rFonts w:ascii="Times New Roman" w:hAnsi="Times New Roman" w:eastAsia="宋体"/>
                <w:color w:val="000000"/>
                <w:sz w:val="16"/>
              </w:rPr>
              <w:t>收货地址区县</w:t>
            </w:r>
          </w:p>
        </w:tc>
      </w:tr>
      <w:tr w14:paraId="10B4CC88">
        <w:tc>
          <w:tcPr>
            <w:tcW w:w="1733" w:type="dxa"/>
          </w:tcPr>
          <w:p w14:paraId="5E7313BE">
            <w:pPr>
              <w:spacing w:before="0" w:after="0" w:line="240" w:lineRule="auto"/>
              <w:ind w:left="30" w:right="30" w:firstLine="0"/>
              <w:jc w:val="left"/>
            </w:pPr>
            <w:r>
              <w:rPr>
                <w:rFonts w:ascii="Times New Roman" w:hAnsi="Times New Roman" w:eastAsia="宋体"/>
                <w:color w:val="000000"/>
                <w:sz w:val="16"/>
              </w:rPr>
              <w:t>detail_address</w:t>
            </w:r>
          </w:p>
        </w:tc>
        <w:tc>
          <w:tcPr>
            <w:tcW w:w="1733" w:type="dxa"/>
          </w:tcPr>
          <w:p w14:paraId="20573281">
            <w:pPr>
              <w:spacing w:before="0" w:after="0" w:line="240" w:lineRule="auto"/>
              <w:ind w:left="30" w:right="30" w:firstLine="0"/>
              <w:jc w:val="left"/>
            </w:pPr>
            <w:r>
              <w:rPr>
                <w:rFonts w:ascii="Times New Roman" w:hAnsi="Times New Roman" w:eastAsia="宋体"/>
                <w:color w:val="000000"/>
                <w:sz w:val="16"/>
              </w:rPr>
              <w:t>详细地址</w:t>
            </w:r>
          </w:p>
        </w:tc>
        <w:tc>
          <w:tcPr>
            <w:tcW w:w="1733" w:type="dxa"/>
          </w:tcPr>
          <w:p w14:paraId="55024E77">
            <w:pPr>
              <w:spacing w:before="0" w:after="0" w:line="240" w:lineRule="auto"/>
              <w:ind w:left="30" w:right="30" w:firstLine="0"/>
              <w:jc w:val="left"/>
            </w:pPr>
            <w:r>
              <w:rPr>
                <w:rFonts w:ascii="Times New Roman" w:hAnsi="Times New Roman" w:eastAsia="宋体"/>
                <w:color w:val="000000"/>
                <w:sz w:val="16"/>
              </w:rPr>
              <w:t>VARCHAR(200)</w:t>
            </w:r>
          </w:p>
        </w:tc>
        <w:tc>
          <w:tcPr>
            <w:tcW w:w="1733" w:type="dxa"/>
          </w:tcPr>
          <w:p w14:paraId="20B39251">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499BB606">
            <w:pPr>
              <w:spacing w:before="0" w:after="0" w:line="240" w:lineRule="auto"/>
              <w:ind w:left="30" w:right="30" w:firstLine="0"/>
              <w:jc w:val="left"/>
            </w:pPr>
            <w:r>
              <w:rPr>
                <w:rFonts w:ascii="Times New Roman" w:hAnsi="Times New Roman" w:eastAsia="宋体"/>
                <w:color w:val="000000"/>
                <w:sz w:val="16"/>
              </w:rPr>
              <w:t>收货详细地址</w:t>
            </w:r>
          </w:p>
        </w:tc>
      </w:tr>
      <w:tr w14:paraId="4F28DBDB">
        <w:tc>
          <w:tcPr>
            <w:tcW w:w="1733" w:type="dxa"/>
          </w:tcPr>
          <w:p w14:paraId="3A07B3A1">
            <w:pPr>
              <w:spacing w:before="0" w:after="0" w:line="240" w:lineRule="auto"/>
              <w:ind w:left="30" w:right="30" w:firstLine="0"/>
              <w:jc w:val="left"/>
            </w:pPr>
            <w:r>
              <w:rPr>
                <w:rFonts w:ascii="Times New Roman" w:hAnsi="Times New Roman" w:eastAsia="宋体"/>
                <w:color w:val="000000"/>
                <w:sz w:val="16"/>
              </w:rPr>
              <w:t>is_deleted</w:t>
            </w:r>
          </w:p>
        </w:tc>
        <w:tc>
          <w:tcPr>
            <w:tcW w:w="1733" w:type="dxa"/>
          </w:tcPr>
          <w:p w14:paraId="43D7FDA8">
            <w:pPr>
              <w:spacing w:before="0" w:after="0" w:line="240" w:lineRule="auto"/>
              <w:ind w:left="30" w:right="30" w:firstLine="0"/>
              <w:jc w:val="left"/>
            </w:pPr>
            <w:r>
              <w:rPr>
                <w:rFonts w:ascii="Times New Roman" w:hAnsi="Times New Roman" w:eastAsia="宋体"/>
                <w:color w:val="000000"/>
                <w:sz w:val="16"/>
              </w:rPr>
              <w:t>删除标记</w:t>
            </w:r>
          </w:p>
        </w:tc>
        <w:tc>
          <w:tcPr>
            <w:tcW w:w="1733" w:type="dxa"/>
          </w:tcPr>
          <w:p w14:paraId="5E511F8E">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42392488">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37CA4A33">
            <w:pPr>
              <w:spacing w:before="0" w:after="0" w:line="240" w:lineRule="auto"/>
              <w:ind w:left="30" w:right="30" w:firstLine="0"/>
              <w:jc w:val="left"/>
            </w:pPr>
            <w:r>
              <w:rPr>
                <w:rFonts w:ascii="Times New Roman" w:hAnsi="Times New Roman" w:eastAsia="宋体"/>
                <w:color w:val="000000"/>
                <w:sz w:val="16"/>
              </w:rPr>
              <w:t>逻辑删除标记 0-未删除 1-已删除</w:t>
            </w:r>
          </w:p>
        </w:tc>
      </w:tr>
      <w:tr w14:paraId="40168326">
        <w:tc>
          <w:tcPr>
            <w:tcW w:w="1733" w:type="dxa"/>
          </w:tcPr>
          <w:p w14:paraId="1BDA761A">
            <w:pPr>
              <w:spacing w:before="0" w:after="0" w:line="240" w:lineRule="auto"/>
              <w:ind w:left="30" w:right="30" w:firstLine="0"/>
              <w:jc w:val="left"/>
            </w:pPr>
            <w:r>
              <w:rPr>
                <w:rFonts w:ascii="Times New Roman" w:hAnsi="Times New Roman" w:eastAsia="宋体"/>
                <w:color w:val="000000"/>
                <w:sz w:val="16"/>
              </w:rPr>
              <w:t>create_time</w:t>
            </w:r>
          </w:p>
        </w:tc>
        <w:tc>
          <w:tcPr>
            <w:tcW w:w="1733" w:type="dxa"/>
          </w:tcPr>
          <w:p w14:paraId="6D60F4D5">
            <w:pPr>
              <w:spacing w:before="0" w:after="0" w:line="240" w:lineRule="auto"/>
              <w:ind w:left="30" w:right="30" w:firstLine="0"/>
              <w:jc w:val="left"/>
            </w:pPr>
            <w:r>
              <w:rPr>
                <w:rFonts w:ascii="Times New Roman" w:hAnsi="Times New Roman" w:eastAsia="宋体"/>
                <w:color w:val="000000"/>
                <w:sz w:val="16"/>
              </w:rPr>
              <w:t>创建时间</w:t>
            </w:r>
          </w:p>
        </w:tc>
        <w:tc>
          <w:tcPr>
            <w:tcW w:w="1733" w:type="dxa"/>
          </w:tcPr>
          <w:p w14:paraId="57E150B7">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7A806737">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1AA430EB">
            <w:pPr>
              <w:spacing w:before="0" w:after="0" w:line="240" w:lineRule="auto"/>
              <w:ind w:left="30" w:right="30" w:firstLine="0"/>
              <w:jc w:val="left"/>
            </w:pPr>
            <w:r>
              <w:rPr>
                <w:rFonts w:ascii="Times New Roman" w:hAnsi="Times New Roman" w:eastAsia="宋体"/>
                <w:color w:val="000000"/>
                <w:sz w:val="16"/>
              </w:rPr>
              <w:t>记录创建时间</w:t>
            </w:r>
          </w:p>
        </w:tc>
      </w:tr>
      <w:tr w14:paraId="0F521B18">
        <w:tc>
          <w:tcPr>
            <w:tcW w:w="1733" w:type="dxa"/>
          </w:tcPr>
          <w:p w14:paraId="10908B69">
            <w:pPr>
              <w:spacing w:before="0" w:after="0" w:line="240" w:lineRule="auto"/>
              <w:ind w:left="30" w:right="30" w:firstLine="0"/>
              <w:jc w:val="left"/>
            </w:pPr>
            <w:r>
              <w:rPr>
                <w:rFonts w:ascii="Times New Roman" w:hAnsi="Times New Roman" w:eastAsia="宋体"/>
                <w:color w:val="000000"/>
                <w:sz w:val="16"/>
              </w:rPr>
              <w:t>update_time</w:t>
            </w:r>
          </w:p>
        </w:tc>
        <w:tc>
          <w:tcPr>
            <w:tcW w:w="1733" w:type="dxa"/>
          </w:tcPr>
          <w:p w14:paraId="75557185">
            <w:pPr>
              <w:spacing w:before="0" w:after="0" w:line="240" w:lineRule="auto"/>
              <w:ind w:left="30" w:right="30" w:firstLine="0"/>
              <w:jc w:val="left"/>
            </w:pPr>
            <w:r>
              <w:rPr>
                <w:rFonts w:ascii="Times New Roman" w:hAnsi="Times New Roman" w:eastAsia="宋体"/>
                <w:color w:val="000000"/>
                <w:sz w:val="16"/>
              </w:rPr>
              <w:t>更新时间</w:t>
            </w:r>
          </w:p>
        </w:tc>
        <w:tc>
          <w:tcPr>
            <w:tcW w:w="1733" w:type="dxa"/>
          </w:tcPr>
          <w:p w14:paraId="14FB4BC5">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79DE704D">
            <w:pPr>
              <w:spacing w:before="0" w:after="0" w:line="240" w:lineRule="auto"/>
              <w:ind w:left="30" w:right="30" w:firstLine="0"/>
              <w:jc w:val="left"/>
            </w:pPr>
          </w:p>
        </w:tc>
        <w:tc>
          <w:tcPr>
            <w:tcW w:w="1733" w:type="dxa"/>
          </w:tcPr>
          <w:p w14:paraId="230DB3D7">
            <w:pPr>
              <w:spacing w:before="0" w:after="0" w:line="240" w:lineRule="auto"/>
              <w:ind w:left="30" w:right="30" w:firstLine="0"/>
              <w:jc w:val="left"/>
            </w:pPr>
            <w:r>
              <w:rPr>
                <w:rFonts w:ascii="Times New Roman" w:hAnsi="Times New Roman" w:eastAsia="宋体"/>
                <w:color w:val="000000"/>
                <w:sz w:val="16"/>
              </w:rPr>
              <w:t>记录更新时间</w:t>
            </w:r>
          </w:p>
        </w:tc>
      </w:tr>
    </w:tbl>
    <w:p w14:paraId="3F91B94A">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商品信息表（tb_newbee_mall_goods_info）</w:t>
      </w:r>
    </w:p>
    <w:p w14:paraId="3FDDC382">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品信息表是系统的核心业务表，存储商品的完整信息。主键goods_id，goods_name商品名称，goods_category_id外键关联商品分类，goods_cover_img和goods_carousel存储商品图片URL，original_price和selling_price分别存储原价和售价（单位为分），stock_num库存数量，goods_sell_status销售状态控制商品上下架，goods_detail_content存储富文本详情。详细字段定义如表4-6所示。</w:t>
      </w:r>
    </w:p>
    <w:p w14:paraId="029BAD65">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4-4  商品信息表（tb_newbee_mall_goods_info）</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5A2DCFF5">
        <w:tc>
          <w:tcPr>
            <w:tcW w:w="1733" w:type="dxa"/>
          </w:tcPr>
          <w:p w14:paraId="68C46CEB">
            <w:pPr>
              <w:spacing w:before="0" w:after="0" w:line="240" w:lineRule="auto"/>
              <w:ind w:left="0" w:right="0" w:firstLine="0"/>
              <w:jc w:val="center"/>
            </w:pPr>
            <w:r>
              <w:rPr>
                <w:rFonts w:ascii="Times New Roman" w:hAnsi="Times New Roman" w:eastAsia="宋体"/>
                <w:b/>
                <w:color w:val="000000"/>
                <w:sz w:val="18"/>
              </w:rPr>
              <w:t>字段名</w:t>
            </w:r>
          </w:p>
        </w:tc>
        <w:tc>
          <w:tcPr>
            <w:tcW w:w="1733" w:type="dxa"/>
          </w:tcPr>
          <w:p w14:paraId="6DCB067E">
            <w:pPr>
              <w:spacing w:before="0" w:after="0" w:line="240" w:lineRule="auto"/>
              <w:ind w:left="0" w:right="0" w:firstLine="0"/>
              <w:jc w:val="center"/>
            </w:pPr>
            <w:r>
              <w:rPr>
                <w:rFonts w:ascii="Times New Roman" w:hAnsi="Times New Roman" w:eastAsia="宋体"/>
                <w:b/>
                <w:color w:val="000000"/>
                <w:sz w:val="18"/>
              </w:rPr>
              <w:t>字段中文名</w:t>
            </w:r>
          </w:p>
        </w:tc>
        <w:tc>
          <w:tcPr>
            <w:tcW w:w="1733" w:type="dxa"/>
          </w:tcPr>
          <w:p w14:paraId="4C483C9B">
            <w:pPr>
              <w:spacing w:before="0" w:after="0" w:line="240" w:lineRule="auto"/>
              <w:ind w:left="0" w:right="0" w:firstLine="0"/>
              <w:jc w:val="center"/>
            </w:pPr>
            <w:r>
              <w:rPr>
                <w:rFonts w:ascii="Times New Roman" w:hAnsi="Times New Roman" w:eastAsia="宋体"/>
                <w:b/>
                <w:color w:val="000000"/>
                <w:sz w:val="18"/>
              </w:rPr>
              <w:t>类型</w:t>
            </w:r>
          </w:p>
        </w:tc>
        <w:tc>
          <w:tcPr>
            <w:tcW w:w="1733" w:type="dxa"/>
          </w:tcPr>
          <w:p w14:paraId="088F8357">
            <w:pPr>
              <w:spacing w:before="0" w:after="0" w:line="240" w:lineRule="auto"/>
              <w:ind w:left="0" w:right="0" w:firstLine="0"/>
              <w:jc w:val="center"/>
            </w:pPr>
            <w:r>
              <w:rPr>
                <w:rFonts w:ascii="Times New Roman" w:hAnsi="Times New Roman" w:eastAsia="宋体"/>
                <w:b/>
                <w:color w:val="000000"/>
                <w:sz w:val="18"/>
              </w:rPr>
              <w:t>约束</w:t>
            </w:r>
          </w:p>
        </w:tc>
        <w:tc>
          <w:tcPr>
            <w:tcW w:w="1733" w:type="dxa"/>
          </w:tcPr>
          <w:p w14:paraId="40AF2CCE">
            <w:pPr>
              <w:spacing w:before="0" w:after="0" w:line="240" w:lineRule="auto"/>
              <w:ind w:left="0" w:right="0" w:firstLine="0"/>
              <w:jc w:val="center"/>
            </w:pPr>
            <w:r>
              <w:rPr>
                <w:rFonts w:ascii="Times New Roman" w:hAnsi="Times New Roman" w:eastAsia="宋体"/>
                <w:b/>
                <w:color w:val="000000"/>
                <w:sz w:val="18"/>
              </w:rPr>
              <w:t>说明</w:t>
            </w:r>
          </w:p>
        </w:tc>
      </w:tr>
      <w:tr w14:paraId="6A78FE24">
        <w:tc>
          <w:tcPr>
            <w:tcW w:w="1733" w:type="dxa"/>
          </w:tcPr>
          <w:p w14:paraId="01D5CAB8">
            <w:pPr>
              <w:spacing w:before="0" w:after="0" w:line="240" w:lineRule="auto"/>
              <w:ind w:left="30" w:right="30" w:firstLine="0"/>
              <w:jc w:val="left"/>
            </w:pPr>
            <w:r>
              <w:rPr>
                <w:rFonts w:ascii="Times New Roman" w:hAnsi="Times New Roman" w:eastAsia="宋体"/>
                <w:color w:val="000000"/>
                <w:sz w:val="16"/>
              </w:rPr>
              <w:t>goods_id</w:t>
            </w:r>
          </w:p>
        </w:tc>
        <w:tc>
          <w:tcPr>
            <w:tcW w:w="1733" w:type="dxa"/>
          </w:tcPr>
          <w:p w14:paraId="47AE1C61">
            <w:pPr>
              <w:spacing w:before="0" w:after="0" w:line="240" w:lineRule="auto"/>
              <w:ind w:left="30" w:right="30" w:firstLine="0"/>
              <w:jc w:val="left"/>
            </w:pPr>
            <w:r>
              <w:rPr>
                <w:rFonts w:ascii="Times New Roman" w:hAnsi="Times New Roman" w:eastAsia="宋体"/>
                <w:color w:val="000000"/>
                <w:sz w:val="16"/>
              </w:rPr>
              <w:t>商品编号</w:t>
            </w:r>
          </w:p>
        </w:tc>
        <w:tc>
          <w:tcPr>
            <w:tcW w:w="1733" w:type="dxa"/>
          </w:tcPr>
          <w:p w14:paraId="031F6BB9">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614A3350">
            <w:pPr>
              <w:spacing w:before="0" w:after="0" w:line="240" w:lineRule="auto"/>
              <w:ind w:left="30" w:right="30" w:firstLine="0"/>
              <w:jc w:val="left"/>
            </w:pPr>
            <w:r>
              <w:rPr>
                <w:rFonts w:ascii="Times New Roman" w:hAnsi="Times New Roman" w:eastAsia="宋体"/>
                <w:color w:val="000000"/>
                <w:sz w:val="16"/>
              </w:rPr>
              <w:t>PK, NOT NULL</w:t>
            </w:r>
          </w:p>
        </w:tc>
        <w:tc>
          <w:tcPr>
            <w:tcW w:w="1733" w:type="dxa"/>
          </w:tcPr>
          <w:p w14:paraId="2B2C7967">
            <w:pPr>
              <w:spacing w:before="0" w:after="0" w:line="240" w:lineRule="auto"/>
              <w:ind w:left="30" w:right="30" w:firstLine="0"/>
              <w:jc w:val="left"/>
            </w:pPr>
            <w:r>
              <w:rPr>
                <w:rFonts w:ascii="Times New Roman" w:hAnsi="Times New Roman" w:eastAsia="宋体"/>
                <w:color w:val="000000"/>
                <w:sz w:val="16"/>
              </w:rPr>
              <w:t>主键，商品唯一标识</w:t>
            </w:r>
          </w:p>
        </w:tc>
      </w:tr>
      <w:tr w14:paraId="36FB59AB">
        <w:tc>
          <w:tcPr>
            <w:tcW w:w="1733" w:type="dxa"/>
          </w:tcPr>
          <w:p w14:paraId="549A3EEE">
            <w:pPr>
              <w:spacing w:before="0" w:after="0" w:line="240" w:lineRule="auto"/>
              <w:ind w:left="30" w:right="30" w:firstLine="0"/>
              <w:jc w:val="left"/>
            </w:pPr>
            <w:r>
              <w:rPr>
                <w:rFonts w:ascii="Times New Roman" w:hAnsi="Times New Roman" w:eastAsia="宋体"/>
                <w:color w:val="000000"/>
                <w:sz w:val="16"/>
              </w:rPr>
              <w:t>goods_name</w:t>
            </w:r>
          </w:p>
        </w:tc>
        <w:tc>
          <w:tcPr>
            <w:tcW w:w="1733" w:type="dxa"/>
          </w:tcPr>
          <w:p w14:paraId="2EBFA6FD">
            <w:pPr>
              <w:spacing w:before="0" w:after="0" w:line="240" w:lineRule="auto"/>
              <w:ind w:left="30" w:right="30" w:firstLine="0"/>
              <w:jc w:val="left"/>
            </w:pPr>
            <w:r>
              <w:rPr>
                <w:rFonts w:ascii="Times New Roman" w:hAnsi="Times New Roman" w:eastAsia="宋体"/>
                <w:color w:val="000000"/>
                <w:sz w:val="16"/>
              </w:rPr>
              <w:t>商品名称</w:t>
            </w:r>
          </w:p>
        </w:tc>
        <w:tc>
          <w:tcPr>
            <w:tcW w:w="1733" w:type="dxa"/>
          </w:tcPr>
          <w:p w14:paraId="4AC3F3D9">
            <w:pPr>
              <w:spacing w:before="0" w:after="0" w:line="240" w:lineRule="auto"/>
              <w:ind w:left="30" w:right="30" w:firstLine="0"/>
              <w:jc w:val="left"/>
            </w:pPr>
            <w:r>
              <w:rPr>
                <w:rFonts w:ascii="Times New Roman" w:hAnsi="Times New Roman" w:eastAsia="宋体"/>
                <w:color w:val="000000"/>
                <w:sz w:val="16"/>
              </w:rPr>
              <w:t>VARCHAR(200)</w:t>
            </w:r>
          </w:p>
        </w:tc>
        <w:tc>
          <w:tcPr>
            <w:tcW w:w="1733" w:type="dxa"/>
          </w:tcPr>
          <w:p w14:paraId="746D2086">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153141F3">
            <w:pPr>
              <w:spacing w:before="0" w:after="0" w:line="240" w:lineRule="auto"/>
              <w:ind w:left="30" w:right="30" w:firstLine="0"/>
              <w:jc w:val="left"/>
            </w:pPr>
            <w:r>
              <w:rPr>
                <w:rFonts w:ascii="Times New Roman" w:hAnsi="Times New Roman" w:eastAsia="宋体"/>
                <w:color w:val="000000"/>
                <w:sz w:val="16"/>
              </w:rPr>
              <w:t>商品名称</w:t>
            </w:r>
          </w:p>
        </w:tc>
      </w:tr>
      <w:tr w14:paraId="63174E7D">
        <w:tc>
          <w:tcPr>
            <w:tcW w:w="1733" w:type="dxa"/>
          </w:tcPr>
          <w:p w14:paraId="37CE0961">
            <w:pPr>
              <w:spacing w:before="0" w:after="0" w:line="240" w:lineRule="auto"/>
              <w:ind w:left="30" w:right="30" w:firstLine="0"/>
              <w:jc w:val="left"/>
            </w:pPr>
            <w:r>
              <w:rPr>
                <w:rFonts w:ascii="Times New Roman" w:hAnsi="Times New Roman" w:eastAsia="宋体"/>
                <w:color w:val="000000"/>
                <w:sz w:val="16"/>
              </w:rPr>
              <w:t>goods_intro</w:t>
            </w:r>
          </w:p>
        </w:tc>
        <w:tc>
          <w:tcPr>
            <w:tcW w:w="1733" w:type="dxa"/>
          </w:tcPr>
          <w:p w14:paraId="350F0BAC">
            <w:pPr>
              <w:spacing w:before="0" w:after="0" w:line="240" w:lineRule="auto"/>
              <w:ind w:left="30" w:right="30" w:firstLine="0"/>
              <w:jc w:val="left"/>
            </w:pPr>
            <w:r>
              <w:rPr>
                <w:rFonts w:ascii="Times New Roman" w:hAnsi="Times New Roman" w:eastAsia="宋体"/>
                <w:color w:val="000000"/>
                <w:sz w:val="16"/>
              </w:rPr>
              <w:t>商品简介</w:t>
            </w:r>
          </w:p>
        </w:tc>
        <w:tc>
          <w:tcPr>
            <w:tcW w:w="1733" w:type="dxa"/>
          </w:tcPr>
          <w:p w14:paraId="3BDC9842">
            <w:pPr>
              <w:spacing w:before="0" w:after="0" w:line="240" w:lineRule="auto"/>
              <w:ind w:left="30" w:right="30" w:firstLine="0"/>
              <w:jc w:val="left"/>
            </w:pPr>
            <w:r>
              <w:rPr>
                <w:rFonts w:ascii="Times New Roman" w:hAnsi="Times New Roman" w:eastAsia="宋体"/>
                <w:color w:val="000000"/>
                <w:sz w:val="16"/>
              </w:rPr>
              <w:t>VARCHAR(500)</w:t>
            </w:r>
          </w:p>
        </w:tc>
        <w:tc>
          <w:tcPr>
            <w:tcW w:w="1733" w:type="dxa"/>
          </w:tcPr>
          <w:p w14:paraId="13956CCD">
            <w:pPr>
              <w:spacing w:before="0" w:after="0" w:line="240" w:lineRule="auto"/>
              <w:ind w:left="30" w:right="30" w:firstLine="0"/>
              <w:jc w:val="left"/>
            </w:pPr>
          </w:p>
        </w:tc>
        <w:tc>
          <w:tcPr>
            <w:tcW w:w="1733" w:type="dxa"/>
          </w:tcPr>
          <w:p w14:paraId="1E02FA66">
            <w:pPr>
              <w:spacing w:before="0" w:after="0" w:line="240" w:lineRule="auto"/>
              <w:ind w:left="30" w:right="30" w:firstLine="0"/>
              <w:jc w:val="left"/>
            </w:pPr>
            <w:r>
              <w:rPr>
                <w:rFonts w:ascii="Times New Roman" w:hAnsi="Times New Roman" w:eastAsia="宋体"/>
                <w:color w:val="000000"/>
                <w:sz w:val="16"/>
              </w:rPr>
              <w:t>商品简短描述</w:t>
            </w:r>
          </w:p>
        </w:tc>
      </w:tr>
      <w:tr w14:paraId="1BE985BD">
        <w:tc>
          <w:tcPr>
            <w:tcW w:w="1733" w:type="dxa"/>
          </w:tcPr>
          <w:p w14:paraId="0C68AE4D">
            <w:pPr>
              <w:spacing w:before="0" w:after="0" w:line="240" w:lineRule="auto"/>
              <w:ind w:left="30" w:right="30" w:firstLine="0"/>
              <w:jc w:val="left"/>
            </w:pPr>
            <w:r>
              <w:rPr>
                <w:rFonts w:ascii="Times New Roman" w:hAnsi="Times New Roman" w:eastAsia="宋体"/>
                <w:color w:val="000000"/>
                <w:sz w:val="16"/>
              </w:rPr>
              <w:t>goods_category_id</w:t>
            </w:r>
          </w:p>
        </w:tc>
        <w:tc>
          <w:tcPr>
            <w:tcW w:w="1733" w:type="dxa"/>
          </w:tcPr>
          <w:p w14:paraId="4D9DEB10">
            <w:pPr>
              <w:spacing w:before="0" w:after="0" w:line="240" w:lineRule="auto"/>
              <w:ind w:left="30" w:right="30" w:firstLine="0"/>
              <w:jc w:val="left"/>
            </w:pPr>
            <w:r>
              <w:rPr>
                <w:rFonts w:ascii="Times New Roman" w:hAnsi="Times New Roman" w:eastAsia="宋体"/>
                <w:color w:val="000000"/>
                <w:sz w:val="16"/>
              </w:rPr>
              <w:t>商品分类编号</w:t>
            </w:r>
          </w:p>
        </w:tc>
        <w:tc>
          <w:tcPr>
            <w:tcW w:w="1733" w:type="dxa"/>
          </w:tcPr>
          <w:p w14:paraId="21D8F50A">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20CD859A">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283F5124">
            <w:pPr>
              <w:spacing w:before="0" w:after="0" w:line="240" w:lineRule="auto"/>
              <w:ind w:left="30" w:right="30" w:firstLine="0"/>
              <w:jc w:val="left"/>
            </w:pPr>
            <w:r>
              <w:rPr>
                <w:rFonts w:ascii="Times New Roman" w:hAnsi="Times New Roman" w:eastAsia="宋体"/>
                <w:color w:val="000000"/>
                <w:sz w:val="16"/>
              </w:rPr>
              <w:t>关联商品分类表</w:t>
            </w:r>
          </w:p>
        </w:tc>
      </w:tr>
      <w:tr w14:paraId="39ED9FF3">
        <w:tc>
          <w:tcPr>
            <w:tcW w:w="1733" w:type="dxa"/>
          </w:tcPr>
          <w:p w14:paraId="4D1B98B8">
            <w:pPr>
              <w:spacing w:before="0" w:after="0" w:line="240" w:lineRule="auto"/>
              <w:ind w:left="30" w:right="30" w:firstLine="0"/>
              <w:jc w:val="left"/>
            </w:pPr>
            <w:r>
              <w:rPr>
                <w:rFonts w:ascii="Times New Roman" w:hAnsi="Times New Roman" w:eastAsia="宋体"/>
                <w:color w:val="000000"/>
                <w:sz w:val="16"/>
              </w:rPr>
              <w:t>goods_cover_img</w:t>
            </w:r>
          </w:p>
        </w:tc>
        <w:tc>
          <w:tcPr>
            <w:tcW w:w="1733" w:type="dxa"/>
          </w:tcPr>
          <w:p w14:paraId="3253798E">
            <w:pPr>
              <w:spacing w:before="0" w:after="0" w:line="240" w:lineRule="auto"/>
              <w:ind w:left="30" w:right="30" w:firstLine="0"/>
              <w:jc w:val="left"/>
            </w:pPr>
            <w:r>
              <w:rPr>
                <w:rFonts w:ascii="Times New Roman" w:hAnsi="Times New Roman" w:eastAsia="宋体"/>
                <w:color w:val="000000"/>
                <w:sz w:val="16"/>
              </w:rPr>
              <w:t>商品封面图</w:t>
            </w:r>
          </w:p>
        </w:tc>
        <w:tc>
          <w:tcPr>
            <w:tcW w:w="1733" w:type="dxa"/>
          </w:tcPr>
          <w:p w14:paraId="1C4C6495">
            <w:pPr>
              <w:spacing w:before="0" w:after="0" w:line="240" w:lineRule="auto"/>
              <w:ind w:left="30" w:right="30" w:firstLine="0"/>
              <w:jc w:val="left"/>
            </w:pPr>
            <w:r>
              <w:rPr>
                <w:rFonts w:ascii="Times New Roman" w:hAnsi="Times New Roman" w:eastAsia="宋体"/>
                <w:color w:val="000000"/>
                <w:sz w:val="16"/>
              </w:rPr>
              <w:t>VARCHAR(200)</w:t>
            </w:r>
          </w:p>
        </w:tc>
        <w:tc>
          <w:tcPr>
            <w:tcW w:w="1733" w:type="dxa"/>
          </w:tcPr>
          <w:p w14:paraId="7A283E86">
            <w:pPr>
              <w:spacing w:before="0" w:after="0" w:line="240" w:lineRule="auto"/>
              <w:ind w:left="30" w:right="30" w:firstLine="0"/>
              <w:jc w:val="left"/>
            </w:pPr>
          </w:p>
        </w:tc>
        <w:tc>
          <w:tcPr>
            <w:tcW w:w="1733" w:type="dxa"/>
          </w:tcPr>
          <w:p w14:paraId="74BA4BF4">
            <w:pPr>
              <w:spacing w:before="0" w:after="0" w:line="240" w:lineRule="auto"/>
              <w:ind w:left="30" w:right="30" w:firstLine="0"/>
              <w:jc w:val="left"/>
            </w:pPr>
            <w:r>
              <w:rPr>
                <w:rFonts w:ascii="Times New Roman" w:hAnsi="Times New Roman" w:eastAsia="宋体"/>
                <w:color w:val="000000"/>
                <w:sz w:val="16"/>
              </w:rPr>
              <w:t>商品主图URL</w:t>
            </w:r>
          </w:p>
        </w:tc>
      </w:tr>
      <w:tr w14:paraId="29159F91">
        <w:tc>
          <w:tcPr>
            <w:tcW w:w="1733" w:type="dxa"/>
          </w:tcPr>
          <w:p w14:paraId="03F3C325">
            <w:pPr>
              <w:spacing w:before="0" w:after="0" w:line="240" w:lineRule="auto"/>
              <w:ind w:left="30" w:right="30" w:firstLine="0"/>
              <w:jc w:val="left"/>
            </w:pPr>
            <w:r>
              <w:rPr>
                <w:rFonts w:ascii="Times New Roman" w:hAnsi="Times New Roman" w:eastAsia="宋体"/>
                <w:color w:val="000000"/>
                <w:sz w:val="16"/>
              </w:rPr>
              <w:t>goods_carousel</w:t>
            </w:r>
          </w:p>
        </w:tc>
        <w:tc>
          <w:tcPr>
            <w:tcW w:w="1733" w:type="dxa"/>
          </w:tcPr>
          <w:p w14:paraId="6F788040">
            <w:pPr>
              <w:spacing w:before="0" w:after="0" w:line="240" w:lineRule="auto"/>
              <w:ind w:left="30" w:right="30" w:firstLine="0"/>
              <w:jc w:val="left"/>
            </w:pPr>
            <w:r>
              <w:rPr>
                <w:rFonts w:ascii="Times New Roman" w:hAnsi="Times New Roman" w:eastAsia="宋体"/>
                <w:color w:val="000000"/>
                <w:sz w:val="16"/>
              </w:rPr>
              <w:t>商品轮播图</w:t>
            </w:r>
          </w:p>
        </w:tc>
        <w:tc>
          <w:tcPr>
            <w:tcW w:w="1733" w:type="dxa"/>
          </w:tcPr>
          <w:p w14:paraId="3FCFE07B">
            <w:pPr>
              <w:spacing w:before="0" w:after="0" w:line="240" w:lineRule="auto"/>
              <w:ind w:left="30" w:right="30" w:firstLine="0"/>
              <w:jc w:val="left"/>
            </w:pPr>
            <w:r>
              <w:rPr>
                <w:rFonts w:ascii="Times New Roman" w:hAnsi="Times New Roman" w:eastAsia="宋体"/>
                <w:color w:val="000000"/>
                <w:sz w:val="16"/>
              </w:rPr>
              <w:t>VARCHAR(500)</w:t>
            </w:r>
          </w:p>
        </w:tc>
        <w:tc>
          <w:tcPr>
            <w:tcW w:w="1733" w:type="dxa"/>
          </w:tcPr>
          <w:p w14:paraId="5B3D3BCF">
            <w:pPr>
              <w:spacing w:before="0" w:after="0" w:line="240" w:lineRule="auto"/>
              <w:ind w:left="30" w:right="30" w:firstLine="0"/>
              <w:jc w:val="left"/>
            </w:pPr>
          </w:p>
        </w:tc>
        <w:tc>
          <w:tcPr>
            <w:tcW w:w="1733" w:type="dxa"/>
          </w:tcPr>
          <w:p w14:paraId="03013341">
            <w:pPr>
              <w:spacing w:before="0" w:after="0" w:line="240" w:lineRule="auto"/>
              <w:ind w:left="30" w:right="30" w:firstLine="0"/>
              <w:jc w:val="left"/>
            </w:pPr>
            <w:r>
              <w:rPr>
                <w:rFonts w:ascii="Times New Roman" w:hAnsi="Times New Roman" w:eastAsia="宋体"/>
                <w:color w:val="000000"/>
                <w:sz w:val="16"/>
              </w:rPr>
              <w:t>商品详情轮播图，多张用逗号分隔</w:t>
            </w:r>
          </w:p>
        </w:tc>
      </w:tr>
      <w:tr w14:paraId="3677065E">
        <w:tc>
          <w:tcPr>
            <w:tcW w:w="1733" w:type="dxa"/>
          </w:tcPr>
          <w:p w14:paraId="1418524B">
            <w:pPr>
              <w:spacing w:before="0" w:after="0" w:line="240" w:lineRule="auto"/>
              <w:ind w:left="30" w:right="30" w:firstLine="0"/>
              <w:jc w:val="left"/>
            </w:pPr>
            <w:r>
              <w:rPr>
                <w:rFonts w:ascii="Times New Roman" w:hAnsi="Times New Roman" w:eastAsia="宋体"/>
                <w:color w:val="000000"/>
                <w:sz w:val="16"/>
              </w:rPr>
              <w:t>original_price</w:t>
            </w:r>
          </w:p>
        </w:tc>
        <w:tc>
          <w:tcPr>
            <w:tcW w:w="1733" w:type="dxa"/>
          </w:tcPr>
          <w:p w14:paraId="64523F11">
            <w:pPr>
              <w:spacing w:before="0" w:after="0" w:line="240" w:lineRule="auto"/>
              <w:ind w:left="30" w:right="30" w:firstLine="0"/>
              <w:jc w:val="left"/>
            </w:pPr>
            <w:r>
              <w:rPr>
                <w:rFonts w:ascii="Times New Roman" w:hAnsi="Times New Roman" w:eastAsia="宋体"/>
                <w:color w:val="000000"/>
                <w:sz w:val="16"/>
              </w:rPr>
              <w:t>原价</w:t>
            </w:r>
          </w:p>
        </w:tc>
        <w:tc>
          <w:tcPr>
            <w:tcW w:w="1733" w:type="dxa"/>
          </w:tcPr>
          <w:p w14:paraId="5FEFECE3">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0D99DB87">
            <w:pPr>
              <w:spacing w:before="0" w:after="0" w:line="240" w:lineRule="auto"/>
              <w:ind w:left="30" w:right="30" w:firstLine="0"/>
              <w:jc w:val="left"/>
            </w:pPr>
          </w:p>
        </w:tc>
        <w:tc>
          <w:tcPr>
            <w:tcW w:w="1733" w:type="dxa"/>
          </w:tcPr>
          <w:p w14:paraId="3F705511">
            <w:pPr>
              <w:spacing w:before="0" w:after="0" w:line="240" w:lineRule="auto"/>
              <w:ind w:left="30" w:right="30" w:firstLine="0"/>
              <w:jc w:val="left"/>
            </w:pPr>
            <w:r>
              <w:rPr>
                <w:rFonts w:ascii="Times New Roman" w:hAnsi="Times New Roman" w:eastAsia="宋体"/>
                <w:color w:val="000000"/>
                <w:sz w:val="16"/>
              </w:rPr>
              <w:t>商品原价（分为单位）</w:t>
            </w:r>
          </w:p>
        </w:tc>
      </w:tr>
      <w:tr w14:paraId="17EB0653">
        <w:tc>
          <w:tcPr>
            <w:tcW w:w="1733" w:type="dxa"/>
          </w:tcPr>
          <w:p w14:paraId="45180C0F">
            <w:pPr>
              <w:spacing w:before="0" w:after="0" w:line="240" w:lineRule="auto"/>
              <w:ind w:left="30" w:right="30" w:firstLine="0"/>
              <w:jc w:val="left"/>
            </w:pPr>
            <w:r>
              <w:rPr>
                <w:rFonts w:ascii="Times New Roman" w:hAnsi="Times New Roman" w:eastAsia="宋体"/>
                <w:color w:val="000000"/>
                <w:sz w:val="16"/>
              </w:rPr>
              <w:t>selling_price</w:t>
            </w:r>
          </w:p>
        </w:tc>
        <w:tc>
          <w:tcPr>
            <w:tcW w:w="1733" w:type="dxa"/>
          </w:tcPr>
          <w:p w14:paraId="6D0AEF69">
            <w:pPr>
              <w:spacing w:before="0" w:after="0" w:line="240" w:lineRule="auto"/>
              <w:ind w:left="30" w:right="30" w:firstLine="0"/>
              <w:jc w:val="left"/>
            </w:pPr>
            <w:r>
              <w:rPr>
                <w:rFonts w:ascii="Times New Roman" w:hAnsi="Times New Roman" w:eastAsia="宋体"/>
                <w:color w:val="000000"/>
                <w:sz w:val="16"/>
              </w:rPr>
              <w:t>销售价</w:t>
            </w:r>
          </w:p>
        </w:tc>
        <w:tc>
          <w:tcPr>
            <w:tcW w:w="1733" w:type="dxa"/>
          </w:tcPr>
          <w:p w14:paraId="46596713">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57D24CCC">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5F47B621">
            <w:pPr>
              <w:spacing w:before="0" w:after="0" w:line="240" w:lineRule="auto"/>
              <w:ind w:left="30" w:right="30" w:firstLine="0"/>
              <w:jc w:val="left"/>
            </w:pPr>
            <w:r>
              <w:rPr>
                <w:rFonts w:ascii="Times New Roman" w:hAnsi="Times New Roman" w:eastAsia="宋体"/>
                <w:color w:val="000000"/>
                <w:sz w:val="16"/>
              </w:rPr>
              <w:t>商品售价（分为单位）</w:t>
            </w:r>
          </w:p>
        </w:tc>
      </w:tr>
      <w:tr w14:paraId="0FA77B2D">
        <w:tc>
          <w:tcPr>
            <w:tcW w:w="1733" w:type="dxa"/>
          </w:tcPr>
          <w:p w14:paraId="2A7DD9C6">
            <w:pPr>
              <w:spacing w:before="0" w:after="0" w:line="240" w:lineRule="auto"/>
              <w:ind w:left="30" w:right="30" w:firstLine="0"/>
              <w:jc w:val="left"/>
            </w:pPr>
            <w:r>
              <w:rPr>
                <w:rFonts w:ascii="Times New Roman" w:hAnsi="Times New Roman" w:eastAsia="宋体"/>
                <w:color w:val="000000"/>
                <w:sz w:val="16"/>
              </w:rPr>
              <w:t>stock_num</w:t>
            </w:r>
          </w:p>
        </w:tc>
        <w:tc>
          <w:tcPr>
            <w:tcW w:w="1733" w:type="dxa"/>
          </w:tcPr>
          <w:p w14:paraId="540619D4">
            <w:pPr>
              <w:spacing w:before="0" w:after="0" w:line="240" w:lineRule="auto"/>
              <w:ind w:left="30" w:right="30" w:firstLine="0"/>
              <w:jc w:val="left"/>
            </w:pPr>
            <w:r>
              <w:rPr>
                <w:rFonts w:ascii="Times New Roman" w:hAnsi="Times New Roman" w:eastAsia="宋体"/>
                <w:color w:val="000000"/>
                <w:sz w:val="16"/>
              </w:rPr>
              <w:t>库存数量</w:t>
            </w:r>
          </w:p>
        </w:tc>
        <w:tc>
          <w:tcPr>
            <w:tcW w:w="1733" w:type="dxa"/>
          </w:tcPr>
          <w:p w14:paraId="0F5573B0">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0E536B42">
            <w:pPr>
              <w:spacing w:before="0" w:after="0" w:line="240" w:lineRule="auto"/>
              <w:ind w:left="30" w:right="30" w:firstLine="0"/>
              <w:jc w:val="left"/>
            </w:pPr>
            <w:r>
              <w:rPr>
                <w:rFonts w:ascii="Times New Roman" w:hAnsi="Times New Roman" w:eastAsia="宋体"/>
                <w:color w:val="000000"/>
                <w:sz w:val="16"/>
              </w:rPr>
              <w:t>NOT NULL, DEFAULT 0</w:t>
            </w:r>
          </w:p>
        </w:tc>
        <w:tc>
          <w:tcPr>
            <w:tcW w:w="1733" w:type="dxa"/>
          </w:tcPr>
          <w:p w14:paraId="47D14261">
            <w:pPr>
              <w:spacing w:before="0" w:after="0" w:line="240" w:lineRule="auto"/>
              <w:ind w:left="30" w:right="30" w:firstLine="0"/>
              <w:jc w:val="left"/>
            </w:pPr>
            <w:r>
              <w:rPr>
                <w:rFonts w:ascii="Times New Roman" w:hAnsi="Times New Roman" w:eastAsia="宋体"/>
                <w:color w:val="000000"/>
                <w:sz w:val="16"/>
              </w:rPr>
              <w:t>商品库存数量</w:t>
            </w:r>
          </w:p>
        </w:tc>
      </w:tr>
      <w:tr w14:paraId="50CFCB6C">
        <w:tc>
          <w:tcPr>
            <w:tcW w:w="1733" w:type="dxa"/>
          </w:tcPr>
          <w:p w14:paraId="26645D83">
            <w:pPr>
              <w:spacing w:before="0" w:after="0" w:line="240" w:lineRule="auto"/>
              <w:ind w:left="30" w:right="30" w:firstLine="0"/>
              <w:jc w:val="left"/>
            </w:pPr>
            <w:r>
              <w:rPr>
                <w:rFonts w:ascii="Times New Roman" w:hAnsi="Times New Roman" w:eastAsia="宋体"/>
                <w:color w:val="000000"/>
                <w:sz w:val="16"/>
              </w:rPr>
              <w:t>tag</w:t>
            </w:r>
          </w:p>
        </w:tc>
        <w:tc>
          <w:tcPr>
            <w:tcW w:w="1733" w:type="dxa"/>
          </w:tcPr>
          <w:p w14:paraId="68F0C8B8">
            <w:pPr>
              <w:spacing w:before="0" w:after="0" w:line="240" w:lineRule="auto"/>
              <w:ind w:left="30" w:right="30" w:firstLine="0"/>
              <w:jc w:val="left"/>
            </w:pPr>
            <w:r>
              <w:rPr>
                <w:rFonts w:ascii="Times New Roman" w:hAnsi="Times New Roman" w:eastAsia="宋体"/>
                <w:color w:val="000000"/>
                <w:sz w:val="16"/>
              </w:rPr>
              <w:t>商品标签</w:t>
            </w:r>
          </w:p>
        </w:tc>
        <w:tc>
          <w:tcPr>
            <w:tcW w:w="1733" w:type="dxa"/>
          </w:tcPr>
          <w:p w14:paraId="0EE9F37F">
            <w:pPr>
              <w:spacing w:before="0" w:after="0" w:line="240" w:lineRule="auto"/>
              <w:ind w:left="30" w:right="30" w:firstLine="0"/>
              <w:jc w:val="left"/>
            </w:pPr>
            <w:r>
              <w:rPr>
                <w:rFonts w:ascii="Times New Roman" w:hAnsi="Times New Roman" w:eastAsia="宋体"/>
                <w:color w:val="000000"/>
                <w:sz w:val="16"/>
              </w:rPr>
              <w:t>VARCHAR(20)</w:t>
            </w:r>
          </w:p>
        </w:tc>
        <w:tc>
          <w:tcPr>
            <w:tcW w:w="1733" w:type="dxa"/>
          </w:tcPr>
          <w:p w14:paraId="07849755">
            <w:pPr>
              <w:spacing w:before="0" w:after="0" w:line="240" w:lineRule="auto"/>
              <w:ind w:left="30" w:right="30" w:firstLine="0"/>
              <w:jc w:val="left"/>
            </w:pPr>
          </w:p>
        </w:tc>
        <w:tc>
          <w:tcPr>
            <w:tcW w:w="1733" w:type="dxa"/>
          </w:tcPr>
          <w:p w14:paraId="2EEE140D">
            <w:pPr>
              <w:spacing w:before="0" w:after="0" w:line="240" w:lineRule="auto"/>
              <w:ind w:left="30" w:right="30" w:firstLine="0"/>
              <w:jc w:val="left"/>
            </w:pPr>
            <w:r>
              <w:rPr>
                <w:rFonts w:ascii="Times New Roman" w:hAnsi="Times New Roman" w:eastAsia="宋体"/>
                <w:color w:val="000000"/>
                <w:sz w:val="16"/>
              </w:rPr>
              <w:t>商品标签，如新品、热卖等</w:t>
            </w:r>
          </w:p>
        </w:tc>
      </w:tr>
      <w:tr w14:paraId="2B1C78FD">
        <w:tc>
          <w:tcPr>
            <w:tcW w:w="1733" w:type="dxa"/>
          </w:tcPr>
          <w:p w14:paraId="015AFE02">
            <w:pPr>
              <w:spacing w:before="0" w:after="0" w:line="240" w:lineRule="auto"/>
              <w:ind w:left="30" w:right="30" w:firstLine="0"/>
              <w:jc w:val="left"/>
            </w:pPr>
            <w:r>
              <w:rPr>
                <w:rFonts w:ascii="Times New Roman" w:hAnsi="Times New Roman" w:eastAsia="宋体"/>
                <w:color w:val="000000"/>
                <w:sz w:val="16"/>
              </w:rPr>
              <w:t>goods_sell_status</w:t>
            </w:r>
          </w:p>
        </w:tc>
        <w:tc>
          <w:tcPr>
            <w:tcW w:w="1733" w:type="dxa"/>
          </w:tcPr>
          <w:p w14:paraId="30A94EB5">
            <w:pPr>
              <w:spacing w:before="0" w:after="0" w:line="240" w:lineRule="auto"/>
              <w:ind w:left="30" w:right="30" w:firstLine="0"/>
              <w:jc w:val="left"/>
            </w:pPr>
            <w:r>
              <w:rPr>
                <w:rFonts w:ascii="Times New Roman" w:hAnsi="Times New Roman" w:eastAsia="宋体"/>
                <w:color w:val="000000"/>
                <w:sz w:val="16"/>
              </w:rPr>
              <w:t>销售状态</w:t>
            </w:r>
          </w:p>
        </w:tc>
        <w:tc>
          <w:tcPr>
            <w:tcW w:w="1733" w:type="dxa"/>
          </w:tcPr>
          <w:p w14:paraId="546627E5">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3CD21849">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1408DB48">
            <w:pPr>
              <w:spacing w:before="0" w:after="0" w:line="240" w:lineRule="auto"/>
              <w:ind w:left="30" w:right="30" w:firstLine="0"/>
              <w:jc w:val="left"/>
            </w:pPr>
            <w:r>
              <w:rPr>
                <w:rFonts w:ascii="Times New Roman" w:hAnsi="Times New Roman" w:eastAsia="宋体"/>
                <w:color w:val="000000"/>
                <w:sz w:val="16"/>
              </w:rPr>
              <w:t>0-下架 1-上架</w:t>
            </w:r>
          </w:p>
        </w:tc>
      </w:tr>
      <w:tr w14:paraId="202BF52A">
        <w:tc>
          <w:tcPr>
            <w:tcW w:w="1733" w:type="dxa"/>
          </w:tcPr>
          <w:p w14:paraId="4C605F6C">
            <w:pPr>
              <w:spacing w:before="0" w:after="0" w:line="240" w:lineRule="auto"/>
              <w:ind w:left="30" w:right="30" w:firstLine="0"/>
              <w:jc w:val="left"/>
            </w:pPr>
            <w:r>
              <w:rPr>
                <w:rFonts w:ascii="Times New Roman" w:hAnsi="Times New Roman" w:eastAsia="宋体"/>
                <w:color w:val="000000"/>
                <w:sz w:val="16"/>
              </w:rPr>
              <w:t>create_user</w:t>
            </w:r>
          </w:p>
        </w:tc>
        <w:tc>
          <w:tcPr>
            <w:tcW w:w="1733" w:type="dxa"/>
          </w:tcPr>
          <w:p w14:paraId="1C1B0512">
            <w:pPr>
              <w:spacing w:before="0" w:after="0" w:line="240" w:lineRule="auto"/>
              <w:ind w:left="30" w:right="30" w:firstLine="0"/>
              <w:jc w:val="left"/>
            </w:pPr>
            <w:r>
              <w:rPr>
                <w:rFonts w:ascii="Times New Roman" w:hAnsi="Times New Roman" w:eastAsia="宋体"/>
                <w:color w:val="000000"/>
                <w:sz w:val="16"/>
              </w:rPr>
              <w:t>创建人</w:t>
            </w:r>
          </w:p>
        </w:tc>
        <w:tc>
          <w:tcPr>
            <w:tcW w:w="1733" w:type="dxa"/>
          </w:tcPr>
          <w:p w14:paraId="3FA2557C">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1ED6B09A">
            <w:pPr>
              <w:spacing w:before="0" w:after="0" w:line="240" w:lineRule="auto"/>
              <w:ind w:left="30" w:right="30" w:firstLine="0"/>
              <w:jc w:val="left"/>
            </w:pPr>
          </w:p>
        </w:tc>
        <w:tc>
          <w:tcPr>
            <w:tcW w:w="1733" w:type="dxa"/>
          </w:tcPr>
          <w:p w14:paraId="1DCA9535">
            <w:pPr>
              <w:spacing w:before="0" w:after="0" w:line="240" w:lineRule="auto"/>
              <w:ind w:left="30" w:right="30" w:firstLine="0"/>
              <w:jc w:val="left"/>
            </w:pPr>
            <w:r>
              <w:rPr>
                <w:rFonts w:ascii="Times New Roman" w:hAnsi="Times New Roman" w:eastAsia="宋体"/>
                <w:color w:val="000000"/>
                <w:sz w:val="16"/>
              </w:rPr>
              <w:t>创建该商品的用户ID</w:t>
            </w:r>
          </w:p>
        </w:tc>
      </w:tr>
      <w:tr w14:paraId="0EAD32A2">
        <w:tc>
          <w:tcPr>
            <w:tcW w:w="1733" w:type="dxa"/>
          </w:tcPr>
          <w:p w14:paraId="648FBCFB">
            <w:pPr>
              <w:spacing w:before="0" w:after="0" w:line="240" w:lineRule="auto"/>
              <w:ind w:left="30" w:right="30" w:firstLine="0"/>
              <w:jc w:val="left"/>
            </w:pPr>
            <w:r>
              <w:rPr>
                <w:rFonts w:ascii="Times New Roman" w:hAnsi="Times New Roman" w:eastAsia="宋体"/>
                <w:color w:val="000000"/>
                <w:sz w:val="16"/>
              </w:rPr>
              <w:t>create_time</w:t>
            </w:r>
          </w:p>
        </w:tc>
        <w:tc>
          <w:tcPr>
            <w:tcW w:w="1733" w:type="dxa"/>
          </w:tcPr>
          <w:p w14:paraId="73E70AD9">
            <w:pPr>
              <w:spacing w:before="0" w:after="0" w:line="240" w:lineRule="auto"/>
              <w:ind w:left="30" w:right="30" w:firstLine="0"/>
              <w:jc w:val="left"/>
            </w:pPr>
            <w:r>
              <w:rPr>
                <w:rFonts w:ascii="Times New Roman" w:hAnsi="Times New Roman" w:eastAsia="宋体"/>
                <w:color w:val="000000"/>
                <w:sz w:val="16"/>
              </w:rPr>
              <w:t>创建时间</w:t>
            </w:r>
          </w:p>
        </w:tc>
        <w:tc>
          <w:tcPr>
            <w:tcW w:w="1733" w:type="dxa"/>
          </w:tcPr>
          <w:p w14:paraId="57877842">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022E1448">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506F61A8">
            <w:pPr>
              <w:spacing w:before="0" w:after="0" w:line="240" w:lineRule="auto"/>
              <w:ind w:left="30" w:right="30" w:firstLine="0"/>
              <w:jc w:val="left"/>
            </w:pPr>
            <w:r>
              <w:rPr>
                <w:rFonts w:ascii="Times New Roman" w:hAnsi="Times New Roman" w:eastAsia="宋体"/>
                <w:color w:val="000000"/>
                <w:sz w:val="16"/>
              </w:rPr>
              <w:t>记录创建时间</w:t>
            </w:r>
          </w:p>
        </w:tc>
      </w:tr>
      <w:tr w14:paraId="5969F686">
        <w:tc>
          <w:tcPr>
            <w:tcW w:w="1733" w:type="dxa"/>
          </w:tcPr>
          <w:p w14:paraId="00F3E9D4">
            <w:pPr>
              <w:spacing w:before="0" w:after="0" w:line="240" w:lineRule="auto"/>
              <w:ind w:left="30" w:right="30" w:firstLine="0"/>
              <w:jc w:val="left"/>
            </w:pPr>
            <w:r>
              <w:rPr>
                <w:rFonts w:ascii="Times New Roman" w:hAnsi="Times New Roman" w:eastAsia="宋体"/>
                <w:color w:val="000000"/>
                <w:sz w:val="16"/>
              </w:rPr>
              <w:t>update_user</w:t>
            </w:r>
          </w:p>
        </w:tc>
        <w:tc>
          <w:tcPr>
            <w:tcW w:w="1733" w:type="dxa"/>
          </w:tcPr>
          <w:p w14:paraId="29647045">
            <w:pPr>
              <w:spacing w:before="0" w:after="0" w:line="240" w:lineRule="auto"/>
              <w:ind w:left="30" w:right="30" w:firstLine="0"/>
              <w:jc w:val="left"/>
            </w:pPr>
            <w:r>
              <w:rPr>
                <w:rFonts w:ascii="Times New Roman" w:hAnsi="Times New Roman" w:eastAsia="宋体"/>
                <w:color w:val="000000"/>
                <w:sz w:val="16"/>
              </w:rPr>
              <w:t>更新人</w:t>
            </w:r>
          </w:p>
        </w:tc>
        <w:tc>
          <w:tcPr>
            <w:tcW w:w="1733" w:type="dxa"/>
          </w:tcPr>
          <w:p w14:paraId="2397F2C1">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7C7878D7">
            <w:pPr>
              <w:spacing w:before="0" w:after="0" w:line="240" w:lineRule="auto"/>
              <w:ind w:left="30" w:right="30" w:firstLine="0"/>
              <w:jc w:val="left"/>
            </w:pPr>
          </w:p>
        </w:tc>
        <w:tc>
          <w:tcPr>
            <w:tcW w:w="1733" w:type="dxa"/>
          </w:tcPr>
          <w:p w14:paraId="45AFC075">
            <w:pPr>
              <w:spacing w:before="0" w:after="0" w:line="240" w:lineRule="auto"/>
              <w:ind w:left="30" w:right="30" w:firstLine="0"/>
              <w:jc w:val="left"/>
            </w:pPr>
            <w:r>
              <w:rPr>
                <w:rFonts w:ascii="Times New Roman" w:hAnsi="Times New Roman" w:eastAsia="宋体"/>
                <w:color w:val="000000"/>
                <w:sz w:val="16"/>
              </w:rPr>
              <w:t>最后更新该商品的用户ID</w:t>
            </w:r>
          </w:p>
        </w:tc>
      </w:tr>
      <w:tr w14:paraId="37AABF63">
        <w:tc>
          <w:tcPr>
            <w:tcW w:w="1733" w:type="dxa"/>
          </w:tcPr>
          <w:p w14:paraId="4EE06D6A">
            <w:pPr>
              <w:spacing w:before="0" w:after="0" w:line="240" w:lineRule="auto"/>
              <w:ind w:left="30" w:right="30" w:firstLine="0"/>
              <w:jc w:val="left"/>
            </w:pPr>
            <w:r>
              <w:rPr>
                <w:rFonts w:ascii="Times New Roman" w:hAnsi="Times New Roman" w:eastAsia="宋体"/>
                <w:color w:val="000000"/>
                <w:sz w:val="16"/>
              </w:rPr>
              <w:t>update_time</w:t>
            </w:r>
          </w:p>
        </w:tc>
        <w:tc>
          <w:tcPr>
            <w:tcW w:w="1733" w:type="dxa"/>
          </w:tcPr>
          <w:p w14:paraId="2975E72F">
            <w:pPr>
              <w:spacing w:before="0" w:after="0" w:line="240" w:lineRule="auto"/>
              <w:ind w:left="30" w:right="30" w:firstLine="0"/>
              <w:jc w:val="left"/>
            </w:pPr>
            <w:r>
              <w:rPr>
                <w:rFonts w:ascii="Times New Roman" w:hAnsi="Times New Roman" w:eastAsia="宋体"/>
                <w:color w:val="000000"/>
                <w:sz w:val="16"/>
              </w:rPr>
              <w:t>更新时间</w:t>
            </w:r>
          </w:p>
        </w:tc>
        <w:tc>
          <w:tcPr>
            <w:tcW w:w="1733" w:type="dxa"/>
          </w:tcPr>
          <w:p w14:paraId="3526AE16">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64C6B986">
            <w:pPr>
              <w:spacing w:before="0" w:after="0" w:line="240" w:lineRule="auto"/>
              <w:ind w:left="30" w:right="30" w:firstLine="0"/>
              <w:jc w:val="left"/>
            </w:pPr>
          </w:p>
        </w:tc>
        <w:tc>
          <w:tcPr>
            <w:tcW w:w="1733" w:type="dxa"/>
          </w:tcPr>
          <w:p w14:paraId="50E8ED1F">
            <w:pPr>
              <w:spacing w:before="0" w:after="0" w:line="240" w:lineRule="auto"/>
              <w:ind w:left="30" w:right="30" w:firstLine="0"/>
              <w:jc w:val="left"/>
            </w:pPr>
            <w:r>
              <w:rPr>
                <w:rFonts w:ascii="Times New Roman" w:hAnsi="Times New Roman" w:eastAsia="宋体"/>
                <w:color w:val="000000"/>
                <w:sz w:val="16"/>
              </w:rPr>
              <w:t>记录更新时间</w:t>
            </w:r>
          </w:p>
        </w:tc>
      </w:tr>
      <w:tr w14:paraId="10436147">
        <w:tc>
          <w:tcPr>
            <w:tcW w:w="1733" w:type="dxa"/>
          </w:tcPr>
          <w:p w14:paraId="1307331C">
            <w:pPr>
              <w:spacing w:before="0" w:after="0" w:line="240" w:lineRule="auto"/>
              <w:ind w:left="30" w:right="30" w:firstLine="0"/>
              <w:jc w:val="left"/>
            </w:pPr>
            <w:r>
              <w:rPr>
                <w:rFonts w:ascii="Times New Roman" w:hAnsi="Times New Roman" w:eastAsia="宋体"/>
                <w:color w:val="000000"/>
                <w:sz w:val="16"/>
              </w:rPr>
              <w:t>goods_detail_content</w:t>
            </w:r>
          </w:p>
        </w:tc>
        <w:tc>
          <w:tcPr>
            <w:tcW w:w="1733" w:type="dxa"/>
          </w:tcPr>
          <w:p w14:paraId="52657FA2">
            <w:pPr>
              <w:spacing w:before="0" w:after="0" w:line="240" w:lineRule="auto"/>
              <w:ind w:left="30" w:right="30" w:firstLine="0"/>
              <w:jc w:val="left"/>
            </w:pPr>
            <w:r>
              <w:rPr>
                <w:rFonts w:ascii="Times New Roman" w:hAnsi="Times New Roman" w:eastAsia="宋体"/>
                <w:color w:val="000000"/>
                <w:sz w:val="16"/>
              </w:rPr>
              <w:t>商品详情</w:t>
            </w:r>
          </w:p>
        </w:tc>
        <w:tc>
          <w:tcPr>
            <w:tcW w:w="1733" w:type="dxa"/>
          </w:tcPr>
          <w:p w14:paraId="1017F136">
            <w:pPr>
              <w:spacing w:before="0" w:after="0" w:line="240" w:lineRule="auto"/>
              <w:ind w:left="30" w:right="30" w:firstLine="0"/>
              <w:jc w:val="left"/>
            </w:pPr>
            <w:r>
              <w:rPr>
                <w:rFonts w:ascii="Times New Roman" w:hAnsi="Times New Roman" w:eastAsia="宋体"/>
                <w:color w:val="000000"/>
                <w:sz w:val="16"/>
              </w:rPr>
              <w:t>TEXT</w:t>
            </w:r>
          </w:p>
        </w:tc>
        <w:tc>
          <w:tcPr>
            <w:tcW w:w="1733" w:type="dxa"/>
          </w:tcPr>
          <w:p w14:paraId="6F48C4B9">
            <w:pPr>
              <w:spacing w:before="0" w:after="0" w:line="240" w:lineRule="auto"/>
              <w:ind w:left="30" w:right="30" w:firstLine="0"/>
              <w:jc w:val="left"/>
            </w:pPr>
          </w:p>
        </w:tc>
        <w:tc>
          <w:tcPr>
            <w:tcW w:w="1733" w:type="dxa"/>
          </w:tcPr>
          <w:p w14:paraId="36DAFDA7">
            <w:pPr>
              <w:spacing w:before="0" w:after="0" w:line="240" w:lineRule="auto"/>
              <w:ind w:left="30" w:right="30" w:firstLine="0"/>
              <w:jc w:val="left"/>
            </w:pPr>
            <w:r>
              <w:rPr>
                <w:rFonts w:ascii="Times New Roman" w:hAnsi="Times New Roman" w:eastAsia="宋体"/>
                <w:color w:val="000000"/>
                <w:sz w:val="16"/>
              </w:rPr>
              <w:t>商品详细描述（富文本）</w:t>
            </w:r>
          </w:p>
        </w:tc>
      </w:tr>
    </w:tbl>
    <w:p w14:paraId="6D68DDC4">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商品分类表（tb_newbee_mall_goods_category）</w:t>
      </w:r>
    </w:p>
    <w:p w14:paraId="554C09B0">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品分类表采用树形结构设计，支持多级商品分类。主键category_id，category_level标识分类层级（1/2/3级），parent_id指向父分类实现树形结构，category_name分类名称，category_rank排序值控制分类显示顺序。详细字段定义如表4-7所示。</w:t>
      </w:r>
    </w:p>
    <w:p w14:paraId="58AAF9DC">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4-5  商品分类表（tb_newbee_mall_goods_category）</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4470EAB2">
        <w:tc>
          <w:tcPr>
            <w:tcW w:w="1733" w:type="dxa"/>
          </w:tcPr>
          <w:p w14:paraId="3AF21D25">
            <w:pPr>
              <w:spacing w:before="0" w:after="0" w:line="240" w:lineRule="auto"/>
              <w:ind w:left="0" w:right="0" w:firstLine="0"/>
              <w:jc w:val="center"/>
            </w:pPr>
            <w:r>
              <w:rPr>
                <w:rFonts w:ascii="Times New Roman" w:hAnsi="Times New Roman" w:eastAsia="宋体"/>
                <w:b/>
                <w:color w:val="000000"/>
                <w:sz w:val="18"/>
              </w:rPr>
              <w:t>字段名</w:t>
            </w:r>
          </w:p>
        </w:tc>
        <w:tc>
          <w:tcPr>
            <w:tcW w:w="1733" w:type="dxa"/>
          </w:tcPr>
          <w:p w14:paraId="6CC150A3">
            <w:pPr>
              <w:spacing w:before="0" w:after="0" w:line="240" w:lineRule="auto"/>
              <w:ind w:left="0" w:right="0" w:firstLine="0"/>
              <w:jc w:val="center"/>
            </w:pPr>
            <w:r>
              <w:rPr>
                <w:rFonts w:ascii="Times New Roman" w:hAnsi="Times New Roman" w:eastAsia="宋体"/>
                <w:b/>
                <w:color w:val="000000"/>
                <w:sz w:val="18"/>
              </w:rPr>
              <w:t>字段中文名</w:t>
            </w:r>
          </w:p>
        </w:tc>
        <w:tc>
          <w:tcPr>
            <w:tcW w:w="1733" w:type="dxa"/>
          </w:tcPr>
          <w:p w14:paraId="3CE0CB37">
            <w:pPr>
              <w:spacing w:before="0" w:after="0" w:line="240" w:lineRule="auto"/>
              <w:ind w:left="0" w:right="0" w:firstLine="0"/>
              <w:jc w:val="center"/>
            </w:pPr>
            <w:r>
              <w:rPr>
                <w:rFonts w:ascii="Times New Roman" w:hAnsi="Times New Roman" w:eastAsia="宋体"/>
                <w:b/>
                <w:color w:val="000000"/>
                <w:sz w:val="18"/>
              </w:rPr>
              <w:t>类型</w:t>
            </w:r>
          </w:p>
        </w:tc>
        <w:tc>
          <w:tcPr>
            <w:tcW w:w="1733" w:type="dxa"/>
          </w:tcPr>
          <w:p w14:paraId="40DC2896">
            <w:pPr>
              <w:spacing w:before="0" w:after="0" w:line="240" w:lineRule="auto"/>
              <w:ind w:left="0" w:right="0" w:firstLine="0"/>
              <w:jc w:val="center"/>
            </w:pPr>
            <w:r>
              <w:rPr>
                <w:rFonts w:ascii="Times New Roman" w:hAnsi="Times New Roman" w:eastAsia="宋体"/>
                <w:b/>
                <w:color w:val="000000"/>
                <w:sz w:val="18"/>
              </w:rPr>
              <w:t>约束</w:t>
            </w:r>
          </w:p>
        </w:tc>
        <w:tc>
          <w:tcPr>
            <w:tcW w:w="1733" w:type="dxa"/>
          </w:tcPr>
          <w:p w14:paraId="1D2110B2">
            <w:pPr>
              <w:spacing w:before="0" w:after="0" w:line="240" w:lineRule="auto"/>
              <w:ind w:left="0" w:right="0" w:firstLine="0"/>
              <w:jc w:val="center"/>
            </w:pPr>
            <w:r>
              <w:rPr>
                <w:rFonts w:ascii="Times New Roman" w:hAnsi="Times New Roman" w:eastAsia="宋体"/>
                <w:b/>
                <w:color w:val="000000"/>
                <w:sz w:val="18"/>
              </w:rPr>
              <w:t>说明</w:t>
            </w:r>
          </w:p>
        </w:tc>
      </w:tr>
      <w:tr w14:paraId="26B14A90">
        <w:tc>
          <w:tcPr>
            <w:tcW w:w="1733" w:type="dxa"/>
          </w:tcPr>
          <w:p w14:paraId="6C8D26FC">
            <w:pPr>
              <w:spacing w:before="0" w:after="0" w:line="240" w:lineRule="auto"/>
              <w:ind w:left="30" w:right="30" w:firstLine="0"/>
              <w:jc w:val="left"/>
            </w:pPr>
            <w:r>
              <w:rPr>
                <w:rFonts w:ascii="Times New Roman" w:hAnsi="Times New Roman" w:eastAsia="宋体"/>
                <w:color w:val="000000"/>
                <w:sz w:val="16"/>
              </w:rPr>
              <w:t>category_id</w:t>
            </w:r>
          </w:p>
        </w:tc>
        <w:tc>
          <w:tcPr>
            <w:tcW w:w="1733" w:type="dxa"/>
          </w:tcPr>
          <w:p w14:paraId="7C591F52">
            <w:pPr>
              <w:spacing w:before="0" w:after="0" w:line="240" w:lineRule="auto"/>
              <w:ind w:left="30" w:right="30" w:firstLine="0"/>
              <w:jc w:val="left"/>
            </w:pPr>
            <w:r>
              <w:rPr>
                <w:rFonts w:ascii="Times New Roman" w:hAnsi="Times New Roman" w:eastAsia="宋体"/>
                <w:color w:val="000000"/>
                <w:sz w:val="16"/>
              </w:rPr>
              <w:t>分类编号</w:t>
            </w:r>
          </w:p>
        </w:tc>
        <w:tc>
          <w:tcPr>
            <w:tcW w:w="1733" w:type="dxa"/>
          </w:tcPr>
          <w:p w14:paraId="150003B2">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7FD53953">
            <w:pPr>
              <w:spacing w:before="0" w:after="0" w:line="240" w:lineRule="auto"/>
              <w:ind w:left="30" w:right="30" w:firstLine="0"/>
              <w:jc w:val="left"/>
            </w:pPr>
            <w:r>
              <w:rPr>
                <w:rFonts w:ascii="Times New Roman" w:hAnsi="Times New Roman" w:eastAsia="宋体"/>
                <w:color w:val="000000"/>
                <w:sz w:val="16"/>
              </w:rPr>
              <w:t>PK, NOT NULL</w:t>
            </w:r>
          </w:p>
        </w:tc>
        <w:tc>
          <w:tcPr>
            <w:tcW w:w="1733" w:type="dxa"/>
          </w:tcPr>
          <w:p w14:paraId="5EF80706">
            <w:pPr>
              <w:spacing w:before="0" w:after="0" w:line="240" w:lineRule="auto"/>
              <w:ind w:left="30" w:right="30" w:firstLine="0"/>
              <w:jc w:val="left"/>
            </w:pPr>
            <w:r>
              <w:rPr>
                <w:rFonts w:ascii="Times New Roman" w:hAnsi="Times New Roman" w:eastAsia="宋体"/>
                <w:color w:val="000000"/>
                <w:sz w:val="16"/>
              </w:rPr>
              <w:t>主键，分类唯一标识</w:t>
            </w:r>
          </w:p>
        </w:tc>
      </w:tr>
      <w:tr w14:paraId="6958E9E5">
        <w:tc>
          <w:tcPr>
            <w:tcW w:w="1733" w:type="dxa"/>
          </w:tcPr>
          <w:p w14:paraId="0AE8BBEE">
            <w:pPr>
              <w:spacing w:before="0" w:after="0" w:line="240" w:lineRule="auto"/>
              <w:ind w:left="30" w:right="30" w:firstLine="0"/>
              <w:jc w:val="left"/>
            </w:pPr>
            <w:r>
              <w:rPr>
                <w:rFonts w:ascii="Times New Roman" w:hAnsi="Times New Roman" w:eastAsia="宋体"/>
                <w:color w:val="000000"/>
                <w:sz w:val="16"/>
              </w:rPr>
              <w:t>category_level</w:t>
            </w:r>
          </w:p>
        </w:tc>
        <w:tc>
          <w:tcPr>
            <w:tcW w:w="1733" w:type="dxa"/>
          </w:tcPr>
          <w:p w14:paraId="0C2CE9E3">
            <w:pPr>
              <w:spacing w:before="0" w:after="0" w:line="240" w:lineRule="auto"/>
              <w:ind w:left="30" w:right="30" w:firstLine="0"/>
              <w:jc w:val="left"/>
            </w:pPr>
            <w:r>
              <w:rPr>
                <w:rFonts w:ascii="Times New Roman" w:hAnsi="Times New Roman" w:eastAsia="宋体"/>
                <w:color w:val="000000"/>
                <w:sz w:val="16"/>
              </w:rPr>
              <w:t>分类层级</w:t>
            </w:r>
          </w:p>
        </w:tc>
        <w:tc>
          <w:tcPr>
            <w:tcW w:w="1733" w:type="dxa"/>
          </w:tcPr>
          <w:p w14:paraId="27420305">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0A161AB4">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30DF7097">
            <w:pPr>
              <w:spacing w:before="0" w:after="0" w:line="240" w:lineRule="auto"/>
              <w:ind w:left="30" w:right="30" w:firstLine="0"/>
              <w:jc w:val="left"/>
            </w:pPr>
            <w:r>
              <w:rPr>
                <w:rFonts w:ascii="Times New Roman" w:hAnsi="Times New Roman" w:eastAsia="宋体"/>
                <w:color w:val="000000"/>
                <w:sz w:val="16"/>
              </w:rPr>
              <w:t>分类级别 1-一级 2-二级 3-三级</w:t>
            </w:r>
          </w:p>
        </w:tc>
      </w:tr>
      <w:tr w14:paraId="481798BE">
        <w:tc>
          <w:tcPr>
            <w:tcW w:w="1733" w:type="dxa"/>
          </w:tcPr>
          <w:p w14:paraId="4ABDA796">
            <w:pPr>
              <w:spacing w:before="0" w:after="0" w:line="240" w:lineRule="auto"/>
              <w:ind w:left="30" w:right="30" w:firstLine="0"/>
              <w:jc w:val="left"/>
            </w:pPr>
            <w:r>
              <w:rPr>
                <w:rFonts w:ascii="Times New Roman" w:hAnsi="Times New Roman" w:eastAsia="宋体"/>
                <w:color w:val="000000"/>
                <w:sz w:val="16"/>
              </w:rPr>
              <w:t>parent_id</w:t>
            </w:r>
          </w:p>
        </w:tc>
        <w:tc>
          <w:tcPr>
            <w:tcW w:w="1733" w:type="dxa"/>
          </w:tcPr>
          <w:p w14:paraId="6BA92834">
            <w:pPr>
              <w:spacing w:before="0" w:after="0" w:line="240" w:lineRule="auto"/>
              <w:ind w:left="30" w:right="30" w:firstLine="0"/>
              <w:jc w:val="left"/>
            </w:pPr>
            <w:r>
              <w:rPr>
                <w:rFonts w:ascii="Times New Roman" w:hAnsi="Times New Roman" w:eastAsia="宋体"/>
                <w:color w:val="000000"/>
                <w:sz w:val="16"/>
              </w:rPr>
              <w:t>父分类编号</w:t>
            </w:r>
          </w:p>
        </w:tc>
        <w:tc>
          <w:tcPr>
            <w:tcW w:w="1733" w:type="dxa"/>
          </w:tcPr>
          <w:p w14:paraId="639048C5">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5BC91F21">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3827405C">
            <w:pPr>
              <w:spacing w:before="0" w:after="0" w:line="240" w:lineRule="auto"/>
              <w:ind w:left="30" w:right="30" w:firstLine="0"/>
              <w:jc w:val="left"/>
            </w:pPr>
            <w:r>
              <w:rPr>
                <w:rFonts w:ascii="Times New Roman" w:hAnsi="Times New Roman" w:eastAsia="宋体"/>
                <w:color w:val="000000"/>
                <w:sz w:val="16"/>
              </w:rPr>
              <w:t>父级分类ID，顶级分类为0</w:t>
            </w:r>
          </w:p>
        </w:tc>
      </w:tr>
      <w:tr w14:paraId="73CA033E">
        <w:tc>
          <w:tcPr>
            <w:tcW w:w="1733" w:type="dxa"/>
          </w:tcPr>
          <w:p w14:paraId="1CBFBB46">
            <w:pPr>
              <w:spacing w:before="0" w:after="0" w:line="240" w:lineRule="auto"/>
              <w:ind w:left="30" w:right="30" w:firstLine="0"/>
              <w:jc w:val="left"/>
            </w:pPr>
            <w:r>
              <w:rPr>
                <w:rFonts w:ascii="Times New Roman" w:hAnsi="Times New Roman" w:eastAsia="宋体"/>
                <w:color w:val="000000"/>
                <w:sz w:val="16"/>
              </w:rPr>
              <w:t>category_name</w:t>
            </w:r>
          </w:p>
        </w:tc>
        <w:tc>
          <w:tcPr>
            <w:tcW w:w="1733" w:type="dxa"/>
          </w:tcPr>
          <w:p w14:paraId="1B7A35B8">
            <w:pPr>
              <w:spacing w:before="0" w:after="0" w:line="240" w:lineRule="auto"/>
              <w:ind w:left="30" w:right="30" w:firstLine="0"/>
              <w:jc w:val="left"/>
            </w:pPr>
            <w:r>
              <w:rPr>
                <w:rFonts w:ascii="Times New Roman" w:hAnsi="Times New Roman" w:eastAsia="宋体"/>
                <w:color w:val="000000"/>
                <w:sz w:val="16"/>
              </w:rPr>
              <w:t>分类名称</w:t>
            </w:r>
          </w:p>
        </w:tc>
        <w:tc>
          <w:tcPr>
            <w:tcW w:w="1733" w:type="dxa"/>
          </w:tcPr>
          <w:p w14:paraId="0025823D">
            <w:pPr>
              <w:spacing w:before="0" w:after="0" w:line="240" w:lineRule="auto"/>
              <w:ind w:left="30" w:right="30" w:firstLine="0"/>
              <w:jc w:val="left"/>
            </w:pPr>
            <w:r>
              <w:rPr>
                <w:rFonts w:ascii="Times New Roman" w:hAnsi="Times New Roman" w:eastAsia="宋体"/>
                <w:color w:val="000000"/>
                <w:sz w:val="16"/>
              </w:rPr>
              <w:t>VARCHAR(50)</w:t>
            </w:r>
          </w:p>
        </w:tc>
        <w:tc>
          <w:tcPr>
            <w:tcW w:w="1733" w:type="dxa"/>
          </w:tcPr>
          <w:p w14:paraId="22B906B4">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0A872C66">
            <w:pPr>
              <w:spacing w:before="0" w:after="0" w:line="240" w:lineRule="auto"/>
              <w:ind w:left="30" w:right="30" w:firstLine="0"/>
              <w:jc w:val="left"/>
            </w:pPr>
            <w:r>
              <w:rPr>
                <w:rFonts w:ascii="Times New Roman" w:hAnsi="Times New Roman" w:eastAsia="宋体"/>
                <w:color w:val="000000"/>
                <w:sz w:val="16"/>
              </w:rPr>
              <w:t>分类名称</w:t>
            </w:r>
          </w:p>
        </w:tc>
      </w:tr>
      <w:tr w14:paraId="5C1D6CE5">
        <w:tc>
          <w:tcPr>
            <w:tcW w:w="1733" w:type="dxa"/>
          </w:tcPr>
          <w:p w14:paraId="3DA2FEBF">
            <w:pPr>
              <w:spacing w:before="0" w:after="0" w:line="240" w:lineRule="auto"/>
              <w:ind w:left="30" w:right="30" w:firstLine="0"/>
              <w:jc w:val="left"/>
            </w:pPr>
            <w:r>
              <w:rPr>
                <w:rFonts w:ascii="Times New Roman" w:hAnsi="Times New Roman" w:eastAsia="宋体"/>
                <w:color w:val="000000"/>
                <w:sz w:val="16"/>
              </w:rPr>
              <w:t>category_rank</w:t>
            </w:r>
          </w:p>
        </w:tc>
        <w:tc>
          <w:tcPr>
            <w:tcW w:w="1733" w:type="dxa"/>
          </w:tcPr>
          <w:p w14:paraId="67BAFA9A">
            <w:pPr>
              <w:spacing w:before="0" w:after="0" w:line="240" w:lineRule="auto"/>
              <w:ind w:left="30" w:right="30" w:firstLine="0"/>
              <w:jc w:val="left"/>
            </w:pPr>
            <w:r>
              <w:rPr>
                <w:rFonts w:ascii="Times New Roman" w:hAnsi="Times New Roman" w:eastAsia="宋体"/>
                <w:color w:val="000000"/>
                <w:sz w:val="16"/>
              </w:rPr>
              <w:t>分类排序</w:t>
            </w:r>
          </w:p>
        </w:tc>
        <w:tc>
          <w:tcPr>
            <w:tcW w:w="1733" w:type="dxa"/>
          </w:tcPr>
          <w:p w14:paraId="27A24180">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57BF289A">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2863B4FB">
            <w:pPr>
              <w:spacing w:before="0" w:after="0" w:line="240" w:lineRule="auto"/>
              <w:ind w:left="30" w:right="30" w:firstLine="0"/>
              <w:jc w:val="left"/>
            </w:pPr>
            <w:r>
              <w:rPr>
                <w:rFonts w:ascii="Times New Roman" w:hAnsi="Times New Roman" w:eastAsia="宋体"/>
                <w:color w:val="000000"/>
                <w:sz w:val="16"/>
              </w:rPr>
              <w:t>分类排序值，数值越小越靠前</w:t>
            </w:r>
          </w:p>
        </w:tc>
      </w:tr>
      <w:tr w14:paraId="2E6438F9">
        <w:tc>
          <w:tcPr>
            <w:tcW w:w="1733" w:type="dxa"/>
          </w:tcPr>
          <w:p w14:paraId="111DAAD0">
            <w:pPr>
              <w:spacing w:before="0" w:after="0" w:line="240" w:lineRule="auto"/>
              <w:ind w:left="30" w:right="30" w:firstLine="0"/>
              <w:jc w:val="left"/>
            </w:pPr>
            <w:r>
              <w:rPr>
                <w:rFonts w:ascii="Times New Roman" w:hAnsi="Times New Roman" w:eastAsia="宋体"/>
                <w:color w:val="000000"/>
                <w:sz w:val="16"/>
              </w:rPr>
              <w:t>is_deleted</w:t>
            </w:r>
          </w:p>
        </w:tc>
        <w:tc>
          <w:tcPr>
            <w:tcW w:w="1733" w:type="dxa"/>
          </w:tcPr>
          <w:p w14:paraId="7B565559">
            <w:pPr>
              <w:spacing w:before="0" w:after="0" w:line="240" w:lineRule="auto"/>
              <w:ind w:left="30" w:right="30" w:firstLine="0"/>
              <w:jc w:val="left"/>
            </w:pPr>
            <w:r>
              <w:rPr>
                <w:rFonts w:ascii="Times New Roman" w:hAnsi="Times New Roman" w:eastAsia="宋体"/>
                <w:color w:val="000000"/>
                <w:sz w:val="16"/>
              </w:rPr>
              <w:t>删除标记</w:t>
            </w:r>
          </w:p>
        </w:tc>
        <w:tc>
          <w:tcPr>
            <w:tcW w:w="1733" w:type="dxa"/>
          </w:tcPr>
          <w:p w14:paraId="67E6712B">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2B1124C4">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36104A23">
            <w:pPr>
              <w:spacing w:before="0" w:after="0" w:line="240" w:lineRule="auto"/>
              <w:ind w:left="30" w:right="30" w:firstLine="0"/>
              <w:jc w:val="left"/>
            </w:pPr>
            <w:r>
              <w:rPr>
                <w:rFonts w:ascii="Times New Roman" w:hAnsi="Times New Roman" w:eastAsia="宋体"/>
                <w:color w:val="000000"/>
                <w:sz w:val="16"/>
              </w:rPr>
              <w:t>逻辑删除标记 0-未删除 1-已删除</w:t>
            </w:r>
          </w:p>
        </w:tc>
      </w:tr>
      <w:tr w14:paraId="327F2471">
        <w:tc>
          <w:tcPr>
            <w:tcW w:w="1733" w:type="dxa"/>
          </w:tcPr>
          <w:p w14:paraId="65DC44EE">
            <w:pPr>
              <w:spacing w:before="0" w:after="0" w:line="240" w:lineRule="auto"/>
              <w:ind w:left="30" w:right="30" w:firstLine="0"/>
              <w:jc w:val="left"/>
            </w:pPr>
            <w:r>
              <w:rPr>
                <w:rFonts w:ascii="Times New Roman" w:hAnsi="Times New Roman" w:eastAsia="宋体"/>
                <w:color w:val="000000"/>
                <w:sz w:val="16"/>
              </w:rPr>
              <w:t>create_time</w:t>
            </w:r>
          </w:p>
        </w:tc>
        <w:tc>
          <w:tcPr>
            <w:tcW w:w="1733" w:type="dxa"/>
          </w:tcPr>
          <w:p w14:paraId="6DE8AB85">
            <w:pPr>
              <w:spacing w:before="0" w:after="0" w:line="240" w:lineRule="auto"/>
              <w:ind w:left="30" w:right="30" w:firstLine="0"/>
              <w:jc w:val="left"/>
            </w:pPr>
            <w:r>
              <w:rPr>
                <w:rFonts w:ascii="Times New Roman" w:hAnsi="Times New Roman" w:eastAsia="宋体"/>
                <w:color w:val="000000"/>
                <w:sz w:val="16"/>
              </w:rPr>
              <w:t>创建时间</w:t>
            </w:r>
          </w:p>
        </w:tc>
        <w:tc>
          <w:tcPr>
            <w:tcW w:w="1733" w:type="dxa"/>
          </w:tcPr>
          <w:p w14:paraId="4304E28A">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7464389C">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67D37330">
            <w:pPr>
              <w:spacing w:before="0" w:after="0" w:line="240" w:lineRule="auto"/>
              <w:ind w:left="30" w:right="30" w:firstLine="0"/>
              <w:jc w:val="left"/>
            </w:pPr>
            <w:r>
              <w:rPr>
                <w:rFonts w:ascii="Times New Roman" w:hAnsi="Times New Roman" w:eastAsia="宋体"/>
                <w:color w:val="000000"/>
                <w:sz w:val="16"/>
              </w:rPr>
              <w:t>记录创建时间</w:t>
            </w:r>
          </w:p>
        </w:tc>
      </w:tr>
      <w:tr w14:paraId="47A4CD60">
        <w:tc>
          <w:tcPr>
            <w:tcW w:w="1733" w:type="dxa"/>
          </w:tcPr>
          <w:p w14:paraId="2758EF15">
            <w:pPr>
              <w:spacing w:before="0" w:after="0" w:line="240" w:lineRule="auto"/>
              <w:ind w:left="30" w:right="30" w:firstLine="0"/>
              <w:jc w:val="left"/>
            </w:pPr>
            <w:r>
              <w:rPr>
                <w:rFonts w:ascii="Times New Roman" w:hAnsi="Times New Roman" w:eastAsia="宋体"/>
                <w:color w:val="000000"/>
                <w:sz w:val="16"/>
              </w:rPr>
              <w:t>create_user</w:t>
            </w:r>
          </w:p>
        </w:tc>
        <w:tc>
          <w:tcPr>
            <w:tcW w:w="1733" w:type="dxa"/>
          </w:tcPr>
          <w:p w14:paraId="09B1B7D3">
            <w:pPr>
              <w:spacing w:before="0" w:after="0" w:line="240" w:lineRule="auto"/>
              <w:ind w:left="30" w:right="30" w:firstLine="0"/>
              <w:jc w:val="left"/>
            </w:pPr>
            <w:r>
              <w:rPr>
                <w:rFonts w:ascii="Times New Roman" w:hAnsi="Times New Roman" w:eastAsia="宋体"/>
                <w:color w:val="000000"/>
                <w:sz w:val="16"/>
              </w:rPr>
              <w:t>创建人</w:t>
            </w:r>
          </w:p>
        </w:tc>
        <w:tc>
          <w:tcPr>
            <w:tcW w:w="1733" w:type="dxa"/>
          </w:tcPr>
          <w:p w14:paraId="0B6D71D5">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4140D2FA">
            <w:pPr>
              <w:spacing w:before="0" w:after="0" w:line="240" w:lineRule="auto"/>
              <w:ind w:left="30" w:right="30" w:firstLine="0"/>
              <w:jc w:val="left"/>
            </w:pPr>
          </w:p>
        </w:tc>
        <w:tc>
          <w:tcPr>
            <w:tcW w:w="1733" w:type="dxa"/>
          </w:tcPr>
          <w:p w14:paraId="4EF404F3">
            <w:pPr>
              <w:spacing w:before="0" w:after="0" w:line="240" w:lineRule="auto"/>
              <w:ind w:left="30" w:right="30" w:firstLine="0"/>
              <w:jc w:val="left"/>
            </w:pPr>
            <w:r>
              <w:rPr>
                <w:rFonts w:ascii="Times New Roman" w:hAnsi="Times New Roman" w:eastAsia="宋体"/>
                <w:color w:val="000000"/>
                <w:sz w:val="16"/>
              </w:rPr>
              <w:t>创建该分类的用户ID</w:t>
            </w:r>
          </w:p>
        </w:tc>
      </w:tr>
      <w:tr w14:paraId="6388108F">
        <w:tc>
          <w:tcPr>
            <w:tcW w:w="1733" w:type="dxa"/>
          </w:tcPr>
          <w:p w14:paraId="1E73AFCE">
            <w:pPr>
              <w:spacing w:before="0" w:after="0" w:line="240" w:lineRule="auto"/>
              <w:ind w:left="30" w:right="30" w:firstLine="0"/>
              <w:jc w:val="left"/>
            </w:pPr>
            <w:r>
              <w:rPr>
                <w:rFonts w:ascii="Times New Roman" w:hAnsi="Times New Roman" w:eastAsia="宋体"/>
                <w:color w:val="000000"/>
                <w:sz w:val="16"/>
              </w:rPr>
              <w:t>update_time</w:t>
            </w:r>
          </w:p>
        </w:tc>
        <w:tc>
          <w:tcPr>
            <w:tcW w:w="1733" w:type="dxa"/>
          </w:tcPr>
          <w:p w14:paraId="0AD00750">
            <w:pPr>
              <w:spacing w:before="0" w:after="0" w:line="240" w:lineRule="auto"/>
              <w:ind w:left="30" w:right="30" w:firstLine="0"/>
              <w:jc w:val="left"/>
            </w:pPr>
            <w:r>
              <w:rPr>
                <w:rFonts w:ascii="Times New Roman" w:hAnsi="Times New Roman" w:eastAsia="宋体"/>
                <w:color w:val="000000"/>
                <w:sz w:val="16"/>
              </w:rPr>
              <w:t>更新时间</w:t>
            </w:r>
          </w:p>
        </w:tc>
        <w:tc>
          <w:tcPr>
            <w:tcW w:w="1733" w:type="dxa"/>
          </w:tcPr>
          <w:p w14:paraId="3801B9FD">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6A86C4D4">
            <w:pPr>
              <w:spacing w:before="0" w:after="0" w:line="240" w:lineRule="auto"/>
              <w:ind w:left="30" w:right="30" w:firstLine="0"/>
              <w:jc w:val="left"/>
            </w:pPr>
          </w:p>
        </w:tc>
        <w:tc>
          <w:tcPr>
            <w:tcW w:w="1733" w:type="dxa"/>
          </w:tcPr>
          <w:p w14:paraId="4C7981F7">
            <w:pPr>
              <w:spacing w:before="0" w:after="0" w:line="240" w:lineRule="auto"/>
              <w:ind w:left="30" w:right="30" w:firstLine="0"/>
              <w:jc w:val="left"/>
            </w:pPr>
            <w:r>
              <w:rPr>
                <w:rFonts w:ascii="Times New Roman" w:hAnsi="Times New Roman" w:eastAsia="宋体"/>
                <w:color w:val="000000"/>
                <w:sz w:val="16"/>
              </w:rPr>
              <w:t>记录更新时间</w:t>
            </w:r>
          </w:p>
        </w:tc>
      </w:tr>
      <w:tr w14:paraId="57915B14">
        <w:tc>
          <w:tcPr>
            <w:tcW w:w="1733" w:type="dxa"/>
          </w:tcPr>
          <w:p w14:paraId="23DADF93">
            <w:pPr>
              <w:spacing w:before="0" w:after="0" w:line="240" w:lineRule="auto"/>
              <w:ind w:left="30" w:right="30" w:firstLine="0"/>
              <w:jc w:val="left"/>
            </w:pPr>
            <w:r>
              <w:rPr>
                <w:rFonts w:ascii="Times New Roman" w:hAnsi="Times New Roman" w:eastAsia="宋体"/>
                <w:color w:val="000000"/>
                <w:sz w:val="16"/>
              </w:rPr>
              <w:t>update_user</w:t>
            </w:r>
          </w:p>
        </w:tc>
        <w:tc>
          <w:tcPr>
            <w:tcW w:w="1733" w:type="dxa"/>
          </w:tcPr>
          <w:p w14:paraId="7D6D9ECF">
            <w:pPr>
              <w:spacing w:before="0" w:after="0" w:line="240" w:lineRule="auto"/>
              <w:ind w:left="30" w:right="30" w:firstLine="0"/>
              <w:jc w:val="left"/>
            </w:pPr>
            <w:r>
              <w:rPr>
                <w:rFonts w:ascii="Times New Roman" w:hAnsi="Times New Roman" w:eastAsia="宋体"/>
                <w:color w:val="000000"/>
                <w:sz w:val="16"/>
              </w:rPr>
              <w:t>更新人</w:t>
            </w:r>
          </w:p>
        </w:tc>
        <w:tc>
          <w:tcPr>
            <w:tcW w:w="1733" w:type="dxa"/>
          </w:tcPr>
          <w:p w14:paraId="29D34B9F">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12EF8B29">
            <w:pPr>
              <w:spacing w:before="0" w:after="0" w:line="240" w:lineRule="auto"/>
              <w:ind w:left="30" w:right="30" w:firstLine="0"/>
              <w:jc w:val="left"/>
            </w:pPr>
          </w:p>
        </w:tc>
        <w:tc>
          <w:tcPr>
            <w:tcW w:w="1733" w:type="dxa"/>
          </w:tcPr>
          <w:p w14:paraId="6DF3C82E">
            <w:pPr>
              <w:spacing w:before="0" w:after="0" w:line="240" w:lineRule="auto"/>
              <w:ind w:left="30" w:right="30" w:firstLine="0"/>
              <w:jc w:val="left"/>
            </w:pPr>
            <w:r>
              <w:rPr>
                <w:rFonts w:ascii="Times New Roman" w:hAnsi="Times New Roman" w:eastAsia="宋体"/>
                <w:color w:val="000000"/>
                <w:sz w:val="16"/>
              </w:rPr>
              <w:t>最后更新该分类的用户ID</w:t>
            </w:r>
          </w:p>
        </w:tc>
      </w:tr>
    </w:tbl>
    <w:p w14:paraId="1CBCA8CC">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订单表（tb_newbee_mall_order）</w:t>
      </w:r>
    </w:p>
    <w:p w14:paraId="3104164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表存储订单的主要信息和状态。主键order_id，order_no订单编号使用分布式ID生成算法保证全局唯一性，user_id关联用户，total_price订单总价，pay_status支付状态，pay_type支付方式，pay_time支付时间，order_status订单状态标识订单生命周期各阶段。详细字段定义如表4-8所示。</w:t>
      </w:r>
    </w:p>
    <w:p w14:paraId="4DBE430A">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4-6  订单表（tb_newbee_mall_order）</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40F396E1">
        <w:tc>
          <w:tcPr>
            <w:tcW w:w="1733" w:type="dxa"/>
          </w:tcPr>
          <w:p w14:paraId="60241BE4">
            <w:pPr>
              <w:spacing w:before="0" w:after="0" w:line="240" w:lineRule="auto"/>
              <w:ind w:left="0" w:right="0" w:firstLine="0"/>
              <w:jc w:val="center"/>
            </w:pPr>
            <w:r>
              <w:rPr>
                <w:rFonts w:ascii="Times New Roman" w:hAnsi="Times New Roman" w:eastAsia="宋体"/>
                <w:b/>
                <w:color w:val="000000"/>
                <w:sz w:val="18"/>
              </w:rPr>
              <w:t>字段名</w:t>
            </w:r>
          </w:p>
        </w:tc>
        <w:tc>
          <w:tcPr>
            <w:tcW w:w="1733" w:type="dxa"/>
          </w:tcPr>
          <w:p w14:paraId="0193241E">
            <w:pPr>
              <w:spacing w:before="0" w:after="0" w:line="240" w:lineRule="auto"/>
              <w:ind w:left="0" w:right="0" w:firstLine="0"/>
              <w:jc w:val="center"/>
            </w:pPr>
            <w:r>
              <w:rPr>
                <w:rFonts w:ascii="Times New Roman" w:hAnsi="Times New Roman" w:eastAsia="宋体"/>
                <w:b/>
                <w:color w:val="000000"/>
                <w:sz w:val="18"/>
              </w:rPr>
              <w:t>字段中文名</w:t>
            </w:r>
          </w:p>
        </w:tc>
        <w:tc>
          <w:tcPr>
            <w:tcW w:w="1733" w:type="dxa"/>
          </w:tcPr>
          <w:p w14:paraId="2A04260C">
            <w:pPr>
              <w:spacing w:before="0" w:after="0" w:line="240" w:lineRule="auto"/>
              <w:ind w:left="0" w:right="0" w:firstLine="0"/>
              <w:jc w:val="center"/>
            </w:pPr>
            <w:r>
              <w:rPr>
                <w:rFonts w:ascii="Times New Roman" w:hAnsi="Times New Roman" w:eastAsia="宋体"/>
                <w:b/>
                <w:color w:val="000000"/>
                <w:sz w:val="18"/>
              </w:rPr>
              <w:t>类型</w:t>
            </w:r>
          </w:p>
        </w:tc>
        <w:tc>
          <w:tcPr>
            <w:tcW w:w="1733" w:type="dxa"/>
          </w:tcPr>
          <w:p w14:paraId="1DF1930D">
            <w:pPr>
              <w:spacing w:before="0" w:after="0" w:line="240" w:lineRule="auto"/>
              <w:ind w:left="0" w:right="0" w:firstLine="0"/>
              <w:jc w:val="center"/>
            </w:pPr>
            <w:r>
              <w:rPr>
                <w:rFonts w:ascii="Times New Roman" w:hAnsi="Times New Roman" w:eastAsia="宋体"/>
                <w:b/>
                <w:color w:val="000000"/>
                <w:sz w:val="18"/>
              </w:rPr>
              <w:t>约束</w:t>
            </w:r>
          </w:p>
        </w:tc>
        <w:tc>
          <w:tcPr>
            <w:tcW w:w="1733" w:type="dxa"/>
          </w:tcPr>
          <w:p w14:paraId="2082E51F">
            <w:pPr>
              <w:spacing w:before="0" w:after="0" w:line="240" w:lineRule="auto"/>
              <w:ind w:left="0" w:right="0" w:firstLine="0"/>
              <w:jc w:val="center"/>
            </w:pPr>
            <w:r>
              <w:rPr>
                <w:rFonts w:ascii="Times New Roman" w:hAnsi="Times New Roman" w:eastAsia="宋体"/>
                <w:b/>
                <w:color w:val="000000"/>
                <w:sz w:val="18"/>
              </w:rPr>
              <w:t>说明</w:t>
            </w:r>
          </w:p>
        </w:tc>
      </w:tr>
      <w:tr w14:paraId="5FADEDA3">
        <w:tc>
          <w:tcPr>
            <w:tcW w:w="1733" w:type="dxa"/>
          </w:tcPr>
          <w:p w14:paraId="1D35ACD2">
            <w:pPr>
              <w:spacing w:before="0" w:after="0" w:line="240" w:lineRule="auto"/>
              <w:ind w:left="30" w:right="30" w:firstLine="0"/>
              <w:jc w:val="left"/>
            </w:pPr>
            <w:r>
              <w:rPr>
                <w:rFonts w:ascii="Times New Roman" w:hAnsi="Times New Roman" w:eastAsia="宋体"/>
                <w:color w:val="000000"/>
                <w:sz w:val="16"/>
              </w:rPr>
              <w:t>order_id</w:t>
            </w:r>
          </w:p>
        </w:tc>
        <w:tc>
          <w:tcPr>
            <w:tcW w:w="1733" w:type="dxa"/>
          </w:tcPr>
          <w:p w14:paraId="724D779F">
            <w:pPr>
              <w:spacing w:before="0" w:after="0" w:line="240" w:lineRule="auto"/>
              <w:ind w:left="30" w:right="30" w:firstLine="0"/>
              <w:jc w:val="left"/>
            </w:pPr>
            <w:r>
              <w:rPr>
                <w:rFonts w:ascii="Times New Roman" w:hAnsi="Times New Roman" w:eastAsia="宋体"/>
                <w:color w:val="000000"/>
                <w:sz w:val="16"/>
              </w:rPr>
              <w:t>订单编号</w:t>
            </w:r>
          </w:p>
        </w:tc>
        <w:tc>
          <w:tcPr>
            <w:tcW w:w="1733" w:type="dxa"/>
          </w:tcPr>
          <w:p w14:paraId="0BAF6952">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5BDF5F28">
            <w:pPr>
              <w:spacing w:before="0" w:after="0" w:line="240" w:lineRule="auto"/>
              <w:ind w:left="30" w:right="30" w:firstLine="0"/>
              <w:jc w:val="left"/>
            </w:pPr>
            <w:r>
              <w:rPr>
                <w:rFonts w:ascii="Times New Roman" w:hAnsi="Times New Roman" w:eastAsia="宋体"/>
                <w:color w:val="000000"/>
                <w:sz w:val="16"/>
              </w:rPr>
              <w:t>PK, NOT NULL</w:t>
            </w:r>
          </w:p>
        </w:tc>
        <w:tc>
          <w:tcPr>
            <w:tcW w:w="1733" w:type="dxa"/>
          </w:tcPr>
          <w:p w14:paraId="1C0B4657">
            <w:pPr>
              <w:spacing w:before="0" w:after="0" w:line="240" w:lineRule="auto"/>
              <w:ind w:left="30" w:right="30" w:firstLine="0"/>
              <w:jc w:val="left"/>
            </w:pPr>
            <w:r>
              <w:rPr>
                <w:rFonts w:ascii="Times New Roman" w:hAnsi="Times New Roman" w:eastAsia="宋体"/>
                <w:color w:val="000000"/>
                <w:sz w:val="16"/>
              </w:rPr>
              <w:t>主键，订单唯一标识</w:t>
            </w:r>
          </w:p>
        </w:tc>
      </w:tr>
      <w:tr w14:paraId="72077D08">
        <w:tc>
          <w:tcPr>
            <w:tcW w:w="1733" w:type="dxa"/>
          </w:tcPr>
          <w:p w14:paraId="2A5F89A8">
            <w:pPr>
              <w:spacing w:before="0" w:after="0" w:line="240" w:lineRule="auto"/>
              <w:ind w:left="30" w:right="30" w:firstLine="0"/>
              <w:jc w:val="left"/>
            </w:pPr>
            <w:r>
              <w:rPr>
                <w:rFonts w:ascii="Times New Roman" w:hAnsi="Times New Roman" w:eastAsia="宋体"/>
                <w:color w:val="000000"/>
                <w:sz w:val="16"/>
              </w:rPr>
              <w:t>order_no</w:t>
            </w:r>
          </w:p>
        </w:tc>
        <w:tc>
          <w:tcPr>
            <w:tcW w:w="1733" w:type="dxa"/>
          </w:tcPr>
          <w:p w14:paraId="088A6A9B">
            <w:pPr>
              <w:spacing w:before="0" w:after="0" w:line="240" w:lineRule="auto"/>
              <w:ind w:left="30" w:right="30" w:firstLine="0"/>
              <w:jc w:val="left"/>
            </w:pPr>
            <w:r>
              <w:rPr>
                <w:rFonts w:ascii="Times New Roman" w:hAnsi="Times New Roman" w:eastAsia="宋体"/>
                <w:color w:val="000000"/>
                <w:sz w:val="16"/>
              </w:rPr>
              <w:t>订单号</w:t>
            </w:r>
          </w:p>
        </w:tc>
        <w:tc>
          <w:tcPr>
            <w:tcW w:w="1733" w:type="dxa"/>
          </w:tcPr>
          <w:p w14:paraId="27227893">
            <w:pPr>
              <w:spacing w:before="0" w:after="0" w:line="240" w:lineRule="auto"/>
              <w:ind w:left="30" w:right="30" w:firstLine="0"/>
              <w:jc w:val="left"/>
            </w:pPr>
            <w:r>
              <w:rPr>
                <w:rFonts w:ascii="Times New Roman" w:hAnsi="Times New Roman" w:eastAsia="宋体"/>
                <w:color w:val="000000"/>
                <w:sz w:val="16"/>
              </w:rPr>
              <w:t>VARCHAR(32)</w:t>
            </w:r>
          </w:p>
        </w:tc>
        <w:tc>
          <w:tcPr>
            <w:tcW w:w="1733" w:type="dxa"/>
          </w:tcPr>
          <w:p w14:paraId="6C509DF2">
            <w:pPr>
              <w:spacing w:before="0" w:after="0" w:line="240" w:lineRule="auto"/>
              <w:ind w:left="30" w:right="30" w:firstLine="0"/>
              <w:jc w:val="left"/>
            </w:pPr>
            <w:r>
              <w:rPr>
                <w:rFonts w:ascii="Times New Roman" w:hAnsi="Times New Roman" w:eastAsia="宋体"/>
                <w:color w:val="000000"/>
                <w:sz w:val="16"/>
              </w:rPr>
              <w:t>NOT NULL, UNIQUE</w:t>
            </w:r>
          </w:p>
        </w:tc>
        <w:tc>
          <w:tcPr>
            <w:tcW w:w="1733" w:type="dxa"/>
          </w:tcPr>
          <w:p w14:paraId="79E1C19E">
            <w:pPr>
              <w:spacing w:before="0" w:after="0" w:line="240" w:lineRule="auto"/>
              <w:ind w:left="30" w:right="30" w:firstLine="0"/>
              <w:jc w:val="left"/>
            </w:pPr>
            <w:r>
              <w:rPr>
                <w:rFonts w:ascii="Times New Roman" w:hAnsi="Times New Roman" w:eastAsia="宋体"/>
                <w:color w:val="000000"/>
                <w:sz w:val="16"/>
              </w:rPr>
              <w:t>订单流水号</w:t>
            </w:r>
          </w:p>
        </w:tc>
      </w:tr>
      <w:tr w14:paraId="49BF26A1">
        <w:tc>
          <w:tcPr>
            <w:tcW w:w="1733" w:type="dxa"/>
          </w:tcPr>
          <w:p w14:paraId="69401E59">
            <w:pPr>
              <w:spacing w:before="0" w:after="0" w:line="240" w:lineRule="auto"/>
              <w:ind w:left="30" w:right="30" w:firstLine="0"/>
              <w:jc w:val="left"/>
            </w:pPr>
            <w:r>
              <w:rPr>
                <w:rFonts w:ascii="Times New Roman" w:hAnsi="Times New Roman" w:eastAsia="宋体"/>
                <w:color w:val="000000"/>
                <w:sz w:val="16"/>
              </w:rPr>
              <w:t>user_id</w:t>
            </w:r>
          </w:p>
        </w:tc>
        <w:tc>
          <w:tcPr>
            <w:tcW w:w="1733" w:type="dxa"/>
          </w:tcPr>
          <w:p w14:paraId="56DB5ACB">
            <w:pPr>
              <w:spacing w:before="0" w:after="0" w:line="240" w:lineRule="auto"/>
              <w:ind w:left="30" w:right="30" w:firstLine="0"/>
              <w:jc w:val="left"/>
            </w:pPr>
            <w:r>
              <w:rPr>
                <w:rFonts w:ascii="Times New Roman" w:hAnsi="Times New Roman" w:eastAsia="宋体"/>
                <w:color w:val="000000"/>
                <w:sz w:val="16"/>
              </w:rPr>
              <w:t>用户编号</w:t>
            </w:r>
          </w:p>
        </w:tc>
        <w:tc>
          <w:tcPr>
            <w:tcW w:w="1733" w:type="dxa"/>
          </w:tcPr>
          <w:p w14:paraId="1E12F301">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168F6924">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2BF924AA">
            <w:pPr>
              <w:spacing w:before="0" w:after="0" w:line="240" w:lineRule="auto"/>
              <w:ind w:left="30" w:right="30" w:firstLine="0"/>
              <w:jc w:val="left"/>
            </w:pPr>
            <w:r>
              <w:rPr>
                <w:rFonts w:ascii="Times New Roman" w:hAnsi="Times New Roman" w:eastAsia="宋体"/>
                <w:color w:val="000000"/>
                <w:sz w:val="16"/>
              </w:rPr>
              <w:t>下单用户ID</w:t>
            </w:r>
          </w:p>
        </w:tc>
      </w:tr>
      <w:tr w14:paraId="5307E2C3">
        <w:tc>
          <w:tcPr>
            <w:tcW w:w="1733" w:type="dxa"/>
          </w:tcPr>
          <w:p w14:paraId="68ECA0AE">
            <w:pPr>
              <w:spacing w:before="0" w:after="0" w:line="240" w:lineRule="auto"/>
              <w:ind w:left="30" w:right="30" w:firstLine="0"/>
              <w:jc w:val="left"/>
            </w:pPr>
            <w:r>
              <w:rPr>
                <w:rFonts w:ascii="Times New Roman" w:hAnsi="Times New Roman" w:eastAsia="宋体"/>
                <w:color w:val="000000"/>
                <w:sz w:val="16"/>
              </w:rPr>
              <w:t>total_price</w:t>
            </w:r>
          </w:p>
        </w:tc>
        <w:tc>
          <w:tcPr>
            <w:tcW w:w="1733" w:type="dxa"/>
          </w:tcPr>
          <w:p w14:paraId="4662E5F3">
            <w:pPr>
              <w:spacing w:before="0" w:after="0" w:line="240" w:lineRule="auto"/>
              <w:ind w:left="30" w:right="30" w:firstLine="0"/>
              <w:jc w:val="left"/>
            </w:pPr>
            <w:r>
              <w:rPr>
                <w:rFonts w:ascii="Times New Roman" w:hAnsi="Times New Roman" w:eastAsia="宋体"/>
                <w:color w:val="000000"/>
                <w:sz w:val="16"/>
              </w:rPr>
              <w:t>订单总价</w:t>
            </w:r>
          </w:p>
        </w:tc>
        <w:tc>
          <w:tcPr>
            <w:tcW w:w="1733" w:type="dxa"/>
          </w:tcPr>
          <w:p w14:paraId="7EBC3C20">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24668BE2">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64CC03D9">
            <w:pPr>
              <w:spacing w:before="0" w:after="0" w:line="240" w:lineRule="auto"/>
              <w:ind w:left="30" w:right="30" w:firstLine="0"/>
              <w:jc w:val="left"/>
            </w:pPr>
            <w:r>
              <w:rPr>
                <w:rFonts w:ascii="Times New Roman" w:hAnsi="Times New Roman" w:eastAsia="宋体"/>
                <w:color w:val="000000"/>
                <w:sz w:val="16"/>
              </w:rPr>
              <w:t>订单总金额（分为单位）</w:t>
            </w:r>
          </w:p>
        </w:tc>
      </w:tr>
      <w:tr w14:paraId="0A83673F">
        <w:tc>
          <w:tcPr>
            <w:tcW w:w="1733" w:type="dxa"/>
          </w:tcPr>
          <w:p w14:paraId="47B2D679">
            <w:pPr>
              <w:spacing w:before="0" w:after="0" w:line="240" w:lineRule="auto"/>
              <w:ind w:left="30" w:right="30" w:firstLine="0"/>
              <w:jc w:val="left"/>
            </w:pPr>
            <w:r>
              <w:rPr>
                <w:rFonts w:ascii="Times New Roman" w:hAnsi="Times New Roman" w:eastAsia="宋体"/>
                <w:color w:val="000000"/>
                <w:sz w:val="16"/>
              </w:rPr>
              <w:t>pay_status</w:t>
            </w:r>
          </w:p>
        </w:tc>
        <w:tc>
          <w:tcPr>
            <w:tcW w:w="1733" w:type="dxa"/>
          </w:tcPr>
          <w:p w14:paraId="2C452017">
            <w:pPr>
              <w:spacing w:before="0" w:after="0" w:line="240" w:lineRule="auto"/>
              <w:ind w:left="30" w:right="30" w:firstLine="0"/>
              <w:jc w:val="left"/>
            </w:pPr>
            <w:r>
              <w:rPr>
                <w:rFonts w:ascii="Times New Roman" w:hAnsi="Times New Roman" w:eastAsia="宋体"/>
                <w:color w:val="000000"/>
                <w:sz w:val="16"/>
              </w:rPr>
              <w:t>支付状态</w:t>
            </w:r>
          </w:p>
        </w:tc>
        <w:tc>
          <w:tcPr>
            <w:tcW w:w="1733" w:type="dxa"/>
          </w:tcPr>
          <w:p w14:paraId="29CAA419">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06E62905">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20367E79">
            <w:pPr>
              <w:spacing w:before="0" w:after="0" w:line="240" w:lineRule="auto"/>
              <w:ind w:left="30" w:right="30" w:firstLine="0"/>
              <w:jc w:val="left"/>
            </w:pPr>
            <w:r>
              <w:rPr>
                <w:rFonts w:ascii="Times New Roman" w:hAnsi="Times New Roman" w:eastAsia="宋体"/>
                <w:color w:val="000000"/>
                <w:sz w:val="16"/>
              </w:rPr>
              <w:t>0-未支付 1-已支付</w:t>
            </w:r>
          </w:p>
        </w:tc>
      </w:tr>
      <w:tr w14:paraId="6C6CA58E">
        <w:tc>
          <w:tcPr>
            <w:tcW w:w="1733" w:type="dxa"/>
          </w:tcPr>
          <w:p w14:paraId="019CDD7E">
            <w:pPr>
              <w:spacing w:before="0" w:after="0" w:line="240" w:lineRule="auto"/>
              <w:ind w:left="30" w:right="30" w:firstLine="0"/>
              <w:jc w:val="left"/>
            </w:pPr>
            <w:r>
              <w:rPr>
                <w:rFonts w:ascii="Times New Roman" w:hAnsi="Times New Roman" w:eastAsia="宋体"/>
                <w:color w:val="000000"/>
                <w:sz w:val="16"/>
              </w:rPr>
              <w:t>pay_type</w:t>
            </w:r>
          </w:p>
        </w:tc>
        <w:tc>
          <w:tcPr>
            <w:tcW w:w="1733" w:type="dxa"/>
          </w:tcPr>
          <w:p w14:paraId="62288304">
            <w:pPr>
              <w:spacing w:before="0" w:after="0" w:line="240" w:lineRule="auto"/>
              <w:ind w:left="30" w:right="30" w:firstLine="0"/>
              <w:jc w:val="left"/>
            </w:pPr>
            <w:r>
              <w:rPr>
                <w:rFonts w:ascii="Times New Roman" w:hAnsi="Times New Roman" w:eastAsia="宋体"/>
                <w:color w:val="000000"/>
                <w:sz w:val="16"/>
              </w:rPr>
              <w:t>支付方式</w:t>
            </w:r>
          </w:p>
        </w:tc>
        <w:tc>
          <w:tcPr>
            <w:tcW w:w="1733" w:type="dxa"/>
          </w:tcPr>
          <w:p w14:paraId="09AFD465">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71F0BDA7">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4592447E">
            <w:pPr>
              <w:spacing w:before="0" w:after="0" w:line="240" w:lineRule="auto"/>
              <w:ind w:left="30" w:right="30" w:firstLine="0"/>
              <w:jc w:val="left"/>
            </w:pPr>
            <w:r>
              <w:rPr>
                <w:rFonts w:ascii="Times New Roman" w:hAnsi="Times New Roman" w:eastAsia="宋体"/>
                <w:color w:val="000000"/>
                <w:sz w:val="16"/>
              </w:rPr>
              <w:t>0-无 1-支付宝 2-微信</w:t>
            </w:r>
          </w:p>
        </w:tc>
      </w:tr>
      <w:tr w14:paraId="485BF771">
        <w:tc>
          <w:tcPr>
            <w:tcW w:w="1733" w:type="dxa"/>
          </w:tcPr>
          <w:p w14:paraId="1323D155">
            <w:pPr>
              <w:spacing w:before="0" w:after="0" w:line="240" w:lineRule="auto"/>
              <w:ind w:left="30" w:right="30" w:firstLine="0"/>
              <w:jc w:val="left"/>
            </w:pPr>
            <w:r>
              <w:rPr>
                <w:rFonts w:ascii="Times New Roman" w:hAnsi="Times New Roman" w:eastAsia="宋体"/>
                <w:color w:val="000000"/>
                <w:sz w:val="16"/>
              </w:rPr>
              <w:t>pay_time</w:t>
            </w:r>
          </w:p>
        </w:tc>
        <w:tc>
          <w:tcPr>
            <w:tcW w:w="1733" w:type="dxa"/>
          </w:tcPr>
          <w:p w14:paraId="739B6B53">
            <w:pPr>
              <w:spacing w:before="0" w:after="0" w:line="240" w:lineRule="auto"/>
              <w:ind w:left="30" w:right="30" w:firstLine="0"/>
              <w:jc w:val="left"/>
            </w:pPr>
            <w:r>
              <w:rPr>
                <w:rFonts w:ascii="Times New Roman" w:hAnsi="Times New Roman" w:eastAsia="宋体"/>
                <w:color w:val="000000"/>
                <w:sz w:val="16"/>
              </w:rPr>
              <w:t>支付时间</w:t>
            </w:r>
          </w:p>
        </w:tc>
        <w:tc>
          <w:tcPr>
            <w:tcW w:w="1733" w:type="dxa"/>
          </w:tcPr>
          <w:p w14:paraId="71820271">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7C5DB46F">
            <w:pPr>
              <w:spacing w:before="0" w:after="0" w:line="240" w:lineRule="auto"/>
              <w:ind w:left="30" w:right="30" w:firstLine="0"/>
              <w:jc w:val="left"/>
            </w:pPr>
          </w:p>
        </w:tc>
        <w:tc>
          <w:tcPr>
            <w:tcW w:w="1733" w:type="dxa"/>
          </w:tcPr>
          <w:p w14:paraId="5B6AAAEE">
            <w:pPr>
              <w:spacing w:before="0" w:after="0" w:line="240" w:lineRule="auto"/>
              <w:ind w:left="30" w:right="30" w:firstLine="0"/>
              <w:jc w:val="left"/>
            </w:pPr>
            <w:r>
              <w:rPr>
                <w:rFonts w:ascii="Times New Roman" w:hAnsi="Times New Roman" w:eastAsia="宋体"/>
                <w:color w:val="000000"/>
                <w:sz w:val="16"/>
              </w:rPr>
              <w:t>订单支付时间</w:t>
            </w:r>
          </w:p>
        </w:tc>
      </w:tr>
      <w:tr w14:paraId="33A55B03">
        <w:tc>
          <w:tcPr>
            <w:tcW w:w="1733" w:type="dxa"/>
          </w:tcPr>
          <w:p w14:paraId="1A6BB924">
            <w:pPr>
              <w:spacing w:before="0" w:after="0" w:line="240" w:lineRule="auto"/>
              <w:ind w:left="30" w:right="30" w:firstLine="0"/>
              <w:jc w:val="left"/>
            </w:pPr>
            <w:r>
              <w:rPr>
                <w:rFonts w:ascii="Times New Roman" w:hAnsi="Times New Roman" w:eastAsia="宋体"/>
                <w:color w:val="000000"/>
                <w:sz w:val="16"/>
              </w:rPr>
              <w:t>order_status</w:t>
            </w:r>
          </w:p>
        </w:tc>
        <w:tc>
          <w:tcPr>
            <w:tcW w:w="1733" w:type="dxa"/>
          </w:tcPr>
          <w:p w14:paraId="15A1AA9D">
            <w:pPr>
              <w:spacing w:before="0" w:after="0" w:line="240" w:lineRule="auto"/>
              <w:ind w:left="30" w:right="30" w:firstLine="0"/>
              <w:jc w:val="left"/>
            </w:pPr>
            <w:r>
              <w:rPr>
                <w:rFonts w:ascii="Times New Roman" w:hAnsi="Times New Roman" w:eastAsia="宋体"/>
                <w:color w:val="000000"/>
                <w:sz w:val="16"/>
              </w:rPr>
              <w:t>订单状态</w:t>
            </w:r>
          </w:p>
        </w:tc>
        <w:tc>
          <w:tcPr>
            <w:tcW w:w="1733" w:type="dxa"/>
          </w:tcPr>
          <w:p w14:paraId="578A6A3D">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0C66F736">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75CA47F2">
            <w:pPr>
              <w:spacing w:before="0" w:after="0" w:line="240" w:lineRule="auto"/>
              <w:ind w:left="30" w:right="30" w:firstLine="0"/>
              <w:jc w:val="left"/>
            </w:pPr>
            <w:r>
              <w:rPr>
                <w:rFonts w:ascii="Times New Roman" w:hAnsi="Times New Roman" w:eastAsia="宋体"/>
                <w:color w:val="000000"/>
                <w:sz w:val="16"/>
              </w:rPr>
              <w:t>0-待支付 1-已支付 2-配货中 3-已出库 4-交易成功 -1-订单关闭 -2-订单取消 -3-订单超时</w:t>
            </w:r>
          </w:p>
        </w:tc>
      </w:tr>
      <w:tr w14:paraId="4D7A4262">
        <w:tc>
          <w:tcPr>
            <w:tcW w:w="1733" w:type="dxa"/>
          </w:tcPr>
          <w:p w14:paraId="1BA7CFB0">
            <w:pPr>
              <w:spacing w:before="0" w:after="0" w:line="240" w:lineRule="auto"/>
              <w:ind w:left="30" w:right="30" w:firstLine="0"/>
              <w:jc w:val="left"/>
            </w:pPr>
            <w:r>
              <w:rPr>
                <w:rFonts w:ascii="Times New Roman" w:hAnsi="Times New Roman" w:eastAsia="宋体"/>
                <w:color w:val="000000"/>
                <w:sz w:val="16"/>
              </w:rPr>
              <w:t>extra_info</w:t>
            </w:r>
          </w:p>
        </w:tc>
        <w:tc>
          <w:tcPr>
            <w:tcW w:w="1733" w:type="dxa"/>
          </w:tcPr>
          <w:p w14:paraId="3584AC5B">
            <w:pPr>
              <w:spacing w:before="0" w:after="0" w:line="240" w:lineRule="auto"/>
              <w:ind w:left="30" w:right="30" w:firstLine="0"/>
              <w:jc w:val="left"/>
            </w:pPr>
            <w:r>
              <w:rPr>
                <w:rFonts w:ascii="Times New Roman" w:hAnsi="Times New Roman" w:eastAsia="宋体"/>
                <w:color w:val="000000"/>
                <w:sz w:val="16"/>
              </w:rPr>
              <w:t>订单备注</w:t>
            </w:r>
          </w:p>
        </w:tc>
        <w:tc>
          <w:tcPr>
            <w:tcW w:w="1733" w:type="dxa"/>
          </w:tcPr>
          <w:p w14:paraId="261AB9B3">
            <w:pPr>
              <w:spacing w:before="0" w:after="0" w:line="240" w:lineRule="auto"/>
              <w:ind w:left="30" w:right="30" w:firstLine="0"/>
              <w:jc w:val="left"/>
            </w:pPr>
            <w:r>
              <w:rPr>
                <w:rFonts w:ascii="Times New Roman" w:hAnsi="Times New Roman" w:eastAsia="宋体"/>
                <w:color w:val="000000"/>
                <w:sz w:val="16"/>
              </w:rPr>
              <w:t>VARCHAR(500)</w:t>
            </w:r>
          </w:p>
        </w:tc>
        <w:tc>
          <w:tcPr>
            <w:tcW w:w="1733" w:type="dxa"/>
          </w:tcPr>
          <w:p w14:paraId="35E6CCFD">
            <w:pPr>
              <w:spacing w:before="0" w:after="0" w:line="240" w:lineRule="auto"/>
              <w:ind w:left="30" w:right="30" w:firstLine="0"/>
              <w:jc w:val="left"/>
            </w:pPr>
          </w:p>
        </w:tc>
        <w:tc>
          <w:tcPr>
            <w:tcW w:w="1733" w:type="dxa"/>
          </w:tcPr>
          <w:p w14:paraId="1D3298EB">
            <w:pPr>
              <w:spacing w:before="0" w:after="0" w:line="240" w:lineRule="auto"/>
              <w:ind w:left="30" w:right="30" w:firstLine="0"/>
              <w:jc w:val="left"/>
            </w:pPr>
            <w:r>
              <w:rPr>
                <w:rFonts w:ascii="Times New Roman" w:hAnsi="Times New Roman" w:eastAsia="宋体"/>
                <w:color w:val="000000"/>
                <w:sz w:val="16"/>
              </w:rPr>
              <w:t>订单额外信息</w:t>
            </w:r>
          </w:p>
        </w:tc>
      </w:tr>
      <w:tr w14:paraId="55115788">
        <w:tc>
          <w:tcPr>
            <w:tcW w:w="1733" w:type="dxa"/>
          </w:tcPr>
          <w:p w14:paraId="0A6B3A09">
            <w:pPr>
              <w:spacing w:before="0" w:after="0" w:line="240" w:lineRule="auto"/>
              <w:ind w:left="30" w:right="30" w:firstLine="0"/>
              <w:jc w:val="left"/>
            </w:pPr>
            <w:r>
              <w:rPr>
                <w:rFonts w:ascii="Times New Roman" w:hAnsi="Times New Roman" w:eastAsia="宋体"/>
                <w:color w:val="000000"/>
                <w:sz w:val="16"/>
              </w:rPr>
              <w:t>is_deleted</w:t>
            </w:r>
          </w:p>
        </w:tc>
        <w:tc>
          <w:tcPr>
            <w:tcW w:w="1733" w:type="dxa"/>
          </w:tcPr>
          <w:p w14:paraId="2EB6A4CB">
            <w:pPr>
              <w:spacing w:before="0" w:after="0" w:line="240" w:lineRule="auto"/>
              <w:ind w:left="30" w:right="30" w:firstLine="0"/>
              <w:jc w:val="left"/>
            </w:pPr>
            <w:r>
              <w:rPr>
                <w:rFonts w:ascii="Times New Roman" w:hAnsi="Times New Roman" w:eastAsia="宋体"/>
                <w:color w:val="000000"/>
                <w:sz w:val="16"/>
              </w:rPr>
              <w:t>删除标记</w:t>
            </w:r>
          </w:p>
        </w:tc>
        <w:tc>
          <w:tcPr>
            <w:tcW w:w="1733" w:type="dxa"/>
          </w:tcPr>
          <w:p w14:paraId="2E7BB6BE">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5521AE11">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40447025">
            <w:pPr>
              <w:spacing w:before="0" w:after="0" w:line="240" w:lineRule="auto"/>
              <w:ind w:left="30" w:right="30" w:firstLine="0"/>
              <w:jc w:val="left"/>
            </w:pPr>
            <w:r>
              <w:rPr>
                <w:rFonts w:ascii="Times New Roman" w:hAnsi="Times New Roman" w:eastAsia="宋体"/>
                <w:color w:val="000000"/>
                <w:sz w:val="16"/>
              </w:rPr>
              <w:t>逻辑删除标记 0-未删除 1-已删除</w:t>
            </w:r>
          </w:p>
        </w:tc>
      </w:tr>
      <w:tr w14:paraId="2CDFF8CE">
        <w:tc>
          <w:tcPr>
            <w:tcW w:w="1733" w:type="dxa"/>
          </w:tcPr>
          <w:p w14:paraId="55A59D9E">
            <w:pPr>
              <w:spacing w:before="0" w:after="0" w:line="240" w:lineRule="auto"/>
              <w:ind w:left="30" w:right="30" w:firstLine="0"/>
              <w:jc w:val="left"/>
            </w:pPr>
            <w:r>
              <w:rPr>
                <w:rFonts w:ascii="Times New Roman" w:hAnsi="Times New Roman" w:eastAsia="宋体"/>
                <w:color w:val="000000"/>
                <w:sz w:val="16"/>
              </w:rPr>
              <w:t>create_time</w:t>
            </w:r>
          </w:p>
        </w:tc>
        <w:tc>
          <w:tcPr>
            <w:tcW w:w="1733" w:type="dxa"/>
          </w:tcPr>
          <w:p w14:paraId="1E1EEA60">
            <w:pPr>
              <w:spacing w:before="0" w:after="0" w:line="240" w:lineRule="auto"/>
              <w:ind w:left="30" w:right="30" w:firstLine="0"/>
              <w:jc w:val="left"/>
            </w:pPr>
            <w:r>
              <w:rPr>
                <w:rFonts w:ascii="Times New Roman" w:hAnsi="Times New Roman" w:eastAsia="宋体"/>
                <w:color w:val="000000"/>
                <w:sz w:val="16"/>
              </w:rPr>
              <w:t>创建时间</w:t>
            </w:r>
          </w:p>
        </w:tc>
        <w:tc>
          <w:tcPr>
            <w:tcW w:w="1733" w:type="dxa"/>
          </w:tcPr>
          <w:p w14:paraId="2362F953">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6F26DB27">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50619784">
            <w:pPr>
              <w:spacing w:before="0" w:after="0" w:line="240" w:lineRule="auto"/>
              <w:ind w:left="30" w:right="30" w:firstLine="0"/>
              <w:jc w:val="left"/>
            </w:pPr>
            <w:r>
              <w:rPr>
                <w:rFonts w:ascii="Times New Roman" w:hAnsi="Times New Roman" w:eastAsia="宋体"/>
                <w:color w:val="000000"/>
                <w:sz w:val="16"/>
              </w:rPr>
              <w:t>订单创建时间</w:t>
            </w:r>
          </w:p>
        </w:tc>
      </w:tr>
      <w:tr w14:paraId="58934E97">
        <w:tc>
          <w:tcPr>
            <w:tcW w:w="1733" w:type="dxa"/>
          </w:tcPr>
          <w:p w14:paraId="7EB10A86">
            <w:pPr>
              <w:spacing w:before="0" w:after="0" w:line="240" w:lineRule="auto"/>
              <w:ind w:left="30" w:right="30" w:firstLine="0"/>
              <w:jc w:val="left"/>
            </w:pPr>
            <w:r>
              <w:rPr>
                <w:rFonts w:ascii="Times New Roman" w:hAnsi="Times New Roman" w:eastAsia="宋体"/>
                <w:color w:val="000000"/>
                <w:sz w:val="16"/>
              </w:rPr>
              <w:t>update_time</w:t>
            </w:r>
          </w:p>
        </w:tc>
        <w:tc>
          <w:tcPr>
            <w:tcW w:w="1733" w:type="dxa"/>
          </w:tcPr>
          <w:p w14:paraId="7C684581">
            <w:pPr>
              <w:spacing w:before="0" w:after="0" w:line="240" w:lineRule="auto"/>
              <w:ind w:left="30" w:right="30" w:firstLine="0"/>
              <w:jc w:val="left"/>
            </w:pPr>
            <w:r>
              <w:rPr>
                <w:rFonts w:ascii="Times New Roman" w:hAnsi="Times New Roman" w:eastAsia="宋体"/>
                <w:color w:val="000000"/>
                <w:sz w:val="16"/>
              </w:rPr>
              <w:t>更新时间</w:t>
            </w:r>
          </w:p>
        </w:tc>
        <w:tc>
          <w:tcPr>
            <w:tcW w:w="1733" w:type="dxa"/>
          </w:tcPr>
          <w:p w14:paraId="4955B119">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26FF47C3">
            <w:pPr>
              <w:spacing w:before="0" w:after="0" w:line="240" w:lineRule="auto"/>
              <w:ind w:left="30" w:right="30" w:firstLine="0"/>
              <w:jc w:val="left"/>
            </w:pPr>
          </w:p>
        </w:tc>
        <w:tc>
          <w:tcPr>
            <w:tcW w:w="1733" w:type="dxa"/>
          </w:tcPr>
          <w:p w14:paraId="7BCDF55D">
            <w:pPr>
              <w:spacing w:before="0" w:after="0" w:line="240" w:lineRule="auto"/>
              <w:ind w:left="30" w:right="30" w:firstLine="0"/>
              <w:jc w:val="left"/>
            </w:pPr>
            <w:r>
              <w:rPr>
                <w:rFonts w:ascii="Times New Roman" w:hAnsi="Times New Roman" w:eastAsia="宋体"/>
                <w:color w:val="000000"/>
                <w:sz w:val="16"/>
              </w:rPr>
              <w:t>订单更新时间</w:t>
            </w:r>
          </w:p>
        </w:tc>
      </w:tr>
    </w:tbl>
    <w:p w14:paraId="534313D1">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订单明细表（tb_newbee_mall_order_item）</w:t>
      </w:r>
    </w:p>
    <w:p w14:paraId="0D01BF74">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明细表存储订单中的商品列表，一个订单对应多条订单明细记录。主键order_item_id，order_id外键关联订单表，goods_id记录商品ID，goods_name、goods_cover_img等字段保存下单时的商品快照信息，避免商品信息变更影响历史订单，selling_price记录成交价格，goods_count购买数量。详细字段定义如表4-9所示。</w:t>
      </w:r>
    </w:p>
    <w:p w14:paraId="2A03A589">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4-7  订单明细表（tb_newbee_mall_order_item）</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20057239">
        <w:tc>
          <w:tcPr>
            <w:tcW w:w="1733" w:type="dxa"/>
          </w:tcPr>
          <w:p w14:paraId="43273840">
            <w:pPr>
              <w:spacing w:before="0" w:after="0" w:line="240" w:lineRule="auto"/>
              <w:ind w:left="0" w:right="0" w:firstLine="0"/>
              <w:jc w:val="center"/>
            </w:pPr>
            <w:r>
              <w:rPr>
                <w:rFonts w:ascii="Times New Roman" w:hAnsi="Times New Roman" w:eastAsia="宋体"/>
                <w:b/>
                <w:color w:val="000000"/>
                <w:sz w:val="18"/>
              </w:rPr>
              <w:t>字段名</w:t>
            </w:r>
          </w:p>
        </w:tc>
        <w:tc>
          <w:tcPr>
            <w:tcW w:w="1733" w:type="dxa"/>
          </w:tcPr>
          <w:p w14:paraId="67D9695F">
            <w:pPr>
              <w:spacing w:before="0" w:after="0" w:line="240" w:lineRule="auto"/>
              <w:ind w:left="0" w:right="0" w:firstLine="0"/>
              <w:jc w:val="center"/>
            </w:pPr>
            <w:r>
              <w:rPr>
                <w:rFonts w:ascii="Times New Roman" w:hAnsi="Times New Roman" w:eastAsia="宋体"/>
                <w:b/>
                <w:color w:val="000000"/>
                <w:sz w:val="18"/>
              </w:rPr>
              <w:t>字段中文名</w:t>
            </w:r>
          </w:p>
        </w:tc>
        <w:tc>
          <w:tcPr>
            <w:tcW w:w="1733" w:type="dxa"/>
          </w:tcPr>
          <w:p w14:paraId="10C1A753">
            <w:pPr>
              <w:spacing w:before="0" w:after="0" w:line="240" w:lineRule="auto"/>
              <w:ind w:left="0" w:right="0" w:firstLine="0"/>
              <w:jc w:val="center"/>
            </w:pPr>
            <w:r>
              <w:rPr>
                <w:rFonts w:ascii="Times New Roman" w:hAnsi="Times New Roman" w:eastAsia="宋体"/>
                <w:b/>
                <w:color w:val="000000"/>
                <w:sz w:val="18"/>
              </w:rPr>
              <w:t>类型</w:t>
            </w:r>
          </w:p>
        </w:tc>
        <w:tc>
          <w:tcPr>
            <w:tcW w:w="1733" w:type="dxa"/>
          </w:tcPr>
          <w:p w14:paraId="09A4CF65">
            <w:pPr>
              <w:spacing w:before="0" w:after="0" w:line="240" w:lineRule="auto"/>
              <w:ind w:left="0" w:right="0" w:firstLine="0"/>
              <w:jc w:val="center"/>
            </w:pPr>
            <w:r>
              <w:rPr>
                <w:rFonts w:ascii="Times New Roman" w:hAnsi="Times New Roman" w:eastAsia="宋体"/>
                <w:b/>
                <w:color w:val="000000"/>
                <w:sz w:val="18"/>
              </w:rPr>
              <w:t>约束</w:t>
            </w:r>
          </w:p>
        </w:tc>
        <w:tc>
          <w:tcPr>
            <w:tcW w:w="1733" w:type="dxa"/>
          </w:tcPr>
          <w:p w14:paraId="1D6B47FB">
            <w:pPr>
              <w:spacing w:before="0" w:after="0" w:line="240" w:lineRule="auto"/>
              <w:ind w:left="0" w:right="0" w:firstLine="0"/>
              <w:jc w:val="center"/>
            </w:pPr>
            <w:r>
              <w:rPr>
                <w:rFonts w:ascii="Times New Roman" w:hAnsi="Times New Roman" w:eastAsia="宋体"/>
                <w:b/>
                <w:color w:val="000000"/>
                <w:sz w:val="18"/>
              </w:rPr>
              <w:t>说明</w:t>
            </w:r>
          </w:p>
        </w:tc>
      </w:tr>
      <w:tr w14:paraId="5DE8A259">
        <w:tc>
          <w:tcPr>
            <w:tcW w:w="1733" w:type="dxa"/>
          </w:tcPr>
          <w:p w14:paraId="6D79CFE0">
            <w:pPr>
              <w:spacing w:before="0" w:after="0" w:line="240" w:lineRule="auto"/>
              <w:ind w:left="30" w:right="30" w:firstLine="0"/>
              <w:jc w:val="left"/>
            </w:pPr>
            <w:r>
              <w:rPr>
                <w:rFonts w:ascii="Times New Roman" w:hAnsi="Times New Roman" w:eastAsia="宋体"/>
                <w:color w:val="000000"/>
                <w:sz w:val="16"/>
              </w:rPr>
              <w:t>order_item_id</w:t>
            </w:r>
          </w:p>
        </w:tc>
        <w:tc>
          <w:tcPr>
            <w:tcW w:w="1733" w:type="dxa"/>
          </w:tcPr>
          <w:p w14:paraId="5A2882B5">
            <w:pPr>
              <w:spacing w:before="0" w:after="0" w:line="240" w:lineRule="auto"/>
              <w:ind w:left="30" w:right="30" w:firstLine="0"/>
              <w:jc w:val="left"/>
            </w:pPr>
            <w:r>
              <w:rPr>
                <w:rFonts w:ascii="Times New Roman" w:hAnsi="Times New Roman" w:eastAsia="宋体"/>
                <w:color w:val="000000"/>
                <w:sz w:val="16"/>
              </w:rPr>
              <w:t>订单商品编号</w:t>
            </w:r>
          </w:p>
        </w:tc>
        <w:tc>
          <w:tcPr>
            <w:tcW w:w="1733" w:type="dxa"/>
          </w:tcPr>
          <w:p w14:paraId="1DA45560">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20F2EAE9">
            <w:pPr>
              <w:spacing w:before="0" w:after="0" w:line="240" w:lineRule="auto"/>
              <w:ind w:left="30" w:right="30" w:firstLine="0"/>
              <w:jc w:val="left"/>
            </w:pPr>
            <w:r>
              <w:rPr>
                <w:rFonts w:ascii="Times New Roman" w:hAnsi="Times New Roman" w:eastAsia="宋体"/>
                <w:color w:val="000000"/>
                <w:sz w:val="16"/>
              </w:rPr>
              <w:t>PK, NOT NULL</w:t>
            </w:r>
          </w:p>
        </w:tc>
        <w:tc>
          <w:tcPr>
            <w:tcW w:w="1733" w:type="dxa"/>
          </w:tcPr>
          <w:p w14:paraId="44D50C72">
            <w:pPr>
              <w:spacing w:before="0" w:after="0" w:line="240" w:lineRule="auto"/>
              <w:ind w:left="30" w:right="30" w:firstLine="0"/>
              <w:jc w:val="left"/>
            </w:pPr>
            <w:r>
              <w:rPr>
                <w:rFonts w:ascii="Times New Roman" w:hAnsi="Times New Roman" w:eastAsia="宋体"/>
                <w:color w:val="000000"/>
                <w:sz w:val="16"/>
              </w:rPr>
              <w:t>主键，订单商品唯一标识</w:t>
            </w:r>
          </w:p>
        </w:tc>
      </w:tr>
      <w:tr w14:paraId="57D6C9CB">
        <w:tc>
          <w:tcPr>
            <w:tcW w:w="1733" w:type="dxa"/>
          </w:tcPr>
          <w:p w14:paraId="7C5FEC76">
            <w:pPr>
              <w:spacing w:before="0" w:after="0" w:line="240" w:lineRule="auto"/>
              <w:ind w:left="30" w:right="30" w:firstLine="0"/>
              <w:jc w:val="left"/>
            </w:pPr>
            <w:r>
              <w:rPr>
                <w:rFonts w:ascii="Times New Roman" w:hAnsi="Times New Roman" w:eastAsia="宋体"/>
                <w:color w:val="000000"/>
                <w:sz w:val="16"/>
              </w:rPr>
              <w:t>order_id</w:t>
            </w:r>
          </w:p>
        </w:tc>
        <w:tc>
          <w:tcPr>
            <w:tcW w:w="1733" w:type="dxa"/>
          </w:tcPr>
          <w:p w14:paraId="7A8510CD">
            <w:pPr>
              <w:spacing w:before="0" w:after="0" w:line="240" w:lineRule="auto"/>
              <w:ind w:left="30" w:right="30" w:firstLine="0"/>
              <w:jc w:val="left"/>
            </w:pPr>
            <w:r>
              <w:rPr>
                <w:rFonts w:ascii="Times New Roman" w:hAnsi="Times New Roman" w:eastAsia="宋体"/>
                <w:color w:val="000000"/>
                <w:sz w:val="16"/>
              </w:rPr>
              <w:t>订单编号</w:t>
            </w:r>
          </w:p>
        </w:tc>
        <w:tc>
          <w:tcPr>
            <w:tcW w:w="1733" w:type="dxa"/>
          </w:tcPr>
          <w:p w14:paraId="49990DAB">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3F4020DD">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329A23CA">
            <w:pPr>
              <w:spacing w:before="0" w:after="0" w:line="240" w:lineRule="auto"/>
              <w:ind w:left="30" w:right="30" w:firstLine="0"/>
              <w:jc w:val="left"/>
            </w:pPr>
            <w:r>
              <w:rPr>
                <w:rFonts w:ascii="Times New Roman" w:hAnsi="Times New Roman" w:eastAsia="宋体"/>
                <w:color w:val="000000"/>
                <w:sz w:val="16"/>
              </w:rPr>
              <w:t>关联订单主表</w:t>
            </w:r>
          </w:p>
        </w:tc>
      </w:tr>
      <w:tr w14:paraId="56D4240D">
        <w:tc>
          <w:tcPr>
            <w:tcW w:w="1733" w:type="dxa"/>
          </w:tcPr>
          <w:p w14:paraId="6786A990">
            <w:pPr>
              <w:spacing w:before="0" w:after="0" w:line="240" w:lineRule="auto"/>
              <w:ind w:left="30" w:right="30" w:firstLine="0"/>
              <w:jc w:val="left"/>
            </w:pPr>
            <w:r>
              <w:rPr>
                <w:rFonts w:ascii="Times New Roman" w:hAnsi="Times New Roman" w:eastAsia="宋体"/>
                <w:color w:val="000000"/>
                <w:sz w:val="16"/>
              </w:rPr>
              <w:t>goods_id</w:t>
            </w:r>
          </w:p>
        </w:tc>
        <w:tc>
          <w:tcPr>
            <w:tcW w:w="1733" w:type="dxa"/>
          </w:tcPr>
          <w:p w14:paraId="52D6ED77">
            <w:pPr>
              <w:spacing w:before="0" w:after="0" w:line="240" w:lineRule="auto"/>
              <w:ind w:left="30" w:right="30" w:firstLine="0"/>
              <w:jc w:val="left"/>
            </w:pPr>
            <w:r>
              <w:rPr>
                <w:rFonts w:ascii="Times New Roman" w:hAnsi="Times New Roman" w:eastAsia="宋体"/>
                <w:color w:val="000000"/>
                <w:sz w:val="16"/>
              </w:rPr>
              <w:t>商品编号</w:t>
            </w:r>
          </w:p>
        </w:tc>
        <w:tc>
          <w:tcPr>
            <w:tcW w:w="1733" w:type="dxa"/>
          </w:tcPr>
          <w:p w14:paraId="4DD46BFB">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2C9D80E0">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4A80FA1B">
            <w:pPr>
              <w:spacing w:before="0" w:after="0" w:line="240" w:lineRule="auto"/>
              <w:ind w:left="30" w:right="30" w:firstLine="0"/>
              <w:jc w:val="left"/>
            </w:pPr>
            <w:r>
              <w:rPr>
                <w:rFonts w:ascii="Times New Roman" w:hAnsi="Times New Roman" w:eastAsia="宋体"/>
                <w:color w:val="000000"/>
                <w:sz w:val="16"/>
              </w:rPr>
              <w:t>商品ID</w:t>
            </w:r>
          </w:p>
        </w:tc>
      </w:tr>
      <w:tr w14:paraId="3D0C1805">
        <w:tc>
          <w:tcPr>
            <w:tcW w:w="1733" w:type="dxa"/>
          </w:tcPr>
          <w:p w14:paraId="432AF166">
            <w:pPr>
              <w:spacing w:before="0" w:after="0" w:line="240" w:lineRule="auto"/>
              <w:ind w:left="30" w:right="30" w:firstLine="0"/>
              <w:jc w:val="left"/>
            </w:pPr>
            <w:r>
              <w:rPr>
                <w:rFonts w:ascii="Times New Roman" w:hAnsi="Times New Roman" w:eastAsia="宋体"/>
                <w:color w:val="000000"/>
                <w:sz w:val="16"/>
              </w:rPr>
              <w:t>goods_name</w:t>
            </w:r>
          </w:p>
        </w:tc>
        <w:tc>
          <w:tcPr>
            <w:tcW w:w="1733" w:type="dxa"/>
          </w:tcPr>
          <w:p w14:paraId="72B3FD7E">
            <w:pPr>
              <w:spacing w:before="0" w:after="0" w:line="240" w:lineRule="auto"/>
              <w:ind w:left="30" w:right="30" w:firstLine="0"/>
              <w:jc w:val="left"/>
            </w:pPr>
            <w:r>
              <w:rPr>
                <w:rFonts w:ascii="Times New Roman" w:hAnsi="Times New Roman" w:eastAsia="宋体"/>
                <w:color w:val="000000"/>
                <w:sz w:val="16"/>
              </w:rPr>
              <w:t>商品名称</w:t>
            </w:r>
          </w:p>
        </w:tc>
        <w:tc>
          <w:tcPr>
            <w:tcW w:w="1733" w:type="dxa"/>
          </w:tcPr>
          <w:p w14:paraId="14818B90">
            <w:pPr>
              <w:spacing w:before="0" w:after="0" w:line="240" w:lineRule="auto"/>
              <w:ind w:left="30" w:right="30" w:firstLine="0"/>
              <w:jc w:val="left"/>
            </w:pPr>
            <w:r>
              <w:rPr>
                <w:rFonts w:ascii="Times New Roman" w:hAnsi="Times New Roman" w:eastAsia="宋体"/>
                <w:color w:val="000000"/>
                <w:sz w:val="16"/>
              </w:rPr>
              <w:t>VARCHAR(200)</w:t>
            </w:r>
          </w:p>
        </w:tc>
        <w:tc>
          <w:tcPr>
            <w:tcW w:w="1733" w:type="dxa"/>
          </w:tcPr>
          <w:p w14:paraId="4DF33191">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530172E7">
            <w:pPr>
              <w:spacing w:before="0" w:after="0" w:line="240" w:lineRule="auto"/>
              <w:ind w:left="30" w:right="30" w:firstLine="0"/>
              <w:jc w:val="left"/>
            </w:pPr>
            <w:r>
              <w:rPr>
                <w:rFonts w:ascii="Times New Roman" w:hAnsi="Times New Roman" w:eastAsia="宋体"/>
                <w:color w:val="000000"/>
                <w:sz w:val="16"/>
              </w:rPr>
              <w:t>商品名称快照</w:t>
            </w:r>
          </w:p>
        </w:tc>
      </w:tr>
      <w:tr w14:paraId="0707E8D9">
        <w:tc>
          <w:tcPr>
            <w:tcW w:w="1733" w:type="dxa"/>
          </w:tcPr>
          <w:p w14:paraId="6631D07F">
            <w:pPr>
              <w:spacing w:before="0" w:after="0" w:line="240" w:lineRule="auto"/>
              <w:ind w:left="30" w:right="30" w:firstLine="0"/>
              <w:jc w:val="left"/>
            </w:pPr>
            <w:r>
              <w:rPr>
                <w:rFonts w:ascii="Times New Roman" w:hAnsi="Times New Roman" w:eastAsia="宋体"/>
                <w:color w:val="000000"/>
                <w:sz w:val="16"/>
              </w:rPr>
              <w:t>goods_cover_img</w:t>
            </w:r>
          </w:p>
        </w:tc>
        <w:tc>
          <w:tcPr>
            <w:tcW w:w="1733" w:type="dxa"/>
          </w:tcPr>
          <w:p w14:paraId="3C23BD4D">
            <w:pPr>
              <w:spacing w:before="0" w:after="0" w:line="240" w:lineRule="auto"/>
              <w:ind w:left="30" w:right="30" w:firstLine="0"/>
              <w:jc w:val="left"/>
            </w:pPr>
            <w:r>
              <w:rPr>
                <w:rFonts w:ascii="Times New Roman" w:hAnsi="Times New Roman" w:eastAsia="宋体"/>
                <w:color w:val="000000"/>
                <w:sz w:val="16"/>
              </w:rPr>
              <w:t>商品封面图</w:t>
            </w:r>
          </w:p>
        </w:tc>
        <w:tc>
          <w:tcPr>
            <w:tcW w:w="1733" w:type="dxa"/>
          </w:tcPr>
          <w:p w14:paraId="130F8487">
            <w:pPr>
              <w:spacing w:before="0" w:after="0" w:line="240" w:lineRule="auto"/>
              <w:ind w:left="30" w:right="30" w:firstLine="0"/>
              <w:jc w:val="left"/>
            </w:pPr>
            <w:r>
              <w:rPr>
                <w:rFonts w:ascii="Times New Roman" w:hAnsi="Times New Roman" w:eastAsia="宋体"/>
                <w:color w:val="000000"/>
                <w:sz w:val="16"/>
              </w:rPr>
              <w:t>VARCHAR(200)</w:t>
            </w:r>
          </w:p>
        </w:tc>
        <w:tc>
          <w:tcPr>
            <w:tcW w:w="1733" w:type="dxa"/>
          </w:tcPr>
          <w:p w14:paraId="3E062B8E">
            <w:pPr>
              <w:spacing w:before="0" w:after="0" w:line="240" w:lineRule="auto"/>
              <w:ind w:left="30" w:right="30" w:firstLine="0"/>
              <w:jc w:val="left"/>
            </w:pPr>
          </w:p>
        </w:tc>
        <w:tc>
          <w:tcPr>
            <w:tcW w:w="1733" w:type="dxa"/>
          </w:tcPr>
          <w:p w14:paraId="782BA625">
            <w:pPr>
              <w:spacing w:before="0" w:after="0" w:line="240" w:lineRule="auto"/>
              <w:ind w:left="30" w:right="30" w:firstLine="0"/>
              <w:jc w:val="left"/>
            </w:pPr>
            <w:r>
              <w:rPr>
                <w:rFonts w:ascii="Times New Roman" w:hAnsi="Times New Roman" w:eastAsia="宋体"/>
                <w:color w:val="000000"/>
                <w:sz w:val="16"/>
              </w:rPr>
              <w:t>商品图片快照</w:t>
            </w:r>
          </w:p>
        </w:tc>
      </w:tr>
      <w:tr w14:paraId="10196327">
        <w:tc>
          <w:tcPr>
            <w:tcW w:w="1733" w:type="dxa"/>
          </w:tcPr>
          <w:p w14:paraId="4681EDD8">
            <w:pPr>
              <w:spacing w:before="0" w:after="0" w:line="240" w:lineRule="auto"/>
              <w:ind w:left="30" w:right="30" w:firstLine="0"/>
              <w:jc w:val="left"/>
            </w:pPr>
            <w:r>
              <w:rPr>
                <w:rFonts w:ascii="Times New Roman" w:hAnsi="Times New Roman" w:eastAsia="宋体"/>
                <w:color w:val="000000"/>
                <w:sz w:val="16"/>
              </w:rPr>
              <w:t>selling_price</w:t>
            </w:r>
          </w:p>
        </w:tc>
        <w:tc>
          <w:tcPr>
            <w:tcW w:w="1733" w:type="dxa"/>
          </w:tcPr>
          <w:p w14:paraId="2DE58545">
            <w:pPr>
              <w:spacing w:before="0" w:after="0" w:line="240" w:lineRule="auto"/>
              <w:ind w:left="30" w:right="30" w:firstLine="0"/>
              <w:jc w:val="left"/>
            </w:pPr>
            <w:r>
              <w:rPr>
                <w:rFonts w:ascii="Times New Roman" w:hAnsi="Times New Roman" w:eastAsia="宋体"/>
                <w:color w:val="000000"/>
                <w:sz w:val="16"/>
              </w:rPr>
              <w:t>销售价</w:t>
            </w:r>
          </w:p>
        </w:tc>
        <w:tc>
          <w:tcPr>
            <w:tcW w:w="1733" w:type="dxa"/>
          </w:tcPr>
          <w:p w14:paraId="3E3CF626">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33237C9D">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314C7219">
            <w:pPr>
              <w:spacing w:before="0" w:after="0" w:line="240" w:lineRule="auto"/>
              <w:ind w:left="30" w:right="30" w:firstLine="0"/>
              <w:jc w:val="left"/>
            </w:pPr>
            <w:r>
              <w:rPr>
                <w:rFonts w:ascii="Times New Roman" w:hAnsi="Times New Roman" w:eastAsia="宋体"/>
                <w:color w:val="000000"/>
                <w:sz w:val="16"/>
              </w:rPr>
              <w:t>商品售价快照（分为单位）</w:t>
            </w:r>
          </w:p>
        </w:tc>
      </w:tr>
      <w:tr w14:paraId="7B42B6B8">
        <w:tc>
          <w:tcPr>
            <w:tcW w:w="1733" w:type="dxa"/>
          </w:tcPr>
          <w:p w14:paraId="3B6AAC2D">
            <w:pPr>
              <w:spacing w:before="0" w:after="0" w:line="240" w:lineRule="auto"/>
              <w:ind w:left="30" w:right="30" w:firstLine="0"/>
              <w:jc w:val="left"/>
            </w:pPr>
            <w:r>
              <w:rPr>
                <w:rFonts w:ascii="Times New Roman" w:hAnsi="Times New Roman" w:eastAsia="宋体"/>
                <w:color w:val="000000"/>
                <w:sz w:val="16"/>
              </w:rPr>
              <w:t>goods_count</w:t>
            </w:r>
          </w:p>
        </w:tc>
        <w:tc>
          <w:tcPr>
            <w:tcW w:w="1733" w:type="dxa"/>
          </w:tcPr>
          <w:p w14:paraId="4689F71E">
            <w:pPr>
              <w:spacing w:before="0" w:after="0" w:line="240" w:lineRule="auto"/>
              <w:ind w:left="30" w:right="30" w:firstLine="0"/>
              <w:jc w:val="left"/>
            </w:pPr>
            <w:r>
              <w:rPr>
                <w:rFonts w:ascii="Times New Roman" w:hAnsi="Times New Roman" w:eastAsia="宋体"/>
                <w:color w:val="000000"/>
                <w:sz w:val="16"/>
              </w:rPr>
              <w:t>购买数量</w:t>
            </w:r>
          </w:p>
        </w:tc>
        <w:tc>
          <w:tcPr>
            <w:tcW w:w="1733" w:type="dxa"/>
          </w:tcPr>
          <w:p w14:paraId="78BC5844">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6A69C87F">
            <w:pPr>
              <w:spacing w:before="0" w:after="0" w:line="240" w:lineRule="auto"/>
              <w:ind w:left="30" w:right="30" w:firstLine="0"/>
              <w:jc w:val="left"/>
            </w:pPr>
            <w:r>
              <w:rPr>
                <w:rFonts w:ascii="Times New Roman" w:hAnsi="Times New Roman" w:eastAsia="宋体"/>
                <w:color w:val="000000"/>
                <w:sz w:val="16"/>
              </w:rPr>
              <w:t>NOT NULL, DEFAULT 1</w:t>
            </w:r>
          </w:p>
        </w:tc>
        <w:tc>
          <w:tcPr>
            <w:tcW w:w="1733" w:type="dxa"/>
          </w:tcPr>
          <w:p w14:paraId="4FA572E7">
            <w:pPr>
              <w:spacing w:before="0" w:after="0" w:line="240" w:lineRule="auto"/>
              <w:ind w:left="30" w:right="30" w:firstLine="0"/>
              <w:jc w:val="left"/>
            </w:pPr>
            <w:r>
              <w:rPr>
                <w:rFonts w:ascii="Times New Roman" w:hAnsi="Times New Roman" w:eastAsia="宋体"/>
                <w:color w:val="000000"/>
                <w:sz w:val="16"/>
              </w:rPr>
              <w:t>购买数量</w:t>
            </w:r>
          </w:p>
        </w:tc>
      </w:tr>
      <w:tr w14:paraId="300C731B">
        <w:tc>
          <w:tcPr>
            <w:tcW w:w="1733" w:type="dxa"/>
          </w:tcPr>
          <w:p w14:paraId="60D83E7E">
            <w:pPr>
              <w:spacing w:before="0" w:after="0" w:line="240" w:lineRule="auto"/>
              <w:ind w:left="30" w:right="30" w:firstLine="0"/>
              <w:jc w:val="left"/>
            </w:pPr>
            <w:r>
              <w:rPr>
                <w:rFonts w:ascii="Times New Roman" w:hAnsi="Times New Roman" w:eastAsia="宋体"/>
                <w:color w:val="000000"/>
                <w:sz w:val="16"/>
              </w:rPr>
              <w:t>create_time</w:t>
            </w:r>
          </w:p>
        </w:tc>
        <w:tc>
          <w:tcPr>
            <w:tcW w:w="1733" w:type="dxa"/>
          </w:tcPr>
          <w:p w14:paraId="0299B097">
            <w:pPr>
              <w:spacing w:before="0" w:after="0" w:line="240" w:lineRule="auto"/>
              <w:ind w:left="30" w:right="30" w:firstLine="0"/>
              <w:jc w:val="left"/>
            </w:pPr>
            <w:r>
              <w:rPr>
                <w:rFonts w:ascii="Times New Roman" w:hAnsi="Times New Roman" w:eastAsia="宋体"/>
                <w:color w:val="000000"/>
                <w:sz w:val="16"/>
              </w:rPr>
              <w:t>创建时间</w:t>
            </w:r>
          </w:p>
        </w:tc>
        <w:tc>
          <w:tcPr>
            <w:tcW w:w="1733" w:type="dxa"/>
          </w:tcPr>
          <w:p w14:paraId="32100144">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207550C5">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2764D03A">
            <w:pPr>
              <w:spacing w:before="0" w:after="0" w:line="240" w:lineRule="auto"/>
              <w:ind w:left="30" w:right="30" w:firstLine="0"/>
              <w:jc w:val="left"/>
            </w:pPr>
            <w:r>
              <w:rPr>
                <w:rFonts w:ascii="Times New Roman" w:hAnsi="Times New Roman" w:eastAsia="宋体"/>
                <w:color w:val="000000"/>
                <w:sz w:val="16"/>
              </w:rPr>
              <w:t>记录创建时间</w:t>
            </w:r>
          </w:p>
        </w:tc>
      </w:tr>
    </w:tbl>
    <w:p w14:paraId="2E99EDB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地址表存储订单的收货地址快照信息。order_id外键关联订单表，保存下单时的完整收货地址信息，包括收货人、联系电话、省市区、详细地址等，保证历史订单地址信息的准确性和完整性。详细字段定义如表4-10所示。</w:t>
      </w:r>
    </w:p>
    <w:p w14:paraId="68737E13">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4-8  订单地址表（tb_newbee_mall_order_address）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2C67E631">
        <w:tc>
          <w:tcPr>
            <w:tcW w:w="1733" w:type="dxa"/>
          </w:tcPr>
          <w:p w14:paraId="0D940621">
            <w:pPr>
              <w:spacing w:before="0" w:after="0" w:line="240" w:lineRule="auto"/>
              <w:ind w:left="0" w:right="0" w:firstLine="0"/>
              <w:jc w:val="center"/>
            </w:pPr>
            <w:r>
              <w:rPr>
                <w:rFonts w:ascii="Times New Roman" w:hAnsi="Times New Roman" w:eastAsia="宋体"/>
                <w:b/>
                <w:color w:val="000000"/>
                <w:sz w:val="18"/>
              </w:rPr>
              <w:t>字段名</w:t>
            </w:r>
          </w:p>
        </w:tc>
        <w:tc>
          <w:tcPr>
            <w:tcW w:w="1733" w:type="dxa"/>
          </w:tcPr>
          <w:p w14:paraId="560B748D">
            <w:pPr>
              <w:spacing w:before="0" w:after="0" w:line="240" w:lineRule="auto"/>
              <w:ind w:left="0" w:right="0" w:firstLine="0"/>
              <w:jc w:val="center"/>
            </w:pPr>
            <w:r>
              <w:rPr>
                <w:rFonts w:ascii="Times New Roman" w:hAnsi="Times New Roman" w:eastAsia="宋体"/>
                <w:b/>
                <w:color w:val="000000"/>
                <w:sz w:val="18"/>
              </w:rPr>
              <w:t>字段中文名</w:t>
            </w:r>
          </w:p>
        </w:tc>
        <w:tc>
          <w:tcPr>
            <w:tcW w:w="1733" w:type="dxa"/>
          </w:tcPr>
          <w:p w14:paraId="47B8A42A">
            <w:pPr>
              <w:spacing w:before="0" w:after="0" w:line="240" w:lineRule="auto"/>
              <w:ind w:left="0" w:right="0" w:firstLine="0"/>
              <w:jc w:val="center"/>
            </w:pPr>
            <w:r>
              <w:rPr>
                <w:rFonts w:ascii="Times New Roman" w:hAnsi="Times New Roman" w:eastAsia="宋体"/>
                <w:b/>
                <w:color w:val="000000"/>
                <w:sz w:val="18"/>
              </w:rPr>
              <w:t>类型</w:t>
            </w:r>
          </w:p>
        </w:tc>
        <w:tc>
          <w:tcPr>
            <w:tcW w:w="1733" w:type="dxa"/>
          </w:tcPr>
          <w:p w14:paraId="53F85AE0">
            <w:pPr>
              <w:spacing w:before="0" w:after="0" w:line="240" w:lineRule="auto"/>
              <w:ind w:left="0" w:right="0" w:firstLine="0"/>
              <w:jc w:val="center"/>
            </w:pPr>
            <w:r>
              <w:rPr>
                <w:rFonts w:ascii="Times New Roman" w:hAnsi="Times New Roman" w:eastAsia="宋体"/>
                <w:b/>
                <w:color w:val="000000"/>
                <w:sz w:val="18"/>
              </w:rPr>
              <w:t>约束</w:t>
            </w:r>
          </w:p>
        </w:tc>
        <w:tc>
          <w:tcPr>
            <w:tcW w:w="1733" w:type="dxa"/>
          </w:tcPr>
          <w:p w14:paraId="5C9DE65C">
            <w:pPr>
              <w:spacing w:before="0" w:after="0" w:line="240" w:lineRule="auto"/>
              <w:ind w:left="0" w:right="0" w:firstLine="0"/>
              <w:jc w:val="center"/>
            </w:pPr>
            <w:r>
              <w:rPr>
                <w:rFonts w:ascii="Times New Roman" w:hAnsi="Times New Roman" w:eastAsia="宋体"/>
                <w:b/>
                <w:color w:val="000000"/>
                <w:sz w:val="18"/>
              </w:rPr>
              <w:t>说明</w:t>
            </w:r>
          </w:p>
        </w:tc>
      </w:tr>
      <w:tr w14:paraId="07BB3083">
        <w:tc>
          <w:tcPr>
            <w:tcW w:w="1733" w:type="dxa"/>
          </w:tcPr>
          <w:p w14:paraId="102F876C">
            <w:pPr>
              <w:spacing w:before="0" w:after="0" w:line="240" w:lineRule="auto"/>
              <w:ind w:left="30" w:right="30" w:firstLine="0"/>
              <w:jc w:val="left"/>
            </w:pPr>
            <w:r>
              <w:rPr>
                <w:rFonts w:ascii="Times New Roman" w:hAnsi="Times New Roman" w:eastAsia="宋体"/>
                <w:color w:val="000000"/>
                <w:sz w:val="16"/>
              </w:rPr>
              <w:t>order_id</w:t>
            </w:r>
          </w:p>
        </w:tc>
        <w:tc>
          <w:tcPr>
            <w:tcW w:w="1733" w:type="dxa"/>
          </w:tcPr>
          <w:p w14:paraId="7D4F4712">
            <w:pPr>
              <w:spacing w:before="0" w:after="0" w:line="240" w:lineRule="auto"/>
              <w:ind w:left="30" w:right="30" w:firstLine="0"/>
              <w:jc w:val="left"/>
            </w:pPr>
            <w:r>
              <w:rPr>
                <w:rFonts w:ascii="Times New Roman" w:hAnsi="Times New Roman" w:eastAsia="宋体"/>
                <w:color w:val="000000"/>
                <w:sz w:val="16"/>
              </w:rPr>
              <w:t>订单编号</w:t>
            </w:r>
          </w:p>
        </w:tc>
        <w:tc>
          <w:tcPr>
            <w:tcW w:w="1733" w:type="dxa"/>
          </w:tcPr>
          <w:p w14:paraId="600C099F">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342E7994">
            <w:pPr>
              <w:spacing w:before="0" w:after="0" w:line="240" w:lineRule="auto"/>
              <w:ind w:left="30" w:right="30" w:firstLine="0"/>
              <w:jc w:val="left"/>
            </w:pPr>
            <w:r>
              <w:rPr>
                <w:rFonts w:ascii="Times New Roman" w:hAnsi="Times New Roman" w:eastAsia="宋体"/>
                <w:color w:val="000000"/>
                <w:sz w:val="16"/>
              </w:rPr>
              <w:t>PK, NOT NULL</w:t>
            </w:r>
          </w:p>
        </w:tc>
        <w:tc>
          <w:tcPr>
            <w:tcW w:w="1733" w:type="dxa"/>
          </w:tcPr>
          <w:p w14:paraId="57211B9C">
            <w:pPr>
              <w:spacing w:before="0" w:after="0" w:line="240" w:lineRule="auto"/>
              <w:ind w:left="30" w:right="30" w:firstLine="0"/>
              <w:jc w:val="left"/>
            </w:pPr>
            <w:r>
              <w:rPr>
                <w:rFonts w:ascii="Times New Roman" w:hAnsi="Times New Roman" w:eastAsia="宋体"/>
                <w:color w:val="000000"/>
                <w:sz w:val="16"/>
              </w:rPr>
              <w:t>主键，关联订单主表</w:t>
            </w:r>
          </w:p>
        </w:tc>
      </w:tr>
      <w:tr w14:paraId="2FC34180">
        <w:tc>
          <w:tcPr>
            <w:tcW w:w="1733" w:type="dxa"/>
          </w:tcPr>
          <w:p w14:paraId="33FD4D9A">
            <w:pPr>
              <w:spacing w:before="0" w:after="0" w:line="240" w:lineRule="auto"/>
              <w:ind w:left="30" w:right="30" w:firstLine="0"/>
              <w:jc w:val="left"/>
            </w:pPr>
            <w:r>
              <w:rPr>
                <w:rFonts w:ascii="Times New Roman" w:hAnsi="Times New Roman" w:eastAsia="宋体"/>
                <w:color w:val="000000"/>
                <w:sz w:val="16"/>
              </w:rPr>
              <w:t>user_name</w:t>
            </w:r>
          </w:p>
        </w:tc>
        <w:tc>
          <w:tcPr>
            <w:tcW w:w="1733" w:type="dxa"/>
          </w:tcPr>
          <w:p w14:paraId="61E13575">
            <w:pPr>
              <w:spacing w:before="0" w:after="0" w:line="240" w:lineRule="auto"/>
              <w:ind w:left="30" w:right="30" w:firstLine="0"/>
              <w:jc w:val="left"/>
            </w:pPr>
            <w:r>
              <w:rPr>
                <w:rFonts w:ascii="Times New Roman" w:hAnsi="Times New Roman" w:eastAsia="宋体"/>
                <w:color w:val="000000"/>
                <w:sz w:val="16"/>
              </w:rPr>
              <w:t>收货人姓名</w:t>
            </w:r>
          </w:p>
        </w:tc>
        <w:tc>
          <w:tcPr>
            <w:tcW w:w="1733" w:type="dxa"/>
          </w:tcPr>
          <w:p w14:paraId="42002B97">
            <w:pPr>
              <w:spacing w:before="0" w:after="0" w:line="240" w:lineRule="auto"/>
              <w:ind w:left="30" w:right="30" w:firstLine="0"/>
              <w:jc w:val="left"/>
            </w:pPr>
            <w:r>
              <w:rPr>
                <w:rFonts w:ascii="Times New Roman" w:hAnsi="Times New Roman" w:eastAsia="宋体"/>
                <w:color w:val="000000"/>
                <w:sz w:val="16"/>
              </w:rPr>
              <w:t>VARCHAR(50)</w:t>
            </w:r>
          </w:p>
        </w:tc>
        <w:tc>
          <w:tcPr>
            <w:tcW w:w="1733" w:type="dxa"/>
          </w:tcPr>
          <w:p w14:paraId="7203B5D7">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63E38995">
            <w:pPr>
              <w:spacing w:before="0" w:after="0" w:line="240" w:lineRule="auto"/>
              <w:ind w:left="30" w:right="30" w:firstLine="0"/>
              <w:jc w:val="left"/>
            </w:pPr>
            <w:r>
              <w:rPr>
                <w:rFonts w:ascii="Times New Roman" w:hAnsi="Times New Roman" w:eastAsia="宋体"/>
                <w:color w:val="000000"/>
                <w:sz w:val="16"/>
              </w:rPr>
              <w:t>收货人姓名</w:t>
            </w:r>
          </w:p>
        </w:tc>
      </w:tr>
      <w:tr w14:paraId="05AD1D26">
        <w:tc>
          <w:tcPr>
            <w:tcW w:w="1733" w:type="dxa"/>
          </w:tcPr>
          <w:p w14:paraId="67CB0452">
            <w:pPr>
              <w:spacing w:before="0" w:after="0" w:line="240" w:lineRule="auto"/>
              <w:ind w:left="30" w:right="30" w:firstLine="0"/>
              <w:jc w:val="left"/>
            </w:pPr>
            <w:r>
              <w:rPr>
                <w:rFonts w:ascii="Times New Roman" w:hAnsi="Times New Roman" w:eastAsia="宋体"/>
                <w:color w:val="000000"/>
                <w:sz w:val="16"/>
              </w:rPr>
              <w:t>user_phone</w:t>
            </w:r>
          </w:p>
        </w:tc>
        <w:tc>
          <w:tcPr>
            <w:tcW w:w="1733" w:type="dxa"/>
          </w:tcPr>
          <w:p w14:paraId="02A37937">
            <w:pPr>
              <w:spacing w:before="0" w:after="0" w:line="240" w:lineRule="auto"/>
              <w:ind w:left="30" w:right="30" w:firstLine="0"/>
              <w:jc w:val="left"/>
            </w:pPr>
            <w:r>
              <w:rPr>
                <w:rFonts w:ascii="Times New Roman" w:hAnsi="Times New Roman" w:eastAsia="宋体"/>
                <w:color w:val="000000"/>
                <w:sz w:val="16"/>
              </w:rPr>
              <w:t>收货人电话</w:t>
            </w:r>
          </w:p>
        </w:tc>
        <w:tc>
          <w:tcPr>
            <w:tcW w:w="1733" w:type="dxa"/>
          </w:tcPr>
          <w:p w14:paraId="3D7EAC62">
            <w:pPr>
              <w:spacing w:before="0" w:after="0" w:line="240" w:lineRule="auto"/>
              <w:ind w:left="30" w:right="30" w:firstLine="0"/>
              <w:jc w:val="left"/>
            </w:pPr>
            <w:r>
              <w:rPr>
                <w:rFonts w:ascii="Times New Roman" w:hAnsi="Times New Roman" w:eastAsia="宋体"/>
                <w:color w:val="000000"/>
                <w:sz w:val="16"/>
              </w:rPr>
              <w:t>VARCHAR(20)</w:t>
            </w:r>
          </w:p>
        </w:tc>
        <w:tc>
          <w:tcPr>
            <w:tcW w:w="1733" w:type="dxa"/>
          </w:tcPr>
          <w:p w14:paraId="5E94B9B3">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09E4E4E4">
            <w:pPr>
              <w:spacing w:before="0" w:after="0" w:line="240" w:lineRule="auto"/>
              <w:ind w:left="30" w:right="30" w:firstLine="0"/>
              <w:jc w:val="left"/>
            </w:pPr>
            <w:r>
              <w:rPr>
                <w:rFonts w:ascii="Times New Roman" w:hAnsi="Times New Roman" w:eastAsia="宋体"/>
                <w:color w:val="000000"/>
                <w:sz w:val="16"/>
              </w:rPr>
              <w:t>收货人联系电话</w:t>
            </w:r>
          </w:p>
        </w:tc>
      </w:tr>
      <w:tr w14:paraId="0A2C960E">
        <w:tc>
          <w:tcPr>
            <w:tcW w:w="1733" w:type="dxa"/>
          </w:tcPr>
          <w:p w14:paraId="71F8DF21">
            <w:pPr>
              <w:spacing w:before="0" w:after="0" w:line="240" w:lineRule="auto"/>
              <w:ind w:left="30" w:right="30" w:firstLine="0"/>
              <w:jc w:val="left"/>
            </w:pPr>
            <w:r>
              <w:rPr>
                <w:rFonts w:ascii="Times New Roman" w:hAnsi="Times New Roman" w:eastAsia="宋体"/>
                <w:color w:val="000000"/>
                <w:sz w:val="16"/>
              </w:rPr>
              <w:t>province_name</w:t>
            </w:r>
          </w:p>
        </w:tc>
        <w:tc>
          <w:tcPr>
            <w:tcW w:w="1733" w:type="dxa"/>
          </w:tcPr>
          <w:p w14:paraId="3BED1F72">
            <w:pPr>
              <w:spacing w:before="0" w:after="0" w:line="240" w:lineRule="auto"/>
              <w:ind w:left="30" w:right="30" w:firstLine="0"/>
              <w:jc w:val="left"/>
            </w:pPr>
            <w:r>
              <w:rPr>
                <w:rFonts w:ascii="Times New Roman" w:hAnsi="Times New Roman" w:eastAsia="宋体"/>
                <w:color w:val="000000"/>
                <w:sz w:val="16"/>
              </w:rPr>
              <w:t>省份</w:t>
            </w:r>
          </w:p>
        </w:tc>
        <w:tc>
          <w:tcPr>
            <w:tcW w:w="1733" w:type="dxa"/>
          </w:tcPr>
          <w:p w14:paraId="1F2C8916">
            <w:pPr>
              <w:spacing w:before="0" w:after="0" w:line="240" w:lineRule="auto"/>
              <w:ind w:left="30" w:right="30" w:firstLine="0"/>
              <w:jc w:val="left"/>
            </w:pPr>
            <w:r>
              <w:rPr>
                <w:rFonts w:ascii="Times New Roman" w:hAnsi="Times New Roman" w:eastAsia="宋体"/>
                <w:color w:val="000000"/>
                <w:sz w:val="16"/>
              </w:rPr>
              <w:t>VARCHAR(50)</w:t>
            </w:r>
          </w:p>
        </w:tc>
        <w:tc>
          <w:tcPr>
            <w:tcW w:w="1733" w:type="dxa"/>
          </w:tcPr>
          <w:p w14:paraId="17A6BABC">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36AF06D2">
            <w:pPr>
              <w:spacing w:before="0" w:after="0" w:line="240" w:lineRule="auto"/>
              <w:ind w:left="30" w:right="30" w:firstLine="0"/>
              <w:jc w:val="left"/>
            </w:pPr>
            <w:r>
              <w:rPr>
                <w:rFonts w:ascii="Times New Roman" w:hAnsi="Times New Roman" w:eastAsia="宋体"/>
                <w:color w:val="000000"/>
                <w:sz w:val="16"/>
              </w:rPr>
              <w:t>收货地址省份</w:t>
            </w:r>
          </w:p>
        </w:tc>
      </w:tr>
      <w:tr w14:paraId="6EC4D9F8">
        <w:tc>
          <w:tcPr>
            <w:tcW w:w="1733" w:type="dxa"/>
          </w:tcPr>
          <w:p w14:paraId="2576E555">
            <w:pPr>
              <w:spacing w:before="0" w:after="0" w:line="240" w:lineRule="auto"/>
              <w:ind w:left="30" w:right="30" w:firstLine="0"/>
              <w:jc w:val="left"/>
            </w:pPr>
            <w:r>
              <w:rPr>
                <w:rFonts w:ascii="Times New Roman" w:hAnsi="Times New Roman" w:eastAsia="宋体"/>
                <w:color w:val="000000"/>
                <w:sz w:val="16"/>
              </w:rPr>
              <w:t>city_name</w:t>
            </w:r>
          </w:p>
        </w:tc>
        <w:tc>
          <w:tcPr>
            <w:tcW w:w="1733" w:type="dxa"/>
          </w:tcPr>
          <w:p w14:paraId="78F61776">
            <w:pPr>
              <w:spacing w:before="0" w:after="0" w:line="240" w:lineRule="auto"/>
              <w:ind w:left="30" w:right="30" w:firstLine="0"/>
              <w:jc w:val="left"/>
            </w:pPr>
            <w:r>
              <w:rPr>
                <w:rFonts w:ascii="Times New Roman" w:hAnsi="Times New Roman" w:eastAsia="宋体"/>
                <w:color w:val="000000"/>
                <w:sz w:val="16"/>
              </w:rPr>
              <w:t>城市</w:t>
            </w:r>
          </w:p>
        </w:tc>
        <w:tc>
          <w:tcPr>
            <w:tcW w:w="1733" w:type="dxa"/>
          </w:tcPr>
          <w:p w14:paraId="5F1F572C">
            <w:pPr>
              <w:spacing w:before="0" w:after="0" w:line="240" w:lineRule="auto"/>
              <w:ind w:left="30" w:right="30" w:firstLine="0"/>
              <w:jc w:val="left"/>
            </w:pPr>
            <w:r>
              <w:rPr>
                <w:rFonts w:ascii="Times New Roman" w:hAnsi="Times New Roman" w:eastAsia="宋体"/>
                <w:color w:val="000000"/>
                <w:sz w:val="16"/>
              </w:rPr>
              <w:t>VARCHAR(50)</w:t>
            </w:r>
          </w:p>
        </w:tc>
        <w:tc>
          <w:tcPr>
            <w:tcW w:w="1733" w:type="dxa"/>
          </w:tcPr>
          <w:p w14:paraId="5029AD24">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04967A97">
            <w:pPr>
              <w:spacing w:before="0" w:after="0" w:line="240" w:lineRule="auto"/>
              <w:ind w:left="30" w:right="30" w:firstLine="0"/>
              <w:jc w:val="left"/>
            </w:pPr>
            <w:r>
              <w:rPr>
                <w:rFonts w:ascii="Times New Roman" w:hAnsi="Times New Roman" w:eastAsia="宋体"/>
                <w:color w:val="000000"/>
                <w:sz w:val="16"/>
              </w:rPr>
              <w:t>收货地址城市</w:t>
            </w:r>
          </w:p>
        </w:tc>
      </w:tr>
      <w:tr w14:paraId="23EB2104">
        <w:tc>
          <w:tcPr>
            <w:tcW w:w="1733" w:type="dxa"/>
          </w:tcPr>
          <w:p w14:paraId="0120990A">
            <w:pPr>
              <w:spacing w:before="0" w:after="0" w:line="240" w:lineRule="auto"/>
              <w:ind w:left="30" w:right="30" w:firstLine="0"/>
              <w:jc w:val="left"/>
            </w:pPr>
            <w:r>
              <w:rPr>
                <w:rFonts w:ascii="Times New Roman" w:hAnsi="Times New Roman" w:eastAsia="宋体"/>
                <w:color w:val="000000"/>
                <w:sz w:val="16"/>
              </w:rPr>
              <w:t>region_name</w:t>
            </w:r>
          </w:p>
        </w:tc>
        <w:tc>
          <w:tcPr>
            <w:tcW w:w="1733" w:type="dxa"/>
          </w:tcPr>
          <w:p w14:paraId="32F24BA7">
            <w:pPr>
              <w:spacing w:before="0" w:after="0" w:line="240" w:lineRule="auto"/>
              <w:ind w:left="30" w:right="30" w:firstLine="0"/>
              <w:jc w:val="left"/>
            </w:pPr>
            <w:r>
              <w:rPr>
                <w:rFonts w:ascii="Times New Roman" w:hAnsi="Times New Roman" w:eastAsia="宋体"/>
                <w:color w:val="000000"/>
                <w:sz w:val="16"/>
              </w:rPr>
              <w:t>区县</w:t>
            </w:r>
          </w:p>
        </w:tc>
        <w:tc>
          <w:tcPr>
            <w:tcW w:w="1733" w:type="dxa"/>
          </w:tcPr>
          <w:p w14:paraId="19644C0A">
            <w:pPr>
              <w:spacing w:before="0" w:after="0" w:line="240" w:lineRule="auto"/>
              <w:ind w:left="30" w:right="30" w:firstLine="0"/>
              <w:jc w:val="left"/>
            </w:pPr>
            <w:r>
              <w:rPr>
                <w:rFonts w:ascii="Times New Roman" w:hAnsi="Times New Roman" w:eastAsia="宋体"/>
                <w:color w:val="000000"/>
                <w:sz w:val="16"/>
              </w:rPr>
              <w:t>VARCHAR(50)</w:t>
            </w:r>
          </w:p>
        </w:tc>
        <w:tc>
          <w:tcPr>
            <w:tcW w:w="1733" w:type="dxa"/>
          </w:tcPr>
          <w:p w14:paraId="1D80B0FC">
            <w:pPr>
              <w:spacing w:before="0" w:after="0" w:line="240" w:lineRule="auto"/>
              <w:ind w:left="30" w:right="30" w:firstLine="0"/>
              <w:jc w:val="left"/>
            </w:pPr>
          </w:p>
        </w:tc>
        <w:tc>
          <w:tcPr>
            <w:tcW w:w="1733" w:type="dxa"/>
          </w:tcPr>
          <w:p w14:paraId="2D3CDE6C">
            <w:pPr>
              <w:spacing w:before="0" w:after="0" w:line="240" w:lineRule="auto"/>
              <w:ind w:left="30" w:right="30" w:firstLine="0"/>
              <w:jc w:val="left"/>
            </w:pPr>
            <w:r>
              <w:rPr>
                <w:rFonts w:ascii="Times New Roman" w:hAnsi="Times New Roman" w:eastAsia="宋体"/>
                <w:color w:val="000000"/>
                <w:sz w:val="16"/>
              </w:rPr>
              <w:t>收货地址区县</w:t>
            </w:r>
          </w:p>
        </w:tc>
      </w:tr>
      <w:tr w14:paraId="74794BF7">
        <w:tc>
          <w:tcPr>
            <w:tcW w:w="1733" w:type="dxa"/>
          </w:tcPr>
          <w:p w14:paraId="509F23C8">
            <w:pPr>
              <w:spacing w:before="0" w:after="0" w:line="240" w:lineRule="auto"/>
              <w:ind w:left="30" w:right="30" w:firstLine="0"/>
              <w:jc w:val="left"/>
            </w:pPr>
            <w:r>
              <w:rPr>
                <w:rFonts w:ascii="Times New Roman" w:hAnsi="Times New Roman" w:eastAsia="宋体"/>
                <w:color w:val="000000"/>
                <w:sz w:val="16"/>
              </w:rPr>
              <w:t>detail_address</w:t>
            </w:r>
          </w:p>
        </w:tc>
        <w:tc>
          <w:tcPr>
            <w:tcW w:w="1733" w:type="dxa"/>
          </w:tcPr>
          <w:p w14:paraId="60FD5C6F">
            <w:pPr>
              <w:spacing w:before="0" w:after="0" w:line="240" w:lineRule="auto"/>
              <w:ind w:left="30" w:right="30" w:firstLine="0"/>
              <w:jc w:val="left"/>
            </w:pPr>
            <w:r>
              <w:rPr>
                <w:rFonts w:ascii="Times New Roman" w:hAnsi="Times New Roman" w:eastAsia="宋体"/>
                <w:color w:val="000000"/>
                <w:sz w:val="16"/>
              </w:rPr>
              <w:t>详细地址</w:t>
            </w:r>
          </w:p>
        </w:tc>
        <w:tc>
          <w:tcPr>
            <w:tcW w:w="1733" w:type="dxa"/>
          </w:tcPr>
          <w:p w14:paraId="6A080EB9">
            <w:pPr>
              <w:spacing w:before="0" w:after="0" w:line="240" w:lineRule="auto"/>
              <w:ind w:left="30" w:right="30" w:firstLine="0"/>
              <w:jc w:val="left"/>
            </w:pPr>
            <w:r>
              <w:rPr>
                <w:rFonts w:ascii="Times New Roman" w:hAnsi="Times New Roman" w:eastAsia="宋体"/>
                <w:color w:val="000000"/>
                <w:sz w:val="16"/>
              </w:rPr>
              <w:t>VARCHAR(200)</w:t>
            </w:r>
          </w:p>
        </w:tc>
        <w:tc>
          <w:tcPr>
            <w:tcW w:w="1733" w:type="dxa"/>
          </w:tcPr>
          <w:p w14:paraId="73F201FA">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638E27FB">
            <w:pPr>
              <w:spacing w:before="0" w:after="0" w:line="240" w:lineRule="auto"/>
              <w:ind w:left="30" w:right="30" w:firstLine="0"/>
              <w:jc w:val="left"/>
            </w:pPr>
            <w:r>
              <w:rPr>
                <w:rFonts w:ascii="Times New Roman" w:hAnsi="Times New Roman" w:eastAsia="宋体"/>
                <w:color w:val="000000"/>
                <w:sz w:val="16"/>
              </w:rPr>
              <w:t>收货详细地址</w:t>
            </w:r>
          </w:p>
        </w:tc>
      </w:tr>
    </w:tbl>
    <w:p w14:paraId="45370AE7">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购物车表（tb_newbee_mall_shopping_cart_item）</w:t>
      </w:r>
    </w:p>
    <w:p w14:paraId="0D7BD13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购物车表存储用户的购物车商品信息。主键cart_item_id，user_id关联用户，goods_id关联商品，goods_count记录商品数量。购物车数据采用Redis+MySQL双写策略，Redis提供高性能访问，MySQL保证数据持久化。详细字段定义如表4-11所示。</w:t>
      </w:r>
    </w:p>
    <w:p w14:paraId="4E5EFB87">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4-9  购物车表（tb_newbee_mall_shopping_cart_item）</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547A6658">
        <w:tc>
          <w:tcPr>
            <w:tcW w:w="1733" w:type="dxa"/>
          </w:tcPr>
          <w:p w14:paraId="3FDDD535">
            <w:pPr>
              <w:spacing w:before="0" w:after="0" w:line="240" w:lineRule="auto"/>
              <w:ind w:left="0" w:right="0" w:firstLine="0"/>
              <w:jc w:val="center"/>
            </w:pPr>
            <w:r>
              <w:rPr>
                <w:rFonts w:ascii="Times New Roman" w:hAnsi="Times New Roman" w:eastAsia="宋体"/>
                <w:b/>
                <w:color w:val="000000"/>
                <w:sz w:val="18"/>
              </w:rPr>
              <w:t>字段名</w:t>
            </w:r>
          </w:p>
        </w:tc>
        <w:tc>
          <w:tcPr>
            <w:tcW w:w="1733" w:type="dxa"/>
          </w:tcPr>
          <w:p w14:paraId="1B411BEB">
            <w:pPr>
              <w:spacing w:before="0" w:after="0" w:line="240" w:lineRule="auto"/>
              <w:ind w:left="0" w:right="0" w:firstLine="0"/>
              <w:jc w:val="center"/>
            </w:pPr>
            <w:r>
              <w:rPr>
                <w:rFonts w:ascii="Times New Roman" w:hAnsi="Times New Roman" w:eastAsia="宋体"/>
                <w:b/>
                <w:color w:val="000000"/>
                <w:sz w:val="18"/>
              </w:rPr>
              <w:t>字段中文名</w:t>
            </w:r>
          </w:p>
        </w:tc>
        <w:tc>
          <w:tcPr>
            <w:tcW w:w="1733" w:type="dxa"/>
          </w:tcPr>
          <w:p w14:paraId="2EDC1FF4">
            <w:pPr>
              <w:spacing w:before="0" w:after="0" w:line="240" w:lineRule="auto"/>
              <w:ind w:left="0" w:right="0" w:firstLine="0"/>
              <w:jc w:val="center"/>
            </w:pPr>
            <w:r>
              <w:rPr>
                <w:rFonts w:ascii="Times New Roman" w:hAnsi="Times New Roman" w:eastAsia="宋体"/>
                <w:b/>
                <w:color w:val="000000"/>
                <w:sz w:val="18"/>
              </w:rPr>
              <w:t>类型</w:t>
            </w:r>
          </w:p>
        </w:tc>
        <w:tc>
          <w:tcPr>
            <w:tcW w:w="1733" w:type="dxa"/>
          </w:tcPr>
          <w:p w14:paraId="3034F6C2">
            <w:pPr>
              <w:spacing w:before="0" w:after="0" w:line="240" w:lineRule="auto"/>
              <w:ind w:left="0" w:right="0" w:firstLine="0"/>
              <w:jc w:val="center"/>
            </w:pPr>
            <w:r>
              <w:rPr>
                <w:rFonts w:ascii="Times New Roman" w:hAnsi="Times New Roman" w:eastAsia="宋体"/>
                <w:b/>
                <w:color w:val="000000"/>
                <w:sz w:val="18"/>
              </w:rPr>
              <w:t>约束</w:t>
            </w:r>
          </w:p>
        </w:tc>
        <w:tc>
          <w:tcPr>
            <w:tcW w:w="1733" w:type="dxa"/>
          </w:tcPr>
          <w:p w14:paraId="5366C33B">
            <w:pPr>
              <w:spacing w:before="0" w:after="0" w:line="240" w:lineRule="auto"/>
              <w:ind w:left="0" w:right="0" w:firstLine="0"/>
              <w:jc w:val="center"/>
            </w:pPr>
            <w:r>
              <w:rPr>
                <w:rFonts w:ascii="Times New Roman" w:hAnsi="Times New Roman" w:eastAsia="宋体"/>
                <w:b/>
                <w:color w:val="000000"/>
                <w:sz w:val="18"/>
              </w:rPr>
              <w:t>说明</w:t>
            </w:r>
          </w:p>
        </w:tc>
      </w:tr>
      <w:tr w14:paraId="6078C47F">
        <w:tc>
          <w:tcPr>
            <w:tcW w:w="1733" w:type="dxa"/>
          </w:tcPr>
          <w:p w14:paraId="60734B63">
            <w:pPr>
              <w:spacing w:before="0" w:after="0" w:line="240" w:lineRule="auto"/>
              <w:ind w:left="30" w:right="30" w:firstLine="0"/>
              <w:jc w:val="left"/>
            </w:pPr>
            <w:r>
              <w:rPr>
                <w:rFonts w:ascii="Times New Roman" w:hAnsi="Times New Roman" w:eastAsia="宋体"/>
                <w:color w:val="000000"/>
                <w:sz w:val="16"/>
              </w:rPr>
              <w:t>cart_item_id</w:t>
            </w:r>
          </w:p>
        </w:tc>
        <w:tc>
          <w:tcPr>
            <w:tcW w:w="1733" w:type="dxa"/>
          </w:tcPr>
          <w:p w14:paraId="05754427">
            <w:pPr>
              <w:spacing w:before="0" w:after="0" w:line="240" w:lineRule="auto"/>
              <w:ind w:left="30" w:right="30" w:firstLine="0"/>
              <w:jc w:val="left"/>
            </w:pPr>
            <w:r>
              <w:rPr>
                <w:rFonts w:ascii="Times New Roman" w:hAnsi="Times New Roman" w:eastAsia="宋体"/>
                <w:color w:val="000000"/>
                <w:sz w:val="16"/>
              </w:rPr>
              <w:t>购物车项编号</w:t>
            </w:r>
          </w:p>
        </w:tc>
        <w:tc>
          <w:tcPr>
            <w:tcW w:w="1733" w:type="dxa"/>
          </w:tcPr>
          <w:p w14:paraId="74319AD3">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283FE8E7">
            <w:pPr>
              <w:spacing w:before="0" w:after="0" w:line="240" w:lineRule="auto"/>
              <w:ind w:left="30" w:right="30" w:firstLine="0"/>
              <w:jc w:val="left"/>
            </w:pPr>
            <w:r>
              <w:rPr>
                <w:rFonts w:ascii="Times New Roman" w:hAnsi="Times New Roman" w:eastAsia="宋体"/>
                <w:color w:val="000000"/>
                <w:sz w:val="16"/>
              </w:rPr>
              <w:t>PK, NOT NULL</w:t>
            </w:r>
          </w:p>
        </w:tc>
        <w:tc>
          <w:tcPr>
            <w:tcW w:w="1733" w:type="dxa"/>
          </w:tcPr>
          <w:p w14:paraId="048E320C">
            <w:pPr>
              <w:spacing w:before="0" w:after="0" w:line="240" w:lineRule="auto"/>
              <w:ind w:left="30" w:right="30" w:firstLine="0"/>
              <w:jc w:val="left"/>
            </w:pPr>
            <w:r>
              <w:rPr>
                <w:rFonts w:ascii="Times New Roman" w:hAnsi="Times New Roman" w:eastAsia="宋体"/>
                <w:color w:val="000000"/>
                <w:sz w:val="16"/>
              </w:rPr>
              <w:t>主键，购物车项唯一标识</w:t>
            </w:r>
          </w:p>
        </w:tc>
      </w:tr>
      <w:tr w14:paraId="4A4B08CB">
        <w:tc>
          <w:tcPr>
            <w:tcW w:w="1733" w:type="dxa"/>
          </w:tcPr>
          <w:p w14:paraId="53A84AD7">
            <w:pPr>
              <w:spacing w:before="0" w:after="0" w:line="240" w:lineRule="auto"/>
              <w:ind w:left="30" w:right="30" w:firstLine="0"/>
              <w:jc w:val="left"/>
            </w:pPr>
            <w:r>
              <w:rPr>
                <w:rFonts w:ascii="Times New Roman" w:hAnsi="Times New Roman" w:eastAsia="宋体"/>
                <w:color w:val="000000"/>
                <w:sz w:val="16"/>
              </w:rPr>
              <w:t>user_id</w:t>
            </w:r>
          </w:p>
        </w:tc>
        <w:tc>
          <w:tcPr>
            <w:tcW w:w="1733" w:type="dxa"/>
          </w:tcPr>
          <w:p w14:paraId="3A3FF3DE">
            <w:pPr>
              <w:spacing w:before="0" w:after="0" w:line="240" w:lineRule="auto"/>
              <w:ind w:left="30" w:right="30" w:firstLine="0"/>
              <w:jc w:val="left"/>
            </w:pPr>
            <w:r>
              <w:rPr>
                <w:rFonts w:ascii="Times New Roman" w:hAnsi="Times New Roman" w:eastAsia="宋体"/>
                <w:color w:val="000000"/>
                <w:sz w:val="16"/>
              </w:rPr>
              <w:t>用户编号</w:t>
            </w:r>
          </w:p>
        </w:tc>
        <w:tc>
          <w:tcPr>
            <w:tcW w:w="1733" w:type="dxa"/>
          </w:tcPr>
          <w:p w14:paraId="194B20D5">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03A3AEBA">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48F5F07F">
            <w:pPr>
              <w:spacing w:before="0" w:after="0" w:line="240" w:lineRule="auto"/>
              <w:ind w:left="30" w:right="30" w:firstLine="0"/>
              <w:jc w:val="left"/>
            </w:pPr>
            <w:r>
              <w:rPr>
                <w:rFonts w:ascii="Times New Roman" w:hAnsi="Times New Roman" w:eastAsia="宋体"/>
                <w:color w:val="000000"/>
                <w:sz w:val="16"/>
              </w:rPr>
              <w:t>所属用户ID</w:t>
            </w:r>
          </w:p>
        </w:tc>
      </w:tr>
      <w:tr w14:paraId="48C68686">
        <w:tc>
          <w:tcPr>
            <w:tcW w:w="1733" w:type="dxa"/>
          </w:tcPr>
          <w:p w14:paraId="59C44F74">
            <w:pPr>
              <w:spacing w:before="0" w:after="0" w:line="240" w:lineRule="auto"/>
              <w:ind w:left="30" w:right="30" w:firstLine="0"/>
              <w:jc w:val="left"/>
            </w:pPr>
            <w:r>
              <w:rPr>
                <w:rFonts w:ascii="Times New Roman" w:hAnsi="Times New Roman" w:eastAsia="宋体"/>
                <w:color w:val="000000"/>
                <w:sz w:val="16"/>
              </w:rPr>
              <w:t>goods_id</w:t>
            </w:r>
          </w:p>
        </w:tc>
        <w:tc>
          <w:tcPr>
            <w:tcW w:w="1733" w:type="dxa"/>
          </w:tcPr>
          <w:p w14:paraId="64DCBE5E">
            <w:pPr>
              <w:spacing w:before="0" w:after="0" w:line="240" w:lineRule="auto"/>
              <w:ind w:left="30" w:right="30" w:firstLine="0"/>
              <w:jc w:val="left"/>
            </w:pPr>
            <w:r>
              <w:rPr>
                <w:rFonts w:ascii="Times New Roman" w:hAnsi="Times New Roman" w:eastAsia="宋体"/>
                <w:color w:val="000000"/>
                <w:sz w:val="16"/>
              </w:rPr>
              <w:t>商品编号</w:t>
            </w:r>
          </w:p>
        </w:tc>
        <w:tc>
          <w:tcPr>
            <w:tcW w:w="1733" w:type="dxa"/>
          </w:tcPr>
          <w:p w14:paraId="7BF88674">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4B1416DE">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0463C5FF">
            <w:pPr>
              <w:spacing w:before="0" w:after="0" w:line="240" w:lineRule="auto"/>
              <w:ind w:left="30" w:right="30" w:firstLine="0"/>
              <w:jc w:val="left"/>
            </w:pPr>
            <w:r>
              <w:rPr>
                <w:rFonts w:ascii="Times New Roman" w:hAnsi="Times New Roman" w:eastAsia="宋体"/>
                <w:color w:val="000000"/>
                <w:sz w:val="16"/>
              </w:rPr>
              <w:t>商品ID</w:t>
            </w:r>
          </w:p>
        </w:tc>
      </w:tr>
      <w:tr w14:paraId="489DDD3F">
        <w:tc>
          <w:tcPr>
            <w:tcW w:w="1733" w:type="dxa"/>
          </w:tcPr>
          <w:p w14:paraId="1E073506">
            <w:pPr>
              <w:spacing w:before="0" w:after="0" w:line="240" w:lineRule="auto"/>
              <w:ind w:left="30" w:right="30" w:firstLine="0"/>
              <w:jc w:val="left"/>
            </w:pPr>
            <w:r>
              <w:rPr>
                <w:rFonts w:ascii="Times New Roman" w:hAnsi="Times New Roman" w:eastAsia="宋体"/>
                <w:color w:val="000000"/>
                <w:sz w:val="16"/>
              </w:rPr>
              <w:t>goods_count</w:t>
            </w:r>
          </w:p>
        </w:tc>
        <w:tc>
          <w:tcPr>
            <w:tcW w:w="1733" w:type="dxa"/>
          </w:tcPr>
          <w:p w14:paraId="21581440">
            <w:pPr>
              <w:spacing w:before="0" w:after="0" w:line="240" w:lineRule="auto"/>
              <w:ind w:left="30" w:right="30" w:firstLine="0"/>
              <w:jc w:val="left"/>
            </w:pPr>
            <w:r>
              <w:rPr>
                <w:rFonts w:ascii="Times New Roman" w:hAnsi="Times New Roman" w:eastAsia="宋体"/>
                <w:color w:val="000000"/>
                <w:sz w:val="16"/>
              </w:rPr>
              <w:t>商品数量</w:t>
            </w:r>
          </w:p>
        </w:tc>
        <w:tc>
          <w:tcPr>
            <w:tcW w:w="1733" w:type="dxa"/>
          </w:tcPr>
          <w:p w14:paraId="3FDBAD67">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6FE960D4">
            <w:pPr>
              <w:spacing w:before="0" w:after="0" w:line="240" w:lineRule="auto"/>
              <w:ind w:left="30" w:right="30" w:firstLine="0"/>
              <w:jc w:val="left"/>
            </w:pPr>
            <w:r>
              <w:rPr>
                <w:rFonts w:ascii="Times New Roman" w:hAnsi="Times New Roman" w:eastAsia="宋体"/>
                <w:color w:val="000000"/>
                <w:sz w:val="16"/>
              </w:rPr>
              <w:t>NOT NULL, DEFAULT 1</w:t>
            </w:r>
          </w:p>
        </w:tc>
        <w:tc>
          <w:tcPr>
            <w:tcW w:w="1733" w:type="dxa"/>
          </w:tcPr>
          <w:p w14:paraId="29F12BA4">
            <w:pPr>
              <w:spacing w:before="0" w:after="0" w:line="240" w:lineRule="auto"/>
              <w:ind w:left="30" w:right="30" w:firstLine="0"/>
              <w:jc w:val="left"/>
            </w:pPr>
            <w:r>
              <w:rPr>
                <w:rFonts w:ascii="Times New Roman" w:hAnsi="Times New Roman" w:eastAsia="宋体"/>
                <w:color w:val="000000"/>
                <w:sz w:val="16"/>
              </w:rPr>
              <w:t>购物车中商品数量</w:t>
            </w:r>
          </w:p>
        </w:tc>
      </w:tr>
      <w:tr w14:paraId="7E5AE840">
        <w:tc>
          <w:tcPr>
            <w:tcW w:w="1733" w:type="dxa"/>
          </w:tcPr>
          <w:p w14:paraId="3AF4852F">
            <w:pPr>
              <w:spacing w:before="0" w:after="0" w:line="240" w:lineRule="auto"/>
              <w:ind w:left="30" w:right="30" w:firstLine="0"/>
              <w:jc w:val="left"/>
            </w:pPr>
            <w:r>
              <w:rPr>
                <w:rFonts w:ascii="Times New Roman" w:hAnsi="Times New Roman" w:eastAsia="宋体"/>
                <w:color w:val="000000"/>
                <w:sz w:val="16"/>
              </w:rPr>
              <w:t>is_deleted</w:t>
            </w:r>
          </w:p>
        </w:tc>
        <w:tc>
          <w:tcPr>
            <w:tcW w:w="1733" w:type="dxa"/>
          </w:tcPr>
          <w:p w14:paraId="34CE8ED6">
            <w:pPr>
              <w:spacing w:before="0" w:after="0" w:line="240" w:lineRule="auto"/>
              <w:ind w:left="30" w:right="30" w:firstLine="0"/>
              <w:jc w:val="left"/>
            </w:pPr>
            <w:r>
              <w:rPr>
                <w:rFonts w:ascii="Times New Roman" w:hAnsi="Times New Roman" w:eastAsia="宋体"/>
                <w:color w:val="000000"/>
                <w:sz w:val="16"/>
              </w:rPr>
              <w:t>删除标记</w:t>
            </w:r>
          </w:p>
        </w:tc>
        <w:tc>
          <w:tcPr>
            <w:tcW w:w="1733" w:type="dxa"/>
          </w:tcPr>
          <w:p w14:paraId="52FF05E1">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52FC03B5">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3C1313FA">
            <w:pPr>
              <w:spacing w:before="0" w:after="0" w:line="240" w:lineRule="auto"/>
              <w:ind w:left="30" w:right="30" w:firstLine="0"/>
              <w:jc w:val="left"/>
            </w:pPr>
            <w:r>
              <w:rPr>
                <w:rFonts w:ascii="Times New Roman" w:hAnsi="Times New Roman" w:eastAsia="宋体"/>
                <w:color w:val="000000"/>
                <w:sz w:val="16"/>
              </w:rPr>
              <w:t>逻辑删除标记 0-未删除 1-已删除</w:t>
            </w:r>
          </w:p>
        </w:tc>
      </w:tr>
      <w:tr w14:paraId="0F3C7124">
        <w:tc>
          <w:tcPr>
            <w:tcW w:w="1733" w:type="dxa"/>
          </w:tcPr>
          <w:p w14:paraId="60E80769">
            <w:pPr>
              <w:spacing w:before="0" w:after="0" w:line="240" w:lineRule="auto"/>
              <w:ind w:left="30" w:right="30" w:firstLine="0"/>
              <w:jc w:val="left"/>
            </w:pPr>
            <w:r>
              <w:rPr>
                <w:rFonts w:ascii="Times New Roman" w:hAnsi="Times New Roman" w:eastAsia="宋体"/>
                <w:color w:val="000000"/>
                <w:sz w:val="16"/>
              </w:rPr>
              <w:t>create_time</w:t>
            </w:r>
          </w:p>
        </w:tc>
        <w:tc>
          <w:tcPr>
            <w:tcW w:w="1733" w:type="dxa"/>
          </w:tcPr>
          <w:p w14:paraId="09746087">
            <w:pPr>
              <w:spacing w:before="0" w:after="0" w:line="240" w:lineRule="auto"/>
              <w:ind w:left="30" w:right="30" w:firstLine="0"/>
              <w:jc w:val="left"/>
            </w:pPr>
            <w:r>
              <w:rPr>
                <w:rFonts w:ascii="Times New Roman" w:hAnsi="Times New Roman" w:eastAsia="宋体"/>
                <w:color w:val="000000"/>
                <w:sz w:val="16"/>
              </w:rPr>
              <w:t>创建时间</w:t>
            </w:r>
          </w:p>
        </w:tc>
        <w:tc>
          <w:tcPr>
            <w:tcW w:w="1733" w:type="dxa"/>
          </w:tcPr>
          <w:p w14:paraId="20178041">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1997074A">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5B9EF12B">
            <w:pPr>
              <w:spacing w:before="0" w:after="0" w:line="240" w:lineRule="auto"/>
              <w:ind w:left="30" w:right="30" w:firstLine="0"/>
              <w:jc w:val="left"/>
            </w:pPr>
            <w:r>
              <w:rPr>
                <w:rFonts w:ascii="Times New Roman" w:hAnsi="Times New Roman" w:eastAsia="宋体"/>
                <w:color w:val="000000"/>
                <w:sz w:val="16"/>
              </w:rPr>
              <w:t>加入购物车时间</w:t>
            </w:r>
          </w:p>
        </w:tc>
      </w:tr>
      <w:tr w14:paraId="37A1A8FE">
        <w:tc>
          <w:tcPr>
            <w:tcW w:w="1733" w:type="dxa"/>
          </w:tcPr>
          <w:p w14:paraId="1489FC32">
            <w:pPr>
              <w:spacing w:before="0" w:after="0" w:line="240" w:lineRule="auto"/>
              <w:ind w:left="30" w:right="30" w:firstLine="0"/>
              <w:jc w:val="left"/>
            </w:pPr>
            <w:r>
              <w:rPr>
                <w:rFonts w:ascii="Times New Roman" w:hAnsi="Times New Roman" w:eastAsia="宋体"/>
                <w:color w:val="000000"/>
                <w:sz w:val="16"/>
              </w:rPr>
              <w:t>update_time</w:t>
            </w:r>
          </w:p>
        </w:tc>
        <w:tc>
          <w:tcPr>
            <w:tcW w:w="1733" w:type="dxa"/>
          </w:tcPr>
          <w:p w14:paraId="3752065E">
            <w:pPr>
              <w:spacing w:before="0" w:after="0" w:line="240" w:lineRule="auto"/>
              <w:ind w:left="30" w:right="30" w:firstLine="0"/>
              <w:jc w:val="left"/>
            </w:pPr>
            <w:r>
              <w:rPr>
                <w:rFonts w:ascii="Times New Roman" w:hAnsi="Times New Roman" w:eastAsia="宋体"/>
                <w:color w:val="000000"/>
                <w:sz w:val="16"/>
              </w:rPr>
              <w:t>更新时间</w:t>
            </w:r>
          </w:p>
        </w:tc>
        <w:tc>
          <w:tcPr>
            <w:tcW w:w="1733" w:type="dxa"/>
          </w:tcPr>
          <w:p w14:paraId="6D216BEC">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7253D4BE">
            <w:pPr>
              <w:spacing w:before="0" w:after="0" w:line="240" w:lineRule="auto"/>
              <w:ind w:left="30" w:right="30" w:firstLine="0"/>
              <w:jc w:val="left"/>
            </w:pPr>
          </w:p>
        </w:tc>
        <w:tc>
          <w:tcPr>
            <w:tcW w:w="1733" w:type="dxa"/>
          </w:tcPr>
          <w:p w14:paraId="003C7DDA">
            <w:pPr>
              <w:spacing w:before="0" w:after="0" w:line="240" w:lineRule="auto"/>
              <w:ind w:left="30" w:right="30" w:firstLine="0"/>
              <w:jc w:val="left"/>
            </w:pPr>
            <w:r>
              <w:rPr>
                <w:rFonts w:ascii="Times New Roman" w:hAnsi="Times New Roman" w:eastAsia="宋体"/>
                <w:color w:val="000000"/>
                <w:sz w:val="16"/>
              </w:rPr>
              <w:t>记录更新时间</w:t>
            </w:r>
          </w:p>
        </w:tc>
      </w:tr>
    </w:tbl>
    <w:p w14:paraId="30AE4037">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轮播图表存储首页轮播图的配置信息。主键carousel_id，carousel_url存储轮播图图片URL，redirect_url存储点击跳转链接，carousel_rank排序值控制轮播图显示顺序，is_deleted逻辑删除标记。详细字段定义如表4-12所示。</w:t>
      </w:r>
    </w:p>
    <w:p w14:paraId="43317F18">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4-10  轮播图表（tb_newbee_mall_carousel）</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663FB415">
        <w:tc>
          <w:tcPr>
            <w:tcW w:w="1733" w:type="dxa"/>
          </w:tcPr>
          <w:p w14:paraId="70F0C66D">
            <w:pPr>
              <w:spacing w:before="0" w:after="0" w:line="240" w:lineRule="auto"/>
              <w:ind w:left="0" w:right="0" w:firstLine="0"/>
              <w:jc w:val="center"/>
            </w:pPr>
            <w:r>
              <w:rPr>
                <w:rFonts w:ascii="Times New Roman" w:hAnsi="Times New Roman" w:eastAsia="宋体"/>
                <w:b/>
                <w:color w:val="000000"/>
                <w:sz w:val="18"/>
              </w:rPr>
              <w:t>字段名</w:t>
            </w:r>
          </w:p>
        </w:tc>
        <w:tc>
          <w:tcPr>
            <w:tcW w:w="1733" w:type="dxa"/>
          </w:tcPr>
          <w:p w14:paraId="0662BDA1">
            <w:pPr>
              <w:spacing w:before="0" w:after="0" w:line="240" w:lineRule="auto"/>
              <w:ind w:left="0" w:right="0" w:firstLine="0"/>
              <w:jc w:val="center"/>
            </w:pPr>
            <w:r>
              <w:rPr>
                <w:rFonts w:ascii="Times New Roman" w:hAnsi="Times New Roman" w:eastAsia="宋体"/>
                <w:b/>
                <w:color w:val="000000"/>
                <w:sz w:val="18"/>
              </w:rPr>
              <w:t>字段中文名</w:t>
            </w:r>
          </w:p>
        </w:tc>
        <w:tc>
          <w:tcPr>
            <w:tcW w:w="1733" w:type="dxa"/>
          </w:tcPr>
          <w:p w14:paraId="72C8DD55">
            <w:pPr>
              <w:spacing w:before="0" w:after="0" w:line="240" w:lineRule="auto"/>
              <w:ind w:left="0" w:right="0" w:firstLine="0"/>
              <w:jc w:val="center"/>
            </w:pPr>
            <w:r>
              <w:rPr>
                <w:rFonts w:ascii="Times New Roman" w:hAnsi="Times New Roman" w:eastAsia="宋体"/>
                <w:b/>
                <w:color w:val="000000"/>
                <w:sz w:val="18"/>
              </w:rPr>
              <w:t>类型</w:t>
            </w:r>
          </w:p>
        </w:tc>
        <w:tc>
          <w:tcPr>
            <w:tcW w:w="1733" w:type="dxa"/>
          </w:tcPr>
          <w:p w14:paraId="4BD33894">
            <w:pPr>
              <w:spacing w:before="0" w:after="0" w:line="240" w:lineRule="auto"/>
              <w:ind w:left="0" w:right="0" w:firstLine="0"/>
              <w:jc w:val="center"/>
            </w:pPr>
            <w:r>
              <w:rPr>
                <w:rFonts w:ascii="Times New Roman" w:hAnsi="Times New Roman" w:eastAsia="宋体"/>
                <w:b/>
                <w:color w:val="000000"/>
                <w:sz w:val="18"/>
              </w:rPr>
              <w:t>约束</w:t>
            </w:r>
          </w:p>
        </w:tc>
        <w:tc>
          <w:tcPr>
            <w:tcW w:w="1733" w:type="dxa"/>
          </w:tcPr>
          <w:p w14:paraId="49D4C929">
            <w:pPr>
              <w:spacing w:before="0" w:after="0" w:line="240" w:lineRule="auto"/>
              <w:ind w:left="0" w:right="0" w:firstLine="0"/>
              <w:jc w:val="center"/>
            </w:pPr>
            <w:r>
              <w:rPr>
                <w:rFonts w:ascii="Times New Roman" w:hAnsi="Times New Roman" w:eastAsia="宋体"/>
                <w:b/>
                <w:color w:val="000000"/>
                <w:sz w:val="18"/>
              </w:rPr>
              <w:t>说明</w:t>
            </w:r>
          </w:p>
        </w:tc>
      </w:tr>
      <w:tr w14:paraId="19FF15BD">
        <w:tc>
          <w:tcPr>
            <w:tcW w:w="1733" w:type="dxa"/>
          </w:tcPr>
          <w:p w14:paraId="60A27CF5">
            <w:pPr>
              <w:spacing w:before="0" w:after="0" w:line="240" w:lineRule="auto"/>
              <w:ind w:left="30" w:right="30" w:firstLine="0"/>
              <w:jc w:val="left"/>
            </w:pPr>
            <w:r>
              <w:rPr>
                <w:rFonts w:ascii="Times New Roman" w:hAnsi="Times New Roman" w:eastAsia="宋体"/>
                <w:color w:val="000000"/>
                <w:sz w:val="16"/>
              </w:rPr>
              <w:t>carousel_id</w:t>
            </w:r>
          </w:p>
        </w:tc>
        <w:tc>
          <w:tcPr>
            <w:tcW w:w="1733" w:type="dxa"/>
          </w:tcPr>
          <w:p w14:paraId="2D0A6A11">
            <w:pPr>
              <w:spacing w:before="0" w:after="0" w:line="240" w:lineRule="auto"/>
              <w:ind w:left="30" w:right="30" w:firstLine="0"/>
              <w:jc w:val="left"/>
            </w:pPr>
            <w:r>
              <w:rPr>
                <w:rFonts w:ascii="Times New Roman" w:hAnsi="Times New Roman" w:eastAsia="宋体"/>
                <w:color w:val="000000"/>
                <w:sz w:val="16"/>
              </w:rPr>
              <w:t>轮播图编号</w:t>
            </w:r>
          </w:p>
        </w:tc>
        <w:tc>
          <w:tcPr>
            <w:tcW w:w="1733" w:type="dxa"/>
          </w:tcPr>
          <w:p w14:paraId="7EE2487A">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649F496C">
            <w:pPr>
              <w:spacing w:before="0" w:after="0" w:line="240" w:lineRule="auto"/>
              <w:ind w:left="30" w:right="30" w:firstLine="0"/>
              <w:jc w:val="left"/>
            </w:pPr>
            <w:r>
              <w:rPr>
                <w:rFonts w:ascii="Times New Roman" w:hAnsi="Times New Roman" w:eastAsia="宋体"/>
                <w:color w:val="000000"/>
                <w:sz w:val="16"/>
              </w:rPr>
              <w:t>PK, NOT NULL</w:t>
            </w:r>
          </w:p>
        </w:tc>
        <w:tc>
          <w:tcPr>
            <w:tcW w:w="1733" w:type="dxa"/>
          </w:tcPr>
          <w:p w14:paraId="09607BB0">
            <w:pPr>
              <w:spacing w:before="0" w:after="0" w:line="240" w:lineRule="auto"/>
              <w:ind w:left="30" w:right="30" w:firstLine="0"/>
              <w:jc w:val="left"/>
            </w:pPr>
            <w:r>
              <w:rPr>
                <w:rFonts w:ascii="Times New Roman" w:hAnsi="Times New Roman" w:eastAsia="宋体"/>
                <w:color w:val="000000"/>
                <w:sz w:val="16"/>
              </w:rPr>
              <w:t>主键，轮播图唯一标识</w:t>
            </w:r>
          </w:p>
        </w:tc>
      </w:tr>
      <w:tr w14:paraId="284D4E39">
        <w:tc>
          <w:tcPr>
            <w:tcW w:w="1733" w:type="dxa"/>
          </w:tcPr>
          <w:p w14:paraId="580C23ED">
            <w:pPr>
              <w:spacing w:before="0" w:after="0" w:line="240" w:lineRule="auto"/>
              <w:ind w:left="30" w:right="30" w:firstLine="0"/>
              <w:jc w:val="left"/>
            </w:pPr>
            <w:r>
              <w:rPr>
                <w:rFonts w:ascii="Times New Roman" w:hAnsi="Times New Roman" w:eastAsia="宋体"/>
                <w:color w:val="000000"/>
                <w:sz w:val="16"/>
              </w:rPr>
              <w:t>carousel_url</w:t>
            </w:r>
          </w:p>
        </w:tc>
        <w:tc>
          <w:tcPr>
            <w:tcW w:w="1733" w:type="dxa"/>
          </w:tcPr>
          <w:p w14:paraId="6E55F6E9">
            <w:pPr>
              <w:spacing w:before="0" w:after="0" w:line="240" w:lineRule="auto"/>
              <w:ind w:left="30" w:right="30" w:firstLine="0"/>
              <w:jc w:val="left"/>
            </w:pPr>
            <w:r>
              <w:rPr>
                <w:rFonts w:ascii="Times New Roman" w:hAnsi="Times New Roman" w:eastAsia="宋体"/>
                <w:color w:val="000000"/>
                <w:sz w:val="16"/>
              </w:rPr>
              <w:t>轮播图图片URL</w:t>
            </w:r>
          </w:p>
        </w:tc>
        <w:tc>
          <w:tcPr>
            <w:tcW w:w="1733" w:type="dxa"/>
          </w:tcPr>
          <w:p w14:paraId="4F73F11D">
            <w:pPr>
              <w:spacing w:before="0" w:after="0" w:line="240" w:lineRule="auto"/>
              <w:ind w:left="30" w:right="30" w:firstLine="0"/>
              <w:jc w:val="left"/>
            </w:pPr>
            <w:r>
              <w:rPr>
                <w:rFonts w:ascii="Times New Roman" w:hAnsi="Times New Roman" w:eastAsia="宋体"/>
                <w:color w:val="000000"/>
                <w:sz w:val="16"/>
              </w:rPr>
              <w:t>VARCHAR(200)</w:t>
            </w:r>
          </w:p>
        </w:tc>
        <w:tc>
          <w:tcPr>
            <w:tcW w:w="1733" w:type="dxa"/>
          </w:tcPr>
          <w:p w14:paraId="6CABB0FB">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1B598158">
            <w:pPr>
              <w:spacing w:before="0" w:after="0" w:line="240" w:lineRule="auto"/>
              <w:ind w:left="30" w:right="30" w:firstLine="0"/>
              <w:jc w:val="left"/>
            </w:pPr>
            <w:r>
              <w:rPr>
                <w:rFonts w:ascii="Times New Roman" w:hAnsi="Times New Roman" w:eastAsia="宋体"/>
                <w:color w:val="000000"/>
                <w:sz w:val="16"/>
              </w:rPr>
              <w:t>轮播图图片地址</w:t>
            </w:r>
          </w:p>
        </w:tc>
      </w:tr>
      <w:tr w14:paraId="16DC78B6">
        <w:tc>
          <w:tcPr>
            <w:tcW w:w="1733" w:type="dxa"/>
          </w:tcPr>
          <w:p w14:paraId="08BB1799">
            <w:pPr>
              <w:spacing w:before="0" w:after="0" w:line="240" w:lineRule="auto"/>
              <w:ind w:left="30" w:right="30" w:firstLine="0"/>
              <w:jc w:val="left"/>
            </w:pPr>
            <w:r>
              <w:rPr>
                <w:rFonts w:ascii="Times New Roman" w:hAnsi="Times New Roman" w:eastAsia="宋体"/>
                <w:color w:val="000000"/>
                <w:sz w:val="16"/>
              </w:rPr>
              <w:t>redirect_url</w:t>
            </w:r>
          </w:p>
        </w:tc>
        <w:tc>
          <w:tcPr>
            <w:tcW w:w="1733" w:type="dxa"/>
          </w:tcPr>
          <w:p w14:paraId="7AF3B6D6">
            <w:pPr>
              <w:spacing w:before="0" w:after="0" w:line="240" w:lineRule="auto"/>
              <w:ind w:left="30" w:right="30" w:firstLine="0"/>
              <w:jc w:val="left"/>
            </w:pPr>
            <w:r>
              <w:rPr>
                <w:rFonts w:ascii="Times New Roman" w:hAnsi="Times New Roman" w:eastAsia="宋体"/>
                <w:color w:val="000000"/>
                <w:sz w:val="16"/>
              </w:rPr>
              <w:t>跳转链接</w:t>
            </w:r>
          </w:p>
        </w:tc>
        <w:tc>
          <w:tcPr>
            <w:tcW w:w="1733" w:type="dxa"/>
          </w:tcPr>
          <w:p w14:paraId="71A78A05">
            <w:pPr>
              <w:spacing w:before="0" w:after="0" w:line="240" w:lineRule="auto"/>
              <w:ind w:left="30" w:right="30" w:firstLine="0"/>
              <w:jc w:val="left"/>
            </w:pPr>
            <w:r>
              <w:rPr>
                <w:rFonts w:ascii="Times New Roman" w:hAnsi="Times New Roman" w:eastAsia="宋体"/>
                <w:color w:val="000000"/>
                <w:sz w:val="16"/>
              </w:rPr>
              <w:t>VARCHAR(200)</w:t>
            </w:r>
          </w:p>
        </w:tc>
        <w:tc>
          <w:tcPr>
            <w:tcW w:w="1733" w:type="dxa"/>
          </w:tcPr>
          <w:p w14:paraId="24839CD8">
            <w:pPr>
              <w:spacing w:before="0" w:after="0" w:line="240" w:lineRule="auto"/>
              <w:ind w:left="30" w:right="30" w:firstLine="0"/>
              <w:jc w:val="left"/>
            </w:pPr>
          </w:p>
        </w:tc>
        <w:tc>
          <w:tcPr>
            <w:tcW w:w="1733" w:type="dxa"/>
          </w:tcPr>
          <w:p w14:paraId="413D62BB">
            <w:pPr>
              <w:spacing w:before="0" w:after="0" w:line="240" w:lineRule="auto"/>
              <w:ind w:left="30" w:right="30" w:firstLine="0"/>
              <w:jc w:val="left"/>
            </w:pPr>
            <w:r>
              <w:rPr>
                <w:rFonts w:ascii="Times New Roman" w:hAnsi="Times New Roman" w:eastAsia="宋体"/>
                <w:color w:val="000000"/>
                <w:sz w:val="16"/>
              </w:rPr>
              <w:t>点击轮播图跳转的URL</w:t>
            </w:r>
          </w:p>
        </w:tc>
      </w:tr>
      <w:tr w14:paraId="41F117B5">
        <w:tc>
          <w:tcPr>
            <w:tcW w:w="1733" w:type="dxa"/>
          </w:tcPr>
          <w:p w14:paraId="222BAB3D">
            <w:pPr>
              <w:spacing w:before="0" w:after="0" w:line="240" w:lineRule="auto"/>
              <w:ind w:left="30" w:right="30" w:firstLine="0"/>
              <w:jc w:val="left"/>
            </w:pPr>
            <w:r>
              <w:rPr>
                <w:rFonts w:ascii="Times New Roman" w:hAnsi="Times New Roman" w:eastAsia="宋体"/>
                <w:color w:val="000000"/>
                <w:sz w:val="16"/>
              </w:rPr>
              <w:t>carousel_rank</w:t>
            </w:r>
          </w:p>
        </w:tc>
        <w:tc>
          <w:tcPr>
            <w:tcW w:w="1733" w:type="dxa"/>
          </w:tcPr>
          <w:p w14:paraId="6E9F923E">
            <w:pPr>
              <w:spacing w:before="0" w:after="0" w:line="240" w:lineRule="auto"/>
              <w:ind w:left="30" w:right="30" w:firstLine="0"/>
              <w:jc w:val="left"/>
            </w:pPr>
            <w:r>
              <w:rPr>
                <w:rFonts w:ascii="Times New Roman" w:hAnsi="Times New Roman" w:eastAsia="宋体"/>
                <w:color w:val="000000"/>
                <w:sz w:val="16"/>
              </w:rPr>
              <w:t>轮播图排序</w:t>
            </w:r>
          </w:p>
        </w:tc>
        <w:tc>
          <w:tcPr>
            <w:tcW w:w="1733" w:type="dxa"/>
          </w:tcPr>
          <w:p w14:paraId="3821EF91">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1AD01173">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49114DE8">
            <w:pPr>
              <w:spacing w:before="0" w:after="0" w:line="240" w:lineRule="auto"/>
              <w:ind w:left="30" w:right="30" w:firstLine="0"/>
              <w:jc w:val="left"/>
            </w:pPr>
            <w:r>
              <w:rPr>
                <w:rFonts w:ascii="Times New Roman" w:hAnsi="Times New Roman" w:eastAsia="宋体"/>
                <w:color w:val="000000"/>
                <w:sz w:val="16"/>
              </w:rPr>
              <w:t>轮播图排序值，数值越小越靠前</w:t>
            </w:r>
          </w:p>
        </w:tc>
      </w:tr>
      <w:tr w14:paraId="2A6242C7">
        <w:tc>
          <w:tcPr>
            <w:tcW w:w="1733" w:type="dxa"/>
          </w:tcPr>
          <w:p w14:paraId="0FF3B805">
            <w:pPr>
              <w:spacing w:before="0" w:after="0" w:line="240" w:lineRule="auto"/>
              <w:ind w:left="30" w:right="30" w:firstLine="0"/>
              <w:jc w:val="left"/>
            </w:pPr>
            <w:r>
              <w:rPr>
                <w:rFonts w:ascii="Times New Roman" w:hAnsi="Times New Roman" w:eastAsia="宋体"/>
                <w:color w:val="000000"/>
                <w:sz w:val="16"/>
              </w:rPr>
              <w:t>is_deleted</w:t>
            </w:r>
          </w:p>
        </w:tc>
        <w:tc>
          <w:tcPr>
            <w:tcW w:w="1733" w:type="dxa"/>
          </w:tcPr>
          <w:p w14:paraId="4E835A68">
            <w:pPr>
              <w:spacing w:before="0" w:after="0" w:line="240" w:lineRule="auto"/>
              <w:ind w:left="30" w:right="30" w:firstLine="0"/>
              <w:jc w:val="left"/>
            </w:pPr>
            <w:r>
              <w:rPr>
                <w:rFonts w:ascii="Times New Roman" w:hAnsi="Times New Roman" w:eastAsia="宋体"/>
                <w:color w:val="000000"/>
                <w:sz w:val="16"/>
              </w:rPr>
              <w:t>删除标记</w:t>
            </w:r>
          </w:p>
        </w:tc>
        <w:tc>
          <w:tcPr>
            <w:tcW w:w="1733" w:type="dxa"/>
          </w:tcPr>
          <w:p w14:paraId="7C9D94A5">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63730207">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720C6D76">
            <w:pPr>
              <w:spacing w:before="0" w:after="0" w:line="240" w:lineRule="auto"/>
              <w:ind w:left="30" w:right="30" w:firstLine="0"/>
              <w:jc w:val="left"/>
            </w:pPr>
            <w:r>
              <w:rPr>
                <w:rFonts w:ascii="Times New Roman" w:hAnsi="Times New Roman" w:eastAsia="宋体"/>
                <w:color w:val="000000"/>
                <w:sz w:val="16"/>
              </w:rPr>
              <w:t>逻辑删除标记 0-未删除 1-已删除</w:t>
            </w:r>
          </w:p>
        </w:tc>
      </w:tr>
      <w:tr w14:paraId="1E229D01">
        <w:tc>
          <w:tcPr>
            <w:tcW w:w="1733" w:type="dxa"/>
          </w:tcPr>
          <w:p w14:paraId="1E2127BE">
            <w:pPr>
              <w:spacing w:before="0" w:after="0" w:line="240" w:lineRule="auto"/>
              <w:ind w:left="30" w:right="30" w:firstLine="0"/>
              <w:jc w:val="left"/>
            </w:pPr>
            <w:r>
              <w:rPr>
                <w:rFonts w:ascii="Times New Roman" w:hAnsi="Times New Roman" w:eastAsia="宋体"/>
                <w:color w:val="000000"/>
                <w:sz w:val="16"/>
              </w:rPr>
              <w:t>create_time</w:t>
            </w:r>
          </w:p>
        </w:tc>
        <w:tc>
          <w:tcPr>
            <w:tcW w:w="1733" w:type="dxa"/>
          </w:tcPr>
          <w:p w14:paraId="2D6F0C4B">
            <w:pPr>
              <w:spacing w:before="0" w:after="0" w:line="240" w:lineRule="auto"/>
              <w:ind w:left="30" w:right="30" w:firstLine="0"/>
              <w:jc w:val="left"/>
            </w:pPr>
            <w:r>
              <w:rPr>
                <w:rFonts w:ascii="Times New Roman" w:hAnsi="Times New Roman" w:eastAsia="宋体"/>
                <w:color w:val="000000"/>
                <w:sz w:val="16"/>
              </w:rPr>
              <w:t>创建时间</w:t>
            </w:r>
          </w:p>
        </w:tc>
        <w:tc>
          <w:tcPr>
            <w:tcW w:w="1733" w:type="dxa"/>
          </w:tcPr>
          <w:p w14:paraId="635216DC">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20788A72">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39CBA689">
            <w:pPr>
              <w:spacing w:before="0" w:after="0" w:line="240" w:lineRule="auto"/>
              <w:ind w:left="30" w:right="30" w:firstLine="0"/>
              <w:jc w:val="left"/>
            </w:pPr>
            <w:r>
              <w:rPr>
                <w:rFonts w:ascii="Times New Roman" w:hAnsi="Times New Roman" w:eastAsia="宋体"/>
                <w:color w:val="000000"/>
                <w:sz w:val="16"/>
              </w:rPr>
              <w:t>记录创建时间</w:t>
            </w:r>
          </w:p>
        </w:tc>
      </w:tr>
      <w:tr w14:paraId="3D7983D7">
        <w:tc>
          <w:tcPr>
            <w:tcW w:w="1733" w:type="dxa"/>
          </w:tcPr>
          <w:p w14:paraId="6E9D0CA0">
            <w:pPr>
              <w:spacing w:before="0" w:after="0" w:line="240" w:lineRule="auto"/>
              <w:ind w:left="30" w:right="30" w:firstLine="0"/>
              <w:jc w:val="left"/>
            </w:pPr>
            <w:r>
              <w:rPr>
                <w:rFonts w:ascii="Times New Roman" w:hAnsi="Times New Roman" w:eastAsia="宋体"/>
                <w:color w:val="000000"/>
                <w:sz w:val="16"/>
              </w:rPr>
              <w:t>create_user</w:t>
            </w:r>
          </w:p>
        </w:tc>
        <w:tc>
          <w:tcPr>
            <w:tcW w:w="1733" w:type="dxa"/>
          </w:tcPr>
          <w:p w14:paraId="00BF9755">
            <w:pPr>
              <w:spacing w:before="0" w:after="0" w:line="240" w:lineRule="auto"/>
              <w:ind w:left="30" w:right="30" w:firstLine="0"/>
              <w:jc w:val="left"/>
            </w:pPr>
            <w:r>
              <w:rPr>
                <w:rFonts w:ascii="Times New Roman" w:hAnsi="Times New Roman" w:eastAsia="宋体"/>
                <w:color w:val="000000"/>
                <w:sz w:val="16"/>
              </w:rPr>
              <w:t>创建人</w:t>
            </w:r>
          </w:p>
        </w:tc>
        <w:tc>
          <w:tcPr>
            <w:tcW w:w="1733" w:type="dxa"/>
          </w:tcPr>
          <w:p w14:paraId="40B737AF">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6776B239">
            <w:pPr>
              <w:spacing w:before="0" w:after="0" w:line="240" w:lineRule="auto"/>
              <w:ind w:left="30" w:right="30" w:firstLine="0"/>
              <w:jc w:val="left"/>
            </w:pPr>
          </w:p>
        </w:tc>
        <w:tc>
          <w:tcPr>
            <w:tcW w:w="1733" w:type="dxa"/>
          </w:tcPr>
          <w:p w14:paraId="395CF6E0">
            <w:pPr>
              <w:spacing w:before="0" w:after="0" w:line="240" w:lineRule="auto"/>
              <w:ind w:left="30" w:right="30" w:firstLine="0"/>
              <w:jc w:val="left"/>
            </w:pPr>
            <w:r>
              <w:rPr>
                <w:rFonts w:ascii="Times New Roman" w:hAnsi="Times New Roman" w:eastAsia="宋体"/>
                <w:color w:val="000000"/>
                <w:sz w:val="16"/>
              </w:rPr>
              <w:t>创建该轮播图的用户ID</w:t>
            </w:r>
          </w:p>
        </w:tc>
      </w:tr>
      <w:tr w14:paraId="454CF3F3">
        <w:tc>
          <w:tcPr>
            <w:tcW w:w="1733" w:type="dxa"/>
          </w:tcPr>
          <w:p w14:paraId="11A4450B">
            <w:pPr>
              <w:spacing w:before="0" w:after="0" w:line="240" w:lineRule="auto"/>
              <w:ind w:left="30" w:right="30" w:firstLine="0"/>
              <w:jc w:val="left"/>
            </w:pPr>
            <w:r>
              <w:rPr>
                <w:rFonts w:ascii="Times New Roman" w:hAnsi="Times New Roman" w:eastAsia="宋体"/>
                <w:color w:val="000000"/>
                <w:sz w:val="16"/>
              </w:rPr>
              <w:t>update_time</w:t>
            </w:r>
          </w:p>
        </w:tc>
        <w:tc>
          <w:tcPr>
            <w:tcW w:w="1733" w:type="dxa"/>
          </w:tcPr>
          <w:p w14:paraId="6149F2E4">
            <w:pPr>
              <w:spacing w:before="0" w:after="0" w:line="240" w:lineRule="auto"/>
              <w:ind w:left="30" w:right="30" w:firstLine="0"/>
              <w:jc w:val="left"/>
            </w:pPr>
            <w:r>
              <w:rPr>
                <w:rFonts w:ascii="Times New Roman" w:hAnsi="Times New Roman" w:eastAsia="宋体"/>
                <w:color w:val="000000"/>
                <w:sz w:val="16"/>
              </w:rPr>
              <w:t>更新时间</w:t>
            </w:r>
          </w:p>
        </w:tc>
        <w:tc>
          <w:tcPr>
            <w:tcW w:w="1733" w:type="dxa"/>
          </w:tcPr>
          <w:p w14:paraId="22230500">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36E30AC2">
            <w:pPr>
              <w:spacing w:before="0" w:after="0" w:line="240" w:lineRule="auto"/>
              <w:ind w:left="30" w:right="30" w:firstLine="0"/>
              <w:jc w:val="left"/>
            </w:pPr>
          </w:p>
        </w:tc>
        <w:tc>
          <w:tcPr>
            <w:tcW w:w="1733" w:type="dxa"/>
          </w:tcPr>
          <w:p w14:paraId="2BE646A5">
            <w:pPr>
              <w:spacing w:before="0" w:after="0" w:line="240" w:lineRule="auto"/>
              <w:ind w:left="30" w:right="30" w:firstLine="0"/>
              <w:jc w:val="left"/>
            </w:pPr>
            <w:r>
              <w:rPr>
                <w:rFonts w:ascii="Times New Roman" w:hAnsi="Times New Roman" w:eastAsia="宋体"/>
                <w:color w:val="000000"/>
                <w:sz w:val="16"/>
              </w:rPr>
              <w:t>记录更新时间</w:t>
            </w:r>
          </w:p>
        </w:tc>
      </w:tr>
      <w:tr w14:paraId="45132F3D">
        <w:tc>
          <w:tcPr>
            <w:tcW w:w="1733" w:type="dxa"/>
          </w:tcPr>
          <w:p w14:paraId="4A97FFE1">
            <w:pPr>
              <w:spacing w:before="0" w:after="0" w:line="240" w:lineRule="auto"/>
              <w:ind w:left="30" w:right="30" w:firstLine="0"/>
              <w:jc w:val="left"/>
            </w:pPr>
            <w:r>
              <w:rPr>
                <w:rFonts w:ascii="Times New Roman" w:hAnsi="Times New Roman" w:eastAsia="宋体"/>
                <w:color w:val="000000"/>
                <w:sz w:val="16"/>
              </w:rPr>
              <w:t>update_user</w:t>
            </w:r>
          </w:p>
        </w:tc>
        <w:tc>
          <w:tcPr>
            <w:tcW w:w="1733" w:type="dxa"/>
          </w:tcPr>
          <w:p w14:paraId="00FDC572">
            <w:pPr>
              <w:spacing w:before="0" w:after="0" w:line="240" w:lineRule="auto"/>
              <w:ind w:left="30" w:right="30" w:firstLine="0"/>
              <w:jc w:val="left"/>
            </w:pPr>
            <w:r>
              <w:rPr>
                <w:rFonts w:ascii="Times New Roman" w:hAnsi="Times New Roman" w:eastAsia="宋体"/>
                <w:color w:val="000000"/>
                <w:sz w:val="16"/>
              </w:rPr>
              <w:t>更新人</w:t>
            </w:r>
          </w:p>
        </w:tc>
        <w:tc>
          <w:tcPr>
            <w:tcW w:w="1733" w:type="dxa"/>
          </w:tcPr>
          <w:p w14:paraId="6A47542A">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3517361D">
            <w:pPr>
              <w:spacing w:before="0" w:after="0" w:line="240" w:lineRule="auto"/>
              <w:ind w:left="30" w:right="30" w:firstLine="0"/>
              <w:jc w:val="left"/>
            </w:pPr>
          </w:p>
        </w:tc>
        <w:tc>
          <w:tcPr>
            <w:tcW w:w="1733" w:type="dxa"/>
          </w:tcPr>
          <w:p w14:paraId="37D77E33">
            <w:pPr>
              <w:spacing w:before="0" w:after="0" w:line="240" w:lineRule="auto"/>
              <w:ind w:left="30" w:right="30" w:firstLine="0"/>
              <w:jc w:val="left"/>
            </w:pPr>
            <w:r>
              <w:rPr>
                <w:rFonts w:ascii="Times New Roman" w:hAnsi="Times New Roman" w:eastAsia="宋体"/>
                <w:color w:val="000000"/>
                <w:sz w:val="16"/>
              </w:rPr>
              <w:t>最后更新该轮播图的用户ID</w:t>
            </w:r>
          </w:p>
        </w:tc>
      </w:tr>
    </w:tbl>
    <w:p w14:paraId="48629600">
      <w:pPr>
        <w:snapToGrid/>
        <w:spacing w:beforeAutospacing="0" w:after="0" w:afterAutospacing="0" w:line="360" w:lineRule="auto"/>
        <w:ind w:left="0" w:leftChars="0" w:right="0" w:rightChars="0" w:firstLine="480" w:firstLineChars="200"/>
        <w:jc w:val="both"/>
        <w:outlineLvl w:val="2"/>
        <w:rPr>
          <w:rFonts w:ascii="宋体" w:eastAsia="宋体"/>
          <w:color w:val="auto"/>
          <w:sz w:val="24"/>
        </w:rPr>
      </w:pPr>
      <w:r>
        <w:rPr>
          <w:rFonts w:ascii="宋体" w:hAnsi="Times New Roman" w:eastAsia="宋体"/>
          <w:b/>
          <w:color w:val="auto"/>
          <w:sz w:val="24"/>
        </w:rPr>
        <w:t>首页配置表（tb_newbee_mall_index_config）</w:t>
      </w:r>
    </w:p>
    <w:p w14:paraId="68B2961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首页配置表存储首页推荐商品的配置信息。主键config_id，config_name配置名称，config_type配置类型区分热销商品、推荐商品、新品等不同展示区域，goods_id关联推荐的商品，redirect_url跳转链接，config_rank排序值。详细字段定义如表4-13所示。</w:t>
      </w:r>
    </w:p>
    <w:p w14:paraId="178870A4">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4-11  首页配置表（tb_newbee_mall_index_config）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2241A815">
        <w:tc>
          <w:tcPr>
            <w:tcW w:w="1733" w:type="dxa"/>
          </w:tcPr>
          <w:p w14:paraId="7D1C99E7">
            <w:pPr>
              <w:spacing w:before="0" w:after="0" w:line="240" w:lineRule="auto"/>
              <w:ind w:left="0" w:right="0" w:firstLine="0"/>
              <w:jc w:val="center"/>
            </w:pPr>
            <w:r>
              <w:rPr>
                <w:rFonts w:ascii="Times New Roman" w:hAnsi="Times New Roman" w:eastAsia="宋体"/>
                <w:b/>
                <w:color w:val="000000"/>
                <w:sz w:val="18"/>
              </w:rPr>
              <w:t>字段名</w:t>
            </w:r>
          </w:p>
        </w:tc>
        <w:tc>
          <w:tcPr>
            <w:tcW w:w="1733" w:type="dxa"/>
          </w:tcPr>
          <w:p w14:paraId="599226DD">
            <w:pPr>
              <w:spacing w:before="0" w:after="0" w:line="240" w:lineRule="auto"/>
              <w:ind w:left="0" w:right="0" w:firstLine="0"/>
              <w:jc w:val="center"/>
            </w:pPr>
            <w:r>
              <w:rPr>
                <w:rFonts w:ascii="Times New Roman" w:hAnsi="Times New Roman" w:eastAsia="宋体"/>
                <w:b/>
                <w:color w:val="000000"/>
                <w:sz w:val="18"/>
              </w:rPr>
              <w:t>字段中文名</w:t>
            </w:r>
          </w:p>
        </w:tc>
        <w:tc>
          <w:tcPr>
            <w:tcW w:w="1733" w:type="dxa"/>
          </w:tcPr>
          <w:p w14:paraId="25E0C7A7">
            <w:pPr>
              <w:spacing w:before="0" w:after="0" w:line="240" w:lineRule="auto"/>
              <w:ind w:left="0" w:right="0" w:firstLine="0"/>
              <w:jc w:val="center"/>
            </w:pPr>
            <w:r>
              <w:rPr>
                <w:rFonts w:ascii="Times New Roman" w:hAnsi="Times New Roman" w:eastAsia="宋体"/>
                <w:b/>
                <w:color w:val="000000"/>
                <w:sz w:val="18"/>
              </w:rPr>
              <w:t>类型</w:t>
            </w:r>
          </w:p>
        </w:tc>
        <w:tc>
          <w:tcPr>
            <w:tcW w:w="1733" w:type="dxa"/>
          </w:tcPr>
          <w:p w14:paraId="2427A43B">
            <w:pPr>
              <w:spacing w:before="0" w:after="0" w:line="240" w:lineRule="auto"/>
              <w:ind w:left="0" w:right="0" w:firstLine="0"/>
              <w:jc w:val="center"/>
            </w:pPr>
            <w:r>
              <w:rPr>
                <w:rFonts w:ascii="Times New Roman" w:hAnsi="Times New Roman" w:eastAsia="宋体"/>
                <w:b/>
                <w:color w:val="000000"/>
                <w:sz w:val="18"/>
              </w:rPr>
              <w:t>约束</w:t>
            </w:r>
          </w:p>
        </w:tc>
        <w:tc>
          <w:tcPr>
            <w:tcW w:w="1733" w:type="dxa"/>
          </w:tcPr>
          <w:p w14:paraId="02F08578">
            <w:pPr>
              <w:spacing w:before="0" w:after="0" w:line="240" w:lineRule="auto"/>
              <w:ind w:left="0" w:right="0" w:firstLine="0"/>
              <w:jc w:val="center"/>
            </w:pPr>
            <w:r>
              <w:rPr>
                <w:rFonts w:ascii="Times New Roman" w:hAnsi="Times New Roman" w:eastAsia="宋体"/>
                <w:b/>
                <w:color w:val="000000"/>
                <w:sz w:val="18"/>
              </w:rPr>
              <w:t>说明</w:t>
            </w:r>
          </w:p>
        </w:tc>
      </w:tr>
      <w:tr w14:paraId="16F1E596">
        <w:tc>
          <w:tcPr>
            <w:tcW w:w="1733" w:type="dxa"/>
          </w:tcPr>
          <w:p w14:paraId="42BAB638">
            <w:pPr>
              <w:spacing w:before="0" w:after="0" w:line="240" w:lineRule="auto"/>
              <w:ind w:left="30" w:right="30" w:firstLine="0"/>
              <w:jc w:val="left"/>
            </w:pPr>
            <w:r>
              <w:rPr>
                <w:rFonts w:ascii="Times New Roman" w:hAnsi="Times New Roman" w:eastAsia="宋体"/>
                <w:color w:val="000000"/>
                <w:sz w:val="16"/>
              </w:rPr>
              <w:t>config_id</w:t>
            </w:r>
          </w:p>
        </w:tc>
        <w:tc>
          <w:tcPr>
            <w:tcW w:w="1733" w:type="dxa"/>
          </w:tcPr>
          <w:p w14:paraId="103ED684">
            <w:pPr>
              <w:spacing w:before="0" w:after="0" w:line="240" w:lineRule="auto"/>
              <w:ind w:left="30" w:right="30" w:firstLine="0"/>
              <w:jc w:val="left"/>
            </w:pPr>
            <w:r>
              <w:rPr>
                <w:rFonts w:ascii="Times New Roman" w:hAnsi="Times New Roman" w:eastAsia="宋体"/>
                <w:color w:val="000000"/>
                <w:sz w:val="16"/>
              </w:rPr>
              <w:t>配置编号</w:t>
            </w:r>
          </w:p>
        </w:tc>
        <w:tc>
          <w:tcPr>
            <w:tcW w:w="1733" w:type="dxa"/>
          </w:tcPr>
          <w:p w14:paraId="1B0557B9">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77A7CF63">
            <w:pPr>
              <w:spacing w:before="0" w:after="0" w:line="240" w:lineRule="auto"/>
              <w:ind w:left="30" w:right="30" w:firstLine="0"/>
              <w:jc w:val="left"/>
            </w:pPr>
            <w:r>
              <w:rPr>
                <w:rFonts w:ascii="Times New Roman" w:hAnsi="Times New Roman" w:eastAsia="宋体"/>
                <w:color w:val="000000"/>
                <w:sz w:val="16"/>
              </w:rPr>
              <w:t>PK, NOT NULL</w:t>
            </w:r>
          </w:p>
        </w:tc>
        <w:tc>
          <w:tcPr>
            <w:tcW w:w="1733" w:type="dxa"/>
          </w:tcPr>
          <w:p w14:paraId="38E362A1">
            <w:pPr>
              <w:spacing w:before="0" w:after="0" w:line="240" w:lineRule="auto"/>
              <w:ind w:left="30" w:right="30" w:firstLine="0"/>
              <w:jc w:val="left"/>
            </w:pPr>
            <w:r>
              <w:rPr>
                <w:rFonts w:ascii="Times New Roman" w:hAnsi="Times New Roman" w:eastAsia="宋体"/>
                <w:color w:val="000000"/>
                <w:sz w:val="16"/>
              </w:rPr>
              <w:t>主键，配置唯一标识</w:t>
            </w:r>
          </w:p>
        </w:tc>
      </w:tr>
      <w:tr w14:paraId="68E6C8C7">
        <w:tc>
          <w:tcPr>
            <w:tcW w:w="1733" w:type="dxa"/>
          </w:tcPr>
          <w:p w14:paraId="3D4E8696">
            <w:pPr>
              <w:spacing w:before="0" w:after="0" w:line="240" w:lineRule="auto"/>
              <w:ind w:left="30" w:right="30" w:firstLine="0"/>
              <w:jc w:val="left"/>
            </w:pPr>
            <w:r>
              <w:rPr>
                <w:rFonts w:ascii="Times New Roman" w:hAnsi="Times New Roman" w:eastAsia="宋体"/>
                <w:color w:val="000000"/>
                <w:sz w:val="16"/>
              </w:rPr>
              <w:t>config_name</w:t>
            </w:r>
          </w:p>
        </w:tc>
        <w:tc>
          <w:tcPr>
            <w:tcW w:w="1733" w:type="dxa"/>
          </w:tcPr>
          <w:p w14:paraId="0123D2F4">
            <w:pPr>
              <w:spacing w:before="0" w:after="0" w:line="240" w:lineRule="auto"/>
              <w:ind w:left="30" w:right="30" w:firstLine="0"/>
              <w:jc w:val="left"/>
            </w:pPr>
            <w:r>
              <w:rPr>
                <w:rFonts w:ascii="Times New Roman" w:hAnsi="Times New Roman" w:eastAsia="宋体"/>
                <w:color w:val="000000"/>
                <w:sz w:val="16"/>
              </w:rPr>
              <w:t>配置名称</w:t>
            </w:r>
          </w:p>
        </w:tc>
        <w:tc>
          <w:tcPr>
            <w:tcW w:w="1733" w:type="dxa"/>
          </w:tcPr>
          <w:p w14:paraId="530F67D5">
            <w:pPr>
              <w:spacing w:before="0" w:after="0" w:line="240" w:lineRule="auto"/>
              <w:ind w:left="30" w:right="30" w:firstLine="0"/>
              <w:jc w:val="left"/>
            </w:pPr>
            <w:r>
              <w:rPr>
                <w:rFonts w:ascii="Times New Roman" w:hAnsi="Times New Roman" w:eastAsia="宋体"/>
                <w:color w:val="000000"/>
                <w:sz w:val="16"/>
              </w:rPr>
              <w:t>VARCHAR(50)</w:t>
            </w:r>
          </w:p>
        </w:tc>
        <w:tc>
          <w:tcPr>
            <w:tcW w:w="1733" w:type="dxa"/>
          </w:tcPr>
          <w:p w14:paraId="40181203">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19B264E1">
            <w:pPr>
              <w:spacing w:before="0" w:after="0" w:line="240" w:lineRule="auto"/>
              <w:ind w:left="30" w:right="30" w:firstLine="0"/>
              <w:jc w:val="left"/>
            </w:pPr>
            <w:r>
              <w:rPr>
                <w:rFonts w:ascii="Times New Roman" w:hAnsi="Times New Roman" w:eastAsia="宋体"/>
                <w:color w:val="000000"/>
                <w:sz w:val="16"/>
              </w:rPr>
              <w:t>配置项名称</w:t>
            </w:r>
          </w:p>
        </w:tc>
      </w:tr>
      <w:tr w14:paraId="56A3712B">
        <w:tc>
          <w:tcPr>
            <w:tcW w:w="1733" w:type="dxa"/>
          </w:tcPr>
          <w:p w14:paraId="02858C16">
            <w:pPr>
              <w:spacing w:before="0" w:after="0" w:line="240" w:lineRule="auto"/>
              <w:ind w:left="30" w:right="30" w:firstLine="0"/>
              <w:jc w:val="left"/>
            </w:pPr>
            <w:r>
              <w:rPr>
                <w:rFonts w:ascii="Times New Roman" w:hAnsi="Times New Roman" w:eastAsia="宋体"/>
                <w:color w:val="000000"/>
                <w:sz w:val="16"/>
              </w:rPr>
              <w:t>config_type</w:t>
            </w:r>
          </w:p>
        </w:tc>
        <w:tc>
          <w:tcPr>
            <w:tcW w:w="1733" w:type="dxa"/>
          </w:tcPr>
          <w:p w14:paraId="54E7514D">
            <w:pPr>
              <w:spacing w:before="0" w:after="0" w:line="240" w:lineRule="auto"/>
              <w:ind w:left="30" w:right="30" w:firstLine="0"/>
              <w:jc w:val="left"/>
            </w:pPr>
            <w:r>
              <w:rPr>
                <w:rFonts w:ascii="Times New Roman" w:hAnsi="Times New Roman" w:eastAsia="宋体"/>
                <w:color w:val="000000"/>
                <w:sz w:val="16"/>
              </w:rPr>
              <w:t>配置类型</w:t>
            </w:r>
          </w:p>
        </w:tc>
        <w:tc>
          <w:tcPr>
            <w:tcW w:w="1733" w:type="dxa"/>
          </w:tcPr>
          <w:p w14:paraId="4DB55989">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2AA5F474">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2406A7A5">
            <w:pPr>
              <w:spacing w:before="0" w:after="0" w:line="240" w:lineRule="auto"/>
              <w:ind w:left="30" w:right="30" w:firstLine="0"/>
              <w:jc w:val="left"/>
            </w:pPr>
            <w:r>
              <w:rPr>
                <w:rFonts w:ascii="Times New Roman" w:hAnsi="Times New Roman" w:eastAsia="宋体"/>
                <w:color w:val="000000"/>
                <w:sz w:val="16"/>
              </w:rPr>
              <w:t>配置类型 1-热销商品 2-新品上线 3-为你推荐</w:t>
            </w:r>
          </w:p>
        </w:tc>
      </w:tr>
      <w:tr w14:paraId="46099BC6">
        <w:tc>
          <w:tcPr>
            <w:tcW w:w="1733" w:type="dxa"/>
          </w:tcPr>
          <w:p w14:paraId="6CCD835B">
            <w:pPr>
              <w:spacing w:before="0" w:after="0" w:line="240" w:lineRule="auto"/>
              <w:ind w:left="30" w:right="30" w:firstLine="0"/>
              <w:jc w:val="left"/>
            </w:pPr>
            <w:r>
              <w:rPr>
                <w:rFonts w:ascii="Times New Roman" w:hAnsi="Times New Roman" w:eastAsia="宋体"/>
                <w:color w:val="000000"/>
                <w:sz w:val="16"/>
              </w:rPr>
              <w:t>goods_id</w:t>
            </w:r>
          </w:p>
        </w:tc>
        <w:tc>
          <w:tcPr>
            <w:tcW w:w="1733" w:type="dxa"/>
          </w:tcPr>
          <w:p w14:paraId="5DD9DA25">
            <w:pPr>
              <w:spacing w:before="0" w:after="0" w:line="240" w:lineRule="auto"/>
              <w:ind w:left="30" w:right="30" w:firstLine="0"/>
              <w:jc w:val="left"/>
            </w:pPr>
            <w:r>
              <w:rPr>
                <w:rFonts w:ascii="Times New Roman" w:hAnsi="Times New Roman" w:eastAsia="宋体"/>
                <w:color w:val="000000"/>
                <w:sz w:val="16"/>
              </w:rPr>
              <w:t>商品编号</w:t>
            </w:r>
          </w:p>
        </w:tc>
        <w:tc>
          <w:tcPr>
            <w:tcW w:w="1733" w:type="dxa"/>
          </w:tcPr>
          <w:p w14:paraId="13047C50">
            <w:pPr>
              <w:spacing w:before="0" w:after="0" w:line="240" w:lineRule="auto"/>
              <w:ind w:left="30" w:right="30" w:firstLine="0"/>
              <w:jc w:val="left"/>
            </w:pPr>
            <w:r>
              <w:rPr>
                <w:rFonts w:ascii="Times New Roman" w:hAnsi="Times New Roman" w:eastAsia="宋体"/>
                <w:color w:val="000000"/>
                <w:sz w:val="16"/>
              </w:rPr>
              <w:t>BIGINT</w:t>
            </w:r>
          </w:p>
        </w:tc>
        <w:tc>
          <w:tcPr>
            <w:tcW w:w="1733" w:type="dxa"/>
          </w:tcPr>
          <w:p w14:paraId="005D9F8D">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5606DCF4">
            <w:pPr>
              <w:spacing w:before="0" w:after="0" w:line="240" w:lineRule="auto"/>
              <w:ind w:left="30" w:right="30" w:firstLine="0"/>
              <w:jc w:val="left"/>
            </w:pPr>
            <w:r>
              <w:rPr>
                <w:rFonts w:ascii="Times New Roman" w:hAnsi="Times New Roman" w:eastAsia="宋体"/>
                <w:color w:val="000000"/>
                <w:sz w:val="16"/>
              </w:rPr>
              <w:t>关联商品ID</w:t>
            </w:r>
          </w:p>
        </w:tc>
      </w:tr>
      <w:tr w14:paraId="46C91D49">
        <w:tc>
          <w:tcPr>
            <w:tcW w:w="1733" w:type="dxa"/>
          </w:tcPr>
          <w:p w14:paraId="01689566">
            <w:pPr>
              <w:spacing w:before="0" w:after="0" w:line="240" w:lineRule="auto"/>
              <w:ind w:left="30" w:right="30" w:firstLine="0"/>
              <w:jc w:val="left"/>
            </w:pPr>
            <w:r>
              <w:rPr>
                <w:rFonts w:ascii="Times New Roman" w:hAnsi="Times New Roman" w:eastAsia="宋体"/>
                <w:color w:val="000000"/>
                <w:sz w:val="16"/>
              </w:rPr>
              <w:t>redirect_url</w:t>
            </w:r>
          </w:p>
        </w:tc>
        <w:tc>
          <w:tcPr>
            <w:tcW w:w="1733" w:type="dxa"/>
          </w:tcPr>
          <w:p w14:paraId="01FA5ACB">
            <w:pPr>
              <w:spacing w:before="0" w:after="0" w:line="240" w:lineRule="auto"/>
              <w:ind w:left="30" w:right="30" w:firstLine="0"/>
              <w:jc w:val="left"/>
            </w:pPr>
            <w:r>
              <w:rPr>
                <w:rFonts w:ascii="Times New Roman" w:hAnsi="Times New Roman" w:eastAsia="宋体"/>
                <w:color w:val="000000"/>
                <w:sz w:val="16"/>
              </w:rPr>
              <w:t>跳转链接</w:t>
            </w:r>
          </w:p>
        </w:tc>
        <w:tc>
          <w:tcPr>
            <w:tcW w:w="1733" w:type="dxa"/>
          </w:tcPr>
          <w:p w14:paraId="66F1E975">
            <w:pPr>
              <w:spacing w:before="0" w:after="0" w:line="240" w:lineRule="auto"/>
              <w:ind w:left="30" w:right="30" w:firstLine="0"/>
              <w:jc w:val="left"/>
            </w:pPr>
            <w:r>
              <w:rPr>
                <w:rFonts w:ascii="Times New Roman" w:hAnsi="Times New Roman" w:eastAsia="宋体"/>
                <w:color w:val="000000"/>
                <w:sz w:val="16"/>
              </w:rPr>
              <w:t>VARCHAR(200)</w:t>
            </w:r>
          </w:p>
        </w:tc>
        <w:tc>
          <w:tcPr>
            <w:tcW w:w="1733" w:type="dxa"/>
          </w:tcPr>
          <w:p w14:paraId="5E2FE78B">
            <w:pPr>
              <w:spacing w:before="0" w:after="0" w:line="240" w:lineRule="auto"/>
              <w:ind w:left="30" w:right="30" w:firstLine="0"/>
              <w:jc w:val="left"/>
            </w:pPr>
          </w:p>
        </w:tc>
        <w:tc>
          <w:tcPr>
            <w:tcW w:w="1733" w:type="dxa"/>
          </w:tcPr>
          <w:p w14:paraId="6A7EFC20">
            <w:pPr>
              <w:spacing w:before="0" w:after="0" w:line="240" w:lineRule="auto"/>
              <w:ind w:left="30" w:right="30" w:firstLine="0"/>
              <w:jc w:val="left"/>
            </w:pPr>
            <w:r>
              <w:rPr>
                <w:rFonts w:ascii="Times New Roman" w:hAnsi="Times New Roman" w:eastAsia="宋体"/>
                <w:color w:val="000000"/>
                <w:sz w:val="16"/>
              </w:rPr>
              <w:t>点击跳转的URL</w:t>
            </w:r>
          </w:p>
        </w:tc>
      </w:tr>
      <w:tr w14:paraId="7C4271F7">
        <w:tc>
          <w:tcPr>
            <w:tcW w:w="1733" w:type="dxa"/>
          </w:tcPr>
          <w:p w14:paraId="44B35027">
            <w:pPr>
              <w:spacing w:before="0" w:after="0" w:line="240" w:lineRule="auto"/>
              <w:ind w:left="30" w:right="30" w:firstLine="0"/>
              <w:jc w:val="left"/>
            </w:pPr>
            <w:r>
              <w:rPr>
                <w:rFonts w:ascii="Times New Roman" w:hAnsi="Times New Roman" w:eastAsia="宋体"/>
                <w:color w:val="000000"/>
                <w:sz w:val="16"/>
              </w:rPr>
              <w:t>config_rank</w:t>
            </w:r>
          </w:p>
        </w:tc>
        <w:tc>
          <w:tcPr>
            <w:tcW w:w="1733" w:type="dxa"/>
          </w:tcPr>
          <w:p w14:paraId="2A011C55">
            <w:pPr>
              <w:spacing w:before="0" w:after="0" w:line="240" w:lineRule="auto"/>
              <w:ind w:left="30" w:right="30" w:firstLine="0"/>
              <w:jc w:val="left"/>
            </w:pPr>
            <w:r>
              <w:rPr>
                <w:rFonts w:ascii="Times New Roman" w:hAnsi="Times New Roman" w:eastAsia="宋体"/>
                <w:color w:val="000000"/>
                <w:sz w:val="16"/>
              </w:rPr>
              <w:t>配置排序</w:t>
            </w:r>
          </w:p>
        </w:tc>
        <w:tc>
          <w:tcPr>
            <w:tcW w:w="1733" w:type="dxa"/>
          </w:tcPr>
          <w:p w14:paraId="20A90FB2">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31AE3945">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1839A480">
            <w:pPr>
              <w:spacing w:before="0" w:after="0" w:line="240" w:lineRule="auto"/>
              <w:ind w:left="30" w:right="30" w:firstLine="0"/>
              <w:jc w:val="left"/>
            </w:pPr>
            <w:r>
              <w:rPr>
                <w:rFonts w:ascii="Times New Roman" w:hAnsi="Times New Roman" w:eastAsia="宋体"/>
                <w:color w:val="000000"/>
                <w:sz w:val="16"/>
              </w:rPr>
              <w:t>配置排序值，数值越小越靠前</w:t>
            </w:r>
          </w:p>
        </w:tc>
      </w:tr>
      <w:tr w14:paraId="75CA4B88">
        <w:tc>
          <w:tcPr>
            <w:tcW w:w="1733" w:type="dxa"/>
          </w:tcPr>
          <w:p w14:paraId="69EA93FA">
            <w:pPr>
              <w:spacing w:before="0" w:after="0" w:line="240" w:lineRule="auto"/>
              <w:ind w:left="30" w:right="30" w:firstLine="0"/>
              <w:jc w:val="left"/>
            </w:pPr>
            <w:r>
              <w:rPr>
                <w:rFonts w:ascii="Times New Roman" w:hAnsi="Times New Roman" w:eastAsia="宋体"/>
                <w:color w:val="000000"/>
                <w:sz w:val="16"/>
              </w:rPr>
              <w:t>is_deleted</w:t>
            </w:r>
          </w:p>
        </w:tc>
        <w:tc>
          <w:tcPr>
            <w:tcW w:w="1733" w:type="dxa"/>
          </w:tcPr>
          <w:p w14:paraId="0BD87C1A">
            <w:pPr>
              <w:spacing w:before="0" w:after="0" w:line="240" w:lineRule="auto"/>
              <w:ind w:left="30" w:right="30" w:firstLine="0"/>
              <w:jc w:val="left"/>
            </w:pPr>
            <w:r>
              <w:rPr>
                <w:rFonts w:ascii="Times New Roman" w:hAnsi="Times New Roman" w:eastAsia="宋体"/>
                <w:color w:val="000000"/>
                <w:sz w:val="16"/>
              </w:rPr>
              <w:t>删除标记</w:t>
            </w:r>
          </w:p>
        </w:tc>
        <w:tc>
          <w:tcPr>
            <w:tcW w:w="1733" w:type="dxa"/>
          </w:tcPr>
          <w:p w14:paraId="6FA61CF4">
            <w:pPr>
              <w:spacing w:before="0" w:after="0" w:line="240" w:lineRule="auto"/>
              <w:ind w:left="30" w:right="30" w:firstLine="0"/>
              <w:jc w:val="left"/>
            </w:pPr>
            <w:r>
              <w:rPr>
                <w:rFonts w:ascii="Times New Roman" w:hAnsi="Times New Roman" w:eastAsia="宋体"/>
                <w:color w:val="000000"/>
                <w:sz w:val="16"/>
              </w:rPr>
              <w:t>TINYINT(1)</w:t>
            </w:r>
          </w:p>
        </w:tc>
        <w:tc>
          <w:tcPr>
            <w:tcW w:w="1733" w:type="dxa"/>
          </w:tcPr>
          <w:p w14:paraId="6B8F02CE">
            <w:pPr>
              <w:spacing w:before="0" w:after="0" w:line="240" w:lineRule="auto"/>
              <w:ind w:left="30" w:right="30" w:firstLine="0"/>
              <w:jc w:val="left"/>
            </w:pPr>
            <w:r>
              <w:rPr>
                <w:rFonts w:ascii="Times New Roman" w:hAnsi="Times New Roman" w:eastAsia="宋体"/>
                <w:color w:val="000000"/>
                <w:sz w:val="16"/>
              </w:rPr>
              <w:t>DEFAULT 0</w:t>
            </w:r>
          </w:p>
        </w:tc>
        <w:tc>
          <w:tcPr>
            <w:tcW w:w="1733" w:type="dxa"/>
          </w:tcPr>
          <w:p w14:paraId="6BD1878B">
            <w:pPr>
              <w:spacing w:before="0" w:after="0" w:line="240" w:lineRule="auto"/>
              <w:ind w:left="30" w:right="30" w:firstLine="0"/>
              <w:jc w:val="left"/>
            </w:pPr>
            <w:r>
              <w:rPr>
                <w:rFonts w:ascii="Times New Roman" w:hAnsi="Times New Roman" w:eastAsia="宋体"/>
                <w:color w:val="000000"/>
                <w:sz w:val="16"/>
              </w:rPr>
              <w:t>逻辑删除标记 0-未删除 1-已删除</w:t>
            </w:r>
          </w:p>
        </w:tc>
      </w:tr>
      <w:tr w14:paraId="6EA840D2">
        <w:tc>
          <w:tcPr>
            <w:tcW w:w="1733" w:type="dxa"/>
          </w:tcPr>
          <w:p w14:paraId="2CF16455">
            <w:pPr>
              <w:spacing w:before="0" w:after="0" w:line="240" w:lineRule="auto"/>
              <w:ind w:left="30" w:right="30" w:firstLine="0"/>
              <w:jc w:val="left"/>
            </w:pPr>
            <w:r>
              <w:rPr>
                <w:rFonts w:ascii="Times New Roman" w:hAnsi="Times New Roman" w:eastAsia="宋体"/>
                <w:color w:val="000000"/>
                <w:sz w:val="16"/>
              </w:rPr>
              <w:t>create_time</w:t>
            </w:r>
          </w:p>
        </w:tc>
        <w:tc>
          <w:tcPr>
            <w:tcW w:w="1733" w:type="dxa"/>
          </w:tcPr>
          <w:p w14:paraId="11379A11">
            <w:pPr>
              <w:spacing w:before="0" w:after="0" w:line="240" w:lineRule="auto"/>
              <w:ind w:left="30" w:right="30" w:firstLine="0"/>
              <w:jc w:val="left"/>
            </w:pPr>
            <w:r>
              <w:rPr>
                <w:rFonts w:ascii="Times New Roman" w:hAnsi="Times New Roman" w:eastAsia="宋体"/>
                <w:color w:val="000000"/>
                <w:sz w:val="16"/>
              </w:rPr>
              <w:t>创建时间</w:t>
            </w:r>
          </w:p>
        </w:tc>
        <w:tc>
          <w:tcPr>
            <w:tcW w:w="1733" w:type="dxa"/>
          </w:tcPr>
          <w:p w14:paraId="54FC6701">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721DDE4A">
            <w:pPr>
              <w:spacing w:before="0" w:after="0" w:line="240" w:lineRule="auto"/>
              <w:ind w:left="30" w:right="30" w:firstLine="0"/>
              <w:jc w:val="left"/>
            </w:pPr>
            <w:r>
              <w:rPr>
                <w:rFonts w:ascii="Times New Roman" w:hAnsi="Times New Roman" w:eastAsia="宋体"/>
                <w:color w:val="000000"/>
                <w:sz w:val="16"/>
              </w:rPr>
              <w:t>NOT NULL</w:t>
            </w:r>
          </w:p>
        </w:tc>
        <w:tc>
          <w:tcPr>
            <w:tcW w:w="1733" w:type="dxa"/>
          </w:tcPr>
          <w:p w14:paraId="68CFE53E">
            <w:pPr>
              <w:spacing w:before="0" w:after="0" w:line="240" w:lineRule="auto"/>
              <w:ind w:left="30" w:right="30" w:firstLine="0"/>
              <w:jc w:val="left"/>
            </w:pPr>
            <w:r>
              <w:rPr>
                <w:rFonts w:ascii="Times New Roman" w:hAnsi="Times New Roman" w:eastAsia="宋体"/>
                <w:color w:val="000000"/>
                <w:sz w:val="16"/>
              </w:rPr>
              <w:t>记录创建时间</w:t>
            </w:r>
          </w:p>
        </w:tc>
      </w:tr>
      <w:tr w14:paraId="4777BEEF">
        <w:tc>
          <w:tcPr>
            <w:tcW w:w="1733" w:type="dxa"/>
          </w:tcPr>
          <w:p w14:paraId="542A3935">
            <w:pPr>
              <w:spacing w:before="0" w:after="0" w:line="240" w:lineRule="auto"/>
              <w:ind w:left="30" w:right="30" w:firstLine="0"/>
              <w:jc w:val="left"/>
            </w:pPr>
            <w:r>
              <w:rPr>
                <w:rFonts w:ascii="Times New Roman" w:hAnsi="Times New Roman" w:eastAsia="宋体"/>
                <w:color w:val="000000"/>
                <w:sz w:val="16"/>
              </w:rPr>
              <w:t>create_user</w:t>
            </w:r>
          </w:p>
        </w:tc>
        <w:tc>
          <w:tcPr>
            <w:tcW w:w="1733" w:type="dxa"/>
          </w:tcPr>
          <w:p w14:paraId="5D41652F">
            <w:pPr>
              <w:spacing w:before="0" w:after="0" w:line="240" w:lineRule="auto"/>
              <w:ind w:left="30" w:right="30" w:firstLine="0"/>
              <w:jc w:val="left"/>
            </w:pPr>
            <w:r>
              <w:rPr>
                <w:rFonts w:ascii="Times New Roman" w:hAnsi="Times New Roman" w:eastAsia="宋体"/>
                <w:color w:val="000000"/>
                <w:sz w:val="16"/>
              </w:rPr>
              <w:t>创建人</w:t>
            </w:r>
          </w:p>
        </w:tc>
        <w:tc>
          <w:tcPr>
            <w:tcW w:w="1733" w:type="dxa"/>
          </w:tcPr>
          <w:p w14:paraId="37DEFA93">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03546C3A">
            <w:pPr>
              <w:spacing w:before="0" w:after="0" w:line="240" w:lineRule="auto"/>
              <w:ind w:left="30" w:right="30" w:firstLine="0"/>
              <w:jc w:val="left"/>
            </w:pPr>
          </w:p>
        </w:tc>
        <w:tc>
          <w:tcPr>
            <w:tcW w:w="1733" w:type="dxa"/>
          </w:tcPr>
          <w:p w14:paraId="38EB6F18">
            <w:pPr>
              <w:spacing w:before="0" w:after="0" w:line="240" w:lineRule="auto"/>
              <w:ind w:left="30" w:right="30" w:firstLine="0"/>
              <w:jc w:val="left"/>
            </w:pPr>
            <w:r>
              <w:rPr>
                <w:rFonts w:ascii="Times New Roman" w:hAnsi="Times New Roman" w:eastAsia="宋体"/>
                <w:color w:val="000000"/>
                <w:sz w:val="16"/>
              </w:rPr>
              <w:t>创建该配置的用户ID</w:t>
            </w:r>
          </w:p>
        </w:tc>
      </w:tr>
      <w:tr w14:paraId="036E5198">
        <w:tc>
          <w:tcPr>
            <w:tcW w:w="1733" w:type="dxa"/>
          </w:tcPr>
          <w:p w14:paraId="4F218B4C">
            <w:pPr>
              <w:spacing w:before="0" w:after="0" w:line="240" w:lineRule="auto"/>
              <w:ind w:left="30" w:right="30" w:firstLine="0"/>
              <w:jc w:val="left"/>
            </w:pPr>
            <w:r>
              <w:rPr>
                <w:rFonts w:ascii="Times New Roman" w:hAnsi="Times New Roman" w:eastAsia="宋体"/>
                <w:color w:val="000000"/>
                <w:sz w:val="16"/>
              </w:rPr>
              <w:t>update_time</w:t>
            </w:r>
          </w:p>
        </w:tc>
        <w:tc>
          <w:tcPr>
            <w:tcW w:w="1733" w:type="dxa"/>
          </w:tcPr>
          <w:p w14:paraId="09D703E2">
            <w:pPr>
              <w:spacing w:before="0" w:after="0" w:line="240" w:lineRule="auto"/>
              <w:ind w:left="30" w:right="30" w:firstLine="0"/>
              <w:jc w:val="left"/>
            </w:pPr>
            <w:r>
              <w:rPr>
                <w:rFonts w:ascii="Times New Roman" w:hAnsi="Times New Roman" w:eastAsia="宋体"/>
                <w:color w:val="000000"/>
                <w:sz w:val="16"/>
              </w:rPr>
              <w:t>更新时间</w:t>
            </w:r>
          </w:p>
        </w:tc>
        <w:tc>
          <w:tcPr>
            <w:tcW w:w="1733" w:type="dxa"/>
          </w:tcPr>
          <w:p w14:paraId="52EE6C31">
            <w:pPr>
              <w:spacing w:before="0" w:after="0" w:line="240" w:lineRule="auto"/>
              <w:ind w:left="30" w:right="30" w:firstLine="0"/>
              <w:jc w:val="left"/>
            </w:pPr>
            <w:r>
              <w:rPr>
                <w:rFonts w:ascii="Times New Roman" w:hAnsi="Times New Roman" w:eastAsia="宋体"/>
                <w:color w:val="000000"/>
                <w:sz w:val="16"/>
              </w:rPr>
              <w:t>DATETIME</w:t>
            </w:r>
          </w:p>
        </w:tc>
        <w:tc>
          <w:tcPr>
            <w:tcW w:w="1733" w:type="dxa"/>
          </w:tcPr>
          <w:p w14:paraId="3FA6ED29">
            <w:pPr>
              <w:spacing w:before="0" w:after="0" w:line="240" w:lineRule="auto"/>
              <w:ind w:left="30" w:right="30" w:firstLine="0"/>
              <w:jc w:val="left"/>
            </w:pPr>
          </w:p>
        </w:tc>
        <w:tc>
          <w:tcPr>
            <w:tcW w:w="1733" w:type="dxa"/>
          </w:tcPr>
          <w:p w14:paraId="299C1559">
            <w:pPr>
              <w:spacing w:before="0" w:after="0" w:line="240" w:lineRule="auto"/>
              <w:ind w:left="30" w:right="30" w:firstLine="0"/>
              <w:jc w:val="left"/>
            </w:pPr>
            <w:r>
              <w:rPr>
                <w:rFonts w:ascii="Times New Roman" w:hAnsi="Times New Roman" w:eastAsia="宋体"/>
                <w:color w:val="000000"/>
                <w:sz w:val="16"/>
              </w:rPr>
              <w:t>记录更新时间</w:t>
            </w:r>
          </w:p>
        </w:tc>
      </w:tr>
      <w:tr w14:paraId="7E4DE55C">
        <w:tc>
          <w:tcPr>
            <w:tcW w:w="1733" w:type="dxa"/>
          </w:tcPr>
          <w:p w14:paraId="3B3DBEE3">
            <w:pPr>
              <w:spacing w:before="0" w:after="0" w:line="240" w:lineRule="auto"/>
              <w:ind w:left="30" w:right="30" w:firstLine="0"/>
              <w:jc w:val="left"/>
            </w:pPr>
            <w:r>
              <w:rPr>
                <w:rFonts w:ascii="Times New Roman" w:hAnsi="Times New Roman" w:eastAsia="宋体"/>
                <w:color w:val="000000"/>
                <w:sz w:val="16"/>
              </w:rPr>
              <w:t>update_user</w:t>
            </w:r>
          </w:p>
        </w:tc>
        <w:tc>
          <w:tcPr>
            <w:tcW w:w="1733" w:type="dxa"/>
          </w:tcPr>
          <w:p w14:paraId="09CA372A">
            <w:pPr>
              <w:spacing w:before="0" w:after="0" w:line="240" w:lineRule="auto"/>
              <w:ind w:left="30" w:right="30" w:firstLine="0"/>
              <w:jc w:val="left"/>
            </w:pPr>
            <w:r>
              <w:rPr>
                <w:rFonts w:ascii="Times New Roman" w:hAnsi="Times New Roman" w:eastAsia="宋体"/>
                <w:color w:val="000000"/>
                <w:sz w:val="16"/>
              </w:rPr>
              <w:t>更新人</w:t>
            </w:r>
          </w:p>
        </w:tc>
        <w:tc>
          <w:tcPr>
            <w:tcW w:w="1733" w:type="dxa"/>
          </w:tcPr>
          <w:p w14:paraId="64E7EF0D">
            <w:pPr>
              <w:spacing w:before="0" w:after="0" w:line="240" w:lineRule="auto"/>
              <w:ind w:left="30" w:right="30" w:firstLine="0"/>
              <w:jc w:val="left"/>
            </w:pPr>
            <w:r>
              <w:rPr>
                <w:rFonts w:ascii="Times New Roman" w:hAnsi="Times New Roman" w:eastAsia="宋体"/>
                <w:color w:val="000000"/>
                <w:sz w:val="16"/>
              </w:rPr>
              <w:t>INT</w:t>
            </w:r>
          </w:p>
        </w:tc>
        <w:tc>
          <w:tcPr>
            <w:tcW w:w="1733" w:type="dxa"/>
          </w:tcPr>
          <w:p w14:paraId="6D5FB45E">
            <w:pPr>
              <w:spacing w:before="0" w:after="0" w:line="240" w:lineRule="auto"/>
              <w:ind w:left="30" w:right="30" w:firstLine="0"/>
              <w:jc w:val="left"/>
            </w:pPr>
          </w:p>
        </w:tc>
        <w:tc>
          <w:tcPr>
            <w:tcW w:w="1733" w:type="dxa"/>
          </w:tcPr>
          <w:p w14:paraId="1EA1E4F1">
            <w:pPr>
              <w:spacing w:before="0" w:after="0" w:line="240" w:lineRule="auto"/>
              <w:ind w:left="30" w:right="30" w:firstLine="0"/>
              <w:jc w:val="left"/>
            </w:pPr>
            <w:r>
              <w:rPr>
                <w:rFonts w:ascii="Times New Roman" w:hAnsi="Times New Roman" w:eastAsia="宋体"/>
                <w:color w:val="000000"/>
                <w:sz w:val="16"/>
              </w:rPr>
              <w:t>最后更新该配置的用户ID</w:t>
            </w:r>
          </w:p>
        </w:tc>
      </w:tr>
    </w:tbl>
    <w:p w14:paraId="6DB63CB8">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4.3 微服务核心功能模块设计</w:t>
      </w:r>
    </w:p>
    <w:p w14:paraId="7770E4C7">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4.3.1 用户管理模块设计</w:t>
      </w:r>
    </w:p>
    <w:p w14:paraId="02E39E8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用户管理模块是系统的基础模块，为用户提供注册、登录、信息管理等功能。模块的活动流程如图4-1所示，服务间调用时序如图4-2所示。</w:t>
      </w:r>
    </w:p>
    <w:p w14:paraId="4E6618F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用户注册功能允许新用户创建账号。用户填写手机号、密码等信息提交注册请求，系统首先验证手机号格式的合法性，然后发送短信验证码到用户手机。用户输入验证码后，系统验证验证码的正确性和有效期。验证通过后，系统检查手机号是否已被注册，如未注册则创建新用户记录。用户密码采用BCrypt算法加密存储，保证密码安全。注册成功后，系统为用户分配默认角色和权限。</w:t>
      </w:r>
    </w:p>
    <w:p w14:paraId="68B8371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用户登录功能支持多种登录方式。账号密码登录时，系统根据用户名或手机号查询用户信息，验证密码是否正确。密码验证通过后，系统生成JWT令牌返回给客户端，令牌中包含用户ID、角色等信息。客户端将令牌保存在本地，后续请求在Header中携带令牌。系统也支持手机验证码登录，用户输入手机号获取验证码，输入正确的验证码后即可登录。验证码具有时效性，一般5分钟内有效。</w:t>
      </w:r>
    </w:p>
    <w:p w14:paraId="013C2CC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个人信息管理功能允许用户查看和修改个人资料。用户可以修改昵称、头像、性别、生日等基本信息。用户可以管理收货地址，包括添加、编辑、删除地址，设置默认地址等。地址信息包括收货人、联系电话、省市区、详细地址等字段。系统对地址信息进行必填校验，确保数据的完整性。</w:t>
      </w:r>
    </w:p>
    <w:p w14:paraId="3F1EBAA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权限管理基于RBAC模型设计。系统定义了管理员和普通用户两种角色，不同角色拥有不同的权限。管理员可以访问后台管理功能，进行商品管理、订单管理等操作。普通用户只能访问前台功能，进行购物和订单查询。系统通过网关进行权限校验，解析JWT令牌获取用户角色，根据角色判断是否有权访问接口。</w:t>
      </w:r>
    </w:p>
    <w:p w14:paraId="37664C3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用户服务提供的主要接口包括：用户注册、用户登录、获取用户信息、修改用户信息、地址管理、权限验证等。这些接口为其他服务提供了用户相关的基础能力。</w:t>
      </w:r>
    </w:p>
    <w:p w14:paraId="64F379EF">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3561080"/>
            <wp:effectExtent l="0" t="0" r="14605" b="203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040000" cy="3561366"/>
                    </a:xfrm>
                    <a:prstGeom prst="rect">
                      <a:avLst/>
                    </a:prstGeom>
                  </pic:spPr>
                </pic:pic>
              </a:graphicData>
            </a:graphic>
          </wp:inline>
        </w:drawing>
      </w:r>
    </w:p>
    <w:p w14:paraId="6EB2CFEC">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4-13  用户管理模块设计</w:t>
      </w:r>
    </w:p>
    <w:p w14:paraId="53BB34EB">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4.3.2 商品管理模块设计</w:t>
      </w:r>
    </w:p>
    <w:p w14:paraId="1D77CB8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商品管理模块负责商品信息的管理和查询，是电商系统的核心业务模块。模块的业务流程如图4-3所示，服务间交互如图4-4所示。</w:t>
      </w:r>
    </w:p>
    <w:p w14:paraId="71FE176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品信息管理功能提供商品的增删改查操作。管理员可以添加新商品，填写商品名称、描述、价格、库存、分类、图片等信息。商品图片上传到文件服务器或对象存储，数据库中保存图片URL。管理员可以编辑商品信息，修改价格、库存、描述等字段。商品支持上下架操作，下架的商品不在前台展示。商品删除采用逻辑删除，标记删除状态而不是物理删除数据，保留商品历史记录。</w:t>
      </w:r>
    </w:p>
    <w:p w14:paraId="44D04127">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商品分类管理采用树形结构。系统支持多级分类，如"电子产品 &gt; 手机 &gt; 智能手机"。分类信息包括分类ID、分类名称、父分类ID、排序号等字段。通过递归查询实现分类树的构建。前台展示时，用户可以按分类浏览商品，点击一级分类展开二级分类，依次浏览。</w:t>
      </w:r>
    </w:p>
    <w:p w14:paraId="1FE17CC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品查询功能支持多种查询方式。商品列表查询支持分页，每页显示固定数量的商品。支持按分类、价格区间、销量等条件筛选商品。支持按价格、销量、上架时间等字段排序。商品详情查询返回商品的完整信息，包括基本信息、库存信息、评价信息等。为提高查询性能，商品信息缓存在Redis中，设置合理的过期时间。缓存采用先查缓存、缓存未命中再查数据库的策略。</w:t>
      </w:r>
    </w:p>
    <w:p w14:paraId="74BA340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商品搜索功能支持关键词搜索。用户输入关键词，系统在商品名称和描述中进行模糊匹配，返回相关商品列表。搜索结果按相关度排序，关键词高亮显示。</w:t>
      </w:r>
    </w:p>
    <w:p w14:paraId="14D8C4D4">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库存管理是商品模块的关键功能。系统维护商品的实时库存，下单时扣减库存，取消订单时恢复库存。为防止超卖，库存扣减采用数据库行锁或Redis分布式锁保证并发安全。库存不足时，商品显示"无货"状态，用户无法下单。</w:t>
      </w:r>
    </w:p>
    <w:p w14:paraId="4A63631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商品服务提供的接口包括：商品增删改查、分类管理、商品查询、商品搜索、库存查询和扣减等。这些接口支撑了电商平台的商品展示和管理功能。</w:t>
      </w:r>
    </w:p>
    <w:p w14:paraId="03E9562B">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1836420"/>
            <wp:effectExtent l="0" t="0" r="14605" b="177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040000" cy="1836791"/>
                    </a:xfrm>
                    <a:prstGeom prst="rect">
                      <a:avLst/>
                    </a:prstGeom>
                  </pic:spPr>
                </pic:pic>
              </a:graphicData>
            </a:graphic>
          </wp:inline>
        </w:drawing>
      </w:r>
    </w:p>
    <w:p w14:paraId="15677688">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4-14  商品管理模块设计</w:t>
      </w:r>
    </w:p>
    <w:p w14:paraId="1610C604">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4.3.3 订单管理模块设计</w:t>
      </w:r>
    </w:p>
    <w:p w14:paraId="4D51534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订单管理模块是电商系统的核心业务模块，负责处理从下单到完成的整个订单生命周期。订单业务流程如图4-5所示，服务间协作时序如图4-6所示。</w:t>
      </w:r>
    </w:p>
    <w:p w14:paraId="391BAF24">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创建是订单流程的起点，涉及多个服务的协同操作。用户在购物车选择商品后点击结算，系统首先调用用户服务验证用户登录状态和收货地址信息。然后调用商品服务检查商品库存是否充足，如果库存不足则提示用户库存不足，无法下单。库存充足时，系统预扣减库存，将库存数量减少但订单状态标记为待支付。系统创建订单记录，包括订单编号、用户信息、商品信息、收货地址、订单金额、创建时间等。订单编号采用分布式ID生成算法，保证全局唯一性。订单创建成功后，调用购物车服务清空对应商品。整个过程需要使用Seata分布式事务保证，任何环节失败都要回滚所有操作。</w:t>
      </w:r>
    </w:p>
    <w:p w14:paraId="3AF3AF0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支付流程在订单创建后触发。系统为用户生成支付二维码或跳转到支付页面，用户选择支付方式（如微信支付、支付宝）完成支付。支付成功后，第三方支付平台通过回调接口通知系统。系统验证回调签名，确认支付金额和订单信息无误后，更新订单状态为已支付，真正扣减商品库存。如果用户在规定时间内（如30分钟）未支付，系统定时任务自动取消订单，恢复预扣减的库存。</w:t>
      </w:r>
    </w:p>
    <w:p w14:paraId="564FDD2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状态管理贯穿订单的整个生命周期。订单状态包括：待支付、已支付、待发货、已发货、待收货、已完成、已取消、退款中、已退款等。状态之间的流转遵循严格的规则，如已完成的订单不能取消，已发货的订单需要等待用户确认收货。系统提供订单查询接口，支持按订单状态、创建时间、用户ID等条件查询订单列表，支持分页显示。</w:t>
      </w:r>
    </w:p>
    <w:p w14:paraId="57AB8448">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发货由管理员在后台操作。管理员选择订单，填写物流公司和物流单号，更新订单状态为已发货。系统记录发货时间，用户可以通过物流单号查询物流信息。订单到达后，用户点击确认收货，订单状态变更为已完成。系统也支持自动确认收货，如果用户在发货后15天内未操作，系统自动确认收货。</w:t>
      </w:r>
    </w:p>
    <w:p w14:paraId="612E029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订单服务的数据库设计包括订单主表和订单详情表。订单主表存储订单的基本信息，订单详情表存储订单中的商品列表，一个订单对应多个商品。通过订单ID关联两个表，实现订单信息的完整存储。</w:t>
      </w:r>
    </w:p>
    <w:p w14:paraId="12E83DBD">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7926705"/>
            <wp:effectExtent l="0" t="0" r="14605" b="234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040000" cy="7926943"/>
                    </a:xfrm>
                    <a:prstGeom prst="rect">
                      <a:avLst/>
                    </a:prstGeom>
                  </pic:spPr>
                </pic:pic>
              </a:graphicData>
            </a:graphic>
          </wp:inline>
        </w:drawing>
      </w:r>
    </w:p>
    <w:p w14:paraId="3B5AA624">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4-15  订单管理模块设计</w:t>
      </w:r>
    </w:p>
    <w:p w14:paraId="0DC3A70F">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4.3.4 购物车模块设计</w:t>
      </w:r>
    </w:p>
    <w:p w14:paraId="6590426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购物车模块为用户提供临时存储商品的功能，是电商购物流程中的重要环节。购物车的操作流程如图4-7所示，与其他服务的交互如图4-8所示。</w:t>
      </w:r>
    </w:p>
    <w:p w14:paraId="7B0DA05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购物车采用Redis作为主要存储方案，以提升访问性能。Redis的高性能读写能力非常适合购物车这种高频访问的场景。购物车数据以用户ID为键，购物车商品列表为值，采用Hash数据结构存储。每个商品项包含商品ID、商品名称、价格、数量、是否选中等字段。Redis中的购物车数据设置合理的过期时间，如7天，超过时间未访问的购物车数据自动清理，节省存储空间。</w:t>
      </w:r>
    </w:p>
    <w:p w14:paraId="3245B700">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添加商品到购物车时，系统首先验证用户登录状态。用户选择商品和数量后，系统调用商品服务获取商品的最新价格和库存信息。如果商品已在购物车中，则增加商品数量；如果是新商品，则添加到购物车列表。系统实时计算购物车中所有商品的总价，返回给前端展示。对于未登录用户，购物车数据暂存在浏览器本地存储（LocalStorage）中，用户登录后，系统将本地购物车数据合并到Redis中，实现购物车数据的同步。</w:t>
      </w:r>
    </w:p>
    <w:p w14:paraId="4386E68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修改商品数量是购物车的常用操作。用户可以增加或减少商品数量，系统更新Redis中对应商品的数量字段。如果数量减少为0，则从购物车中删除该商品。系统对商品数量进行校验，数量不能超过库存，也不能超过单次购买限制（如单个商品最多购买99件）。数量修改后，系统重新计算购物车总价。</w:t>
      </w:r>
    </w:p>
    <w:p w14:paraId="7101252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删除商品操作允许用户从购物车中移除不需要的商品。系统从Redis中删除对应的商品项，更新购物车状态。系统也支持清空购物车操作，一次性删除所有商品。</w:t>
      </w:r>
    </w:p>
    <w:p w14:paraId="6F3E173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查询购物车时，系统从Redis中读取购物车数据，调用商品服务获取商品的最新价格和库存状态。如果商品已下架或库存不足，系统在购物车中标记该商品，提示用户该商品无法购买。购物车列表按添加时间倒序排列，最新添加的商品显示在最前面。</w:t>
      </w:r>
    </w:p>
    <w:p w14:paraId="5294A60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购物车结算时，系统获取用户选中的商品列表，传递给订单服务创建订单。订单创建成功后，购物车服务清空已结算的商品。</w:t>
      </w:r>
    </w:p>
    <w:p w14:paraId="245672D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为保证数据不丢失，系统采用双写机制：购物车数据除了写入Redis，还异步写入MySQL数据库。用户登录时，如果Redis中没有购物车数据，从MySQL中加载。这种设计兼顾了性能和数据可靠性，确保用户购物车数据不会因Redis数据丢失而丢失。</w:t>
      </w:r>
    </w:p>
    <w:p w14:paraId="73BFD4D5">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2727325"/>
            <wp:effectExtent l="0" t="0" r="14605"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040000" cy="2727342"/>
                    </a:xfrm>
                    <a:prstGeom prst="rect">
                      <a:avLst/>
                    </a:prstGeom>
                  </pic:spPr>
                </pic:pic>
              </a:graphicData>
            </a:graphic>
          </wp:inline>
        </w:drawing>
      </w:r>
    </w:p>
    <w:p w14:paraId="6E69594F">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4-16  购物车模块设计</w:t>
      </w:r>
    </w:p>
    <w:p w14:paraId="4A2BBCF2">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4.3.5 首页推荐模块设计</w:t>
      </w:r>
    </w:p>
    <w:p w14:paraId="205A05C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首页推荐模块负责为用户展示个性化的商品推荐，提升用户购物体验和商品转化率。推荐流程如图4-9所示，服务交互如图4-10所示。</w:t>
      </w:r>
    </w:p>
    <w:p w14:paraId="1D658008">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推荐模块采用多维度推荐策略。热门商品推荐基于商品的销量、浏览量、收藏量等指标，计算商品的热度分数，选取热度最高的商品进行推荐。热度分数采用加权计算方式，销量权重最高，浏览量和收藏量次之。系统定时（如每小时）重新计算商品热度，更新推荐列表。新品推荐基于商品的上架时间，选取最近上架的商品进行推荐，满足用户对新品的关注需求。促销商品推荐展示参与促销活动的商品，如折扣商品、秒杀商品等，通过醒目的标签吸引用户购买。</w:t>
      </w:r>
    </w:p>
    <w:p w14:paraId="680D44B4">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个性化推荐基于用户的行为数据进行推荐。系统收集用户的浏览历史、购买历史、收藏商品等数据，分析用户的兴趣偏好。采用基于内容的推荐算法，找出与用户历史商品相似的商品进行推荐。例如，用户浏览过手机类商品，系统推荐其他手机及手机配件。采用协同过滤算法，找出与目标用户兴趣相似的其他用户，推荐这些相似用户购买过的商品。个性化推荐能够提升推荐的准确性，提高用户点击率和购买转化率。</w:t>
      </w:r>
    </w:p>
    <w:p w14:paraId="0B20ABA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分类推荐按商品分类组织推荐内容。首页展示各个主要分类的热门商品，如"电子产品"、"服装"、"食品"等，每个分类展示固定数量的商品。用户点击分类标题可以进入分类页面，浏览该分类下的所有商品。分类推荐帮助用户快速定位感兴趣的商品类别。</w:t>
      </w:r>
    </w:p>
    <w:p w14:paraId="6A17412F">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推荐结果缓存机制对提升性能至关重要。推荐列表计算完成后缓存在Redis中，前端请求时直接从Redis获取，避免重复计算。缓存设置合理的过期时间，热门推荐和新品推荐缓存时间较短（如1小时），个性化推荐缓存时间较长（如1天）。缓存采用预加载机制，定时任务在后台计算推荐结果并更新缓存，保证用户访问时缓存数据始终可用。</w:t>
      </w:r>
    </w:p>
    <w:p w14:paraId="5B164D7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推荐效果评估通过数据分析进行。系统记录推荐商品的曝光量、点击量、购买量等数据，计算点击率（CTR）和转化率（CVR），评估推荐效果。根据评估结果调整推荐策略和算法参数，不断优化推荐质量。</w:t>
      </w:r>
    </w:p>
    <w:p w14:paraId="644C411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推荐服务提供的接口包括：获取热门推荐、获取新品推荐、获取个性化推荐、获取分类推荐等。这些接口为前端首页提供丰富的推荐内容，提升用户购物体验。</w:t>
      </w:r>
    </w:p>
    <w:p w14:paraId="7091B4B7">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3141345"/>
            <wp:effectExtent l="0" t="0" r="1460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040000" cy="3141818"/>
                    </a:xfrm>
                    <a:prstGeom prst="rect">
                      <a:avLst/>
                    </a:prstGeom>
                  </pic:spPr>
                </pic:pic>
              </a:graphicData>
            </a:graphic>
          </wp:inline>
        </w:drawing>
      </w:r>
    </w:p>
    <w:p w14:paraId="75B6CB8A">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4-17  首页推荐模块设计</w:t>
      </w:r>
    </w:p>
    <w:p w14:paraId="157D2D47">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4.4 微服务治理与基础设施设计</w:t>
      </w:r>
    </w:p>
    <w:p w14:paraId="4F03B0E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微服务治理是微服务架构的核心环节，通过完善的基础设施保障系统的高可用性和稳定运行。本系统的微服务治理架构如图4-18所示，主要包括服务注册与发现、配置管理、流量控制、熔断降级、分布式事务等关键功能。</w:t>
      </w:r>
    </w:p>
    <w:p w14:paraId="3488AC89">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2438400"/>
            <wp:effectExtent l="0" t="0" r="146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040000" cy="2438616"/>
                    </a:xfrm>
                    <a:prstGeom prst="rect">
                      <a:avLst/>
                    </a:prstGeom>
                  </pic:spPr>
                </pic:pic>
              </a:graphicData>
            </a:graphic>
          </wp:inline>
        </w:drawing>
      </w:r>
    </w:p>
    <w:p w14:paraId="2E50789C">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4-18  微服务治理与基础设施设计</w:t>
      </w:r>
    </w:p>
    <w:p w14:paraId="4C48B970">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4.5 系统高并发保障设计</w:t>
      </w:r>
    </w:p>
    <w:p w14:paraId="2603581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电商系统面临高并发访问的挑战，特别是在促销活动和秒杀场景下，瞬时流量可能达到平时的数十倍甚至数百倍。为应对高并发场景，本系统从缓存优化、异步处理、数据库优化、限流降级等多个方面进行设计，系统高并发保障方案如图4-19所示。</w:t>
      </w:r>
    </w:p>
    <w:p w14:paraId="258AA950">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039995" cy="1994535"/>
            <wp:effectExtent l="0" t="0" r="14605" b="12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040000" cy="1994799"/>
                    </a:xfrm>
                    <a:prstGeom prst="rect">
                      <a:avLst/>
                    </a:prstGeom>
                  </pic:spPr>
                </pic:pic>
              </a:graphicData>
            </a:graphic>
          </wp:inline>
        </w:drawing>
      </w:r>
    </w:p>
    <w:p w14:paraId="738CB40D">
      <w:pPr>
        <w:spacing w:before="100" w:after="2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图 4-19  系统高并发保障设计</w:t>
      </w:r>
    </w:p>
    <w:p w14:paraId="196A7CDD">
      <w:pPr>
        <w:snapToGrid/>
        <w:spacing w:beforeAutospacing="0" w:after="0" w:afterAutospacing="0" w:line="360" w:lineRule="auto"/>
        <w:ind w:left="0" w:leftChars="0" w:right="0" w:rightChars="0" w:firstLine="480" w:firstLineChars="200"/>
        <w:jc w:val="both"/>
        <w:rPr>
          <w:rFonts w:ascii="宋体" w:eastAsia="宋体"/>
          <w:sz w:val="24"/>
        </w:rPr>
      </w:pPr>
      <w:r>
        <w:rPr>
          <w:rFonts w:ascii="宋体" w:eastAsia="宋体"/>
          <w:sz w:val="24"/>
        </w:rPr>
        <w:br w:type="page"/>
      </w:r>
    </w:p>
    <w:p w14:paraId="726872D5">
      <w:pPr>
        <w:snapToGrid/>
        <w:spacing w:before="340" w:beforeAutospacing="0" w:after="330" w:afterAutospacing="0" w:line="578" w:lineRule="auto"/>
        <w:ind w:left="0" w:leftChars="0" w:right="0" w:rightChars="0" w:firstLine="0" w:firstLineChars="0"/>
        <w:jc w:val="center"/>
        <w:outlineLvl w:val="0"/>
        <w:rPr>
          <w:rFonts w:ascii="Times New Roman" w:eastAsia="宋体"/>
          <w:b/>
          <w:color w:val="auto"/>
          <w:sz w:val="32"/>
        </w:rPr>
      </w:pPr>
      <w:r>
        <w:rPr>
          <w:rFonts w:ascii="Times New Roman" w:hAnsi="Times New Roman" w:eastAsia="宋体"/>
          <w:b/>
          <w:color w:val="auto"/>
          <w:sz w:val="32"/>
        </w:rPr>
        <w:t>第5章 系统核心功能实现</w:t>
      </w:r>
    </w:p>
    <w:p w14:paraId="2AA44E3C">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5.1 开发环境与工具配置</w:t>
      </w:r>
    </w:p>
    <w:p w14:paraId="0EB0495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系统开发前需要搭建完整的开发环境，配置必要的开发工具和运行环境，为后续开发工作奠定基础。</w:t>
      </w:r>
    </w:p>
    <w:p w14:paraId="77D7227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开发工具方面，后端开发采用IntelliJ IDEA 2021版本，这是Java开发的主流IDE，提供了智能代码补全、代码重构、调试等强大功能。安装Maven插件用于项目构建和依赖管理，安装Lombok插件简化Java代码编写。前端开发采用Visual Studio Code，安装Vetur插件支持Vue开发，安装ESLint插件进行代码规范检查。数据库管理工具采用Navicat或DBeaver，用于数据库设计和SQL语句调试。接口测试工具使用Postman，方便进行接口的调试和测试。版本控制工具使用Git，代码托管在GitHub或GitLab上，通过分支管理实现多人协作开发。</w:t>
      </w:r>
    </w:p>
    <w:p w14:paraId="006539E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运行环境方面，开发机器需要安装JDK 1.8或更高版本，配置JAVA_HOME环境变量。安装Maven 3.6版本，配置settings.xml文件，设置阿里云镜像加速依赖下载。安装MySQL 8.0数据库，创建数据库实例，设置字符集为UTF-8。安装Redis 6.0，配置持久化参数，启动Redis服务。安装Node.js 14版本和npm包管理器，用于前端项目的构建和运行。</w:t>
      </w:r>
    </w:p>
    <w:p w14:paraId="09AD67B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微服务基础设施方面，本地开发环境需要部署Nacos服务器。下载Nacos安装包，解压后修改配置文件，配置数据库连接信息。以standalone模式启动Nacos，访问控制台http://localhost:8848/nacos，使用默认账号nacos/nacos登录，创建命名空间用于环境隔离。Sentinel控制台需要单独部署，下载Sentinel Dashboard的jar包，通过java -jar命令启动，访问http://localhost:8080进入控制台。Seata服务器同样需要部署，配置file.conf和registry.conf文件，指定事务日志的存储方式和服务注册方式，启动Seata Server。</w:t>
      </w:r>
    </w:p>
    <w:p w14:paraId="09D86354">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项目工程结构采用Maven多模块项目组织。创建父工程mall-parent，在pom.xml中定义Spring Boot、Spring Cloud、Spring Cloud Alibaba的版本号，统一管理依赖版本。创建子模块mall-common存放公共代码，mall-user、mall-product、mall-order、mall-cart、mall-recommend分别对应各个微服务，mall-gateway对应网关服务。每个微服务模块包含controller、service、mapper、entity等包，遵循分层架构设计。</w:t>
      </w:r>
    </w:p>
    <w:p w14:paraId="7AEEE76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配置文件管理方面，每个微服务的配置分为本地配置和远程配置。本地配置文件bootstrap.yml配置Nacos地址和应用名称，application.yml配置本地特有的参数。远程配置存储在Nacos配置中心，包括数据库连接、Redis连接、日志级别等可动态调整的配置。通过Profile机制区分开发、测试、生产环境的配置。</w:t>
      </w:r>
    </w:p>
    <w:p w14:paraId="0386C040">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完成开发环境配置后，启动各个微服务，在Nacos控制台查看服务注册情况，确保所有服务正常注册。前端项目通过npm install安装依赖，通过npm run serve启动开发服务器，访问http://localhost:8080查看页面效果。至此，开发环境搭建完成，可以进行系统功能的开发和调试。</w:t>
      </w:r>
    </w:p>
    <w:p w14:paraId="59AC86FF">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5.2 微服务基础功能模块实现</w:t>
      </w:r>
    </w:p>
    <w:p w14:paraId="4A1D0B96">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5.2.1 用户管理模块实现</w:t>
      </w:r>
    </w:p>
    <w:p w14:paraId="6A01C82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用户管理模块基于Spring Boot框架实现，采用SSM架构组织代码。模块实现效果如图5-1所示。</w:t>
      </w:r>
    </w:p>
    <w:p w14:paraId="5400F6F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数据库设计包含用户表、地址表、角色表和权限表。用户表存储用户基本信息和登录凭证，主键采用自增长策略，密码字段存储加密后的密码。地址表通过外键关联用户表，存储收货地址信息。角色表和权限表实现RBAC权限模型，通过关联表建立用户和角色的多对多关系。</w:t>
      </w:r>
    </w:p>
    <w:p w14:paraId="5484C3B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实体类设计使用对象映射工具简化代码开发。用户实体类映射数据库用户表，自动生成属性访问方法。密码字段设置为序列化忽略，防止敏感信息泄露。地址实体类包含完整的地址信息字段。</w:t>
      </w:r>
    </w:p>
    <w:p w14:paraId="2309138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数据访问层使用ORM框架实现。用户数据访问接口继承基础访问接口，自动获得增删改查方法。自定义查询方法通过注解编写查询语句，如根据手机号查询用户。条件构造器用于构建复杂查询条件，简化SQL编写。</w:t>
      </w:r>
    </w:p>
    <w:p w14:paraId="4693AEC0">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业务逻辑层实现核心业务功能。注册方法首先检查账号是否已存在，验证码校验从缓存中获取验证码比对，验证通过后使用加密工具对密码加密，创建用户对象并插入数据库。登录方法查询用户验证密码，通过后生成认证令牌返回客户端。地址管理方法实现地址的增删改查，并进行用户权限校验。</w:t>
      </w:r>
    </w:p>
    <w:p w14:paraId="08606AD9">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API接口层提供RESTful服务。用户控制器定义接口路径前缀，实现用户注册、登录、信息查询、信息修改等接口。注册接口接收用户注册信息，调用业务层方法完成注册。登录接口返回认证令牌，客户端保存令牌用于后续请求认证。用户信息接口从请求中解析令牌获取用户身份，查询用户信息返回。地址管理接口实现地址的添加、查询、修改、删除操作。</w:t>
      </w:r>
    </w:p>
    <w:p w14:paraId="3D7060B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权限控制通过网关过滤器实现。网关解析请求中的认证令牌，验证有效性，提取用户身份和角色信息传递给下游服务。服务接收请求后进行业务级权限校验。集成安全框架提供细粒度的权限控制。</w:t>
      </w:r>
    </w:p>
    <w:p w14:paraId="54BFE10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异常处理采用全局异常处理机制。异常处理器捕获所有接口抛出的异常，根据异常类型返回相应错误信息。业务异常返回业务错误码和消息，系统异常记录日志并返回通用错误信息。用户管理模块的实现为系统提供了完善的用户认证和授权功能。</w:t>
      </w:r>
    </w:p>
    <w:p w14:paraId="735CC598">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5.2.2 商品管理模块实现</w:t>
      </w:r>
    </w:p>
    <w:p w14:paraId="4DF23198">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商品管理模块实现了商品信息的全生命周期管理，包括商品的增删改查、分类管理、库存管理等功能。模块实现效果如图5-2所示。</w:t>
      </w:r>
    </w:p>
    <w:p w14:paraId="47A0E017">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数据库设计包含商品表、商品分类表和库存表。商品表存储商品基本信息、价格、库存、图片地址、销售状态等字段。商品分类表采用树形结构，通过父节点关联构建分类层次。库存表单独维护可用库存和锁定库存，支持库存的预扣减和释放机制。</w:t>
      </w:r>
    </w:p>
    <w:p w14:paraId="219F3D2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实体类设计使用对象映射工具。商品实体类映射商品表，字段与数据库对应。分类实体类通过递归构建分类树。数据传输对象用于接收前端提交的商品信息，视图对象用于返回包含关联数据的商品信息。</w:t>
      </w:r>
    </w:p>
    <w:p w14:paraId="12F17DAF">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数据访问层使用ORM框架实现。商品数据访问接口继承基础接口，提供标准的增删改查方法。自定义方法通过映射文件编写复杂查询。商品列表查询支持多条件筛选，使用动态SQL根据参数拼接查询条件。分页查询自动完成分页处理。库存扣减使用乐观锁机制，在更新时检查库存充足条件，防止库存超卖。</w:t>
      </w:r>
    </w:p>
    <w:p w14:paraId="39B56EFF">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业务逻辑层实现核心功能。商品添加方法验证必填字段，上传商品图片获取图片地址存入数据库。商品初始状态设置为下架，需审核后上架。商品修改方法验证商品所属权限，更新商品信息和图片。商品删除采用逻辑删除，保留历史记录。商品查询方法根据查询条件获取分页数据，转换为视图对象填充关联信息返回。</w:t>
      </w:r>
    </w:p>
    <w:p w14:paraId="4D1A83E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缓存优化是商品模块的重点。商品详情查询采用缓存三重防护策略。查询流程先查缓存，命中直接返回；未命中查数据库，不存在则缓存空对象防止缓存穿透；存在则写入缓存返回。热点商品使用互斥锁防止缓存击穿，只允许一个请求查库并更新缓存。缓存雪崩通过设置随机过期时间避免。商品列表查询也使用缓存，将查询条件作为缓存键实现细粒度缓存。</w:t>
      </w:r>
    </w:p>
    <w:p w14:paraId="6661387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分类管理实现包括分类树构建和分类维护。查询分类树方法从数据库查询所有分类，在内存中使用递归算法构建树形结构。添加分类时验证父分类存在性，计算分类层级。修改和删除分类时检查是否有子分类或关联商品，有则不允许删除。</w:t>
      </w:r>
    </w:p>
    <w:p w14:paraId="1E5C7B7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API接口层提供完整的RESTful服务。管理员接口需要管理员权限控制，用户接口提供商品查询和搜索功能。商品搜索接口支持关键词模糊匹配，在商品名称和描述中搜索，结果按相关度和销量排序。商品管理模块的实现支撑了电商平台的商品展示和管理需求。</w:t>
      </w:r>
    </w:p>
    <w:p w14:paraId="6485D42A">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5.2.3 订单管理模块实现</w:t>
      </w:r>
    </w:p>
    <w:p w14:paraId="4A42DA37">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订单管理模块是电商系统最复杂的业务模块，涉及多个服务的协调和分布式事务处理。模块实现效果如图5-3所示。</w:t>
      </w:r>
    </w:p>
    <w:p w14:paraId="3D6AD0E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数据库设计包含订单主表、订单详情表和订单状态流转记录表。订单主表存储订单编号、用户信息、订单金额、支付状态、订单状态、收货信息、时间戳等字段。订单编号使用分布式ID生成算法保证全局唯一性。订单详情表存储订单中的商品列表，一个订单对应多条详情记录，保存商品快照信息避免商品变更影响历史订单。订单状态流转记录表记录订单状态的每次变更，实现订单状态可追溯。</w:t>
      </w:r>
    </w:p>
    <w:p w14:paraId="55FB54F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创建是核心功能，实现复杂的分布式事务处理。方法开启全局分布式事务，首先验证用户状态和收货地址。调用购物车服务获取选中商品列表并计算订单总金额。调用商品服务批量检查库存，如果库存不足则抛出异常触发事务回滚。库存充足时调用商品服务预扣减库存，生成订单编号创建订单记录，状态设置为待支付。批量创建订单详情记录，调用购物车服务清空已结算商品。所有操作在同一全局事务中，任何步骤失败都会触发分布式事务回滚，保证数据一致性。</w:t>
      </w:r>
    </w:p>
    <w:p w14:paraId="3CE5BBC0">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支付处理集成第三方支付平台。用户选择支付方式后，系统调用支付平台API创建支付订单，获取支付凭证返回前端。用户完成支付后，支付平台通过回调接口通知系统支付结果。回调接口验证签名确保请求来源可信，解析回调参数验证订单状态和金额。验证通过后更新订单为已支付状态，调用商品服务真正扣减库存，发送支付成功消息到消息队列，由消费者异步发送通知。</w:t>
      </w:r>
    </w:p>
    <w:p w14:paraId="00FCEA27">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订单超时处理通过定时任务实现。定时任务定期查询待支付超时订单，批量取消订单并更新状态。调用商品服务释放预扣减的库存。定时任务使用分布式锁保证单实例执行，避免重复处理。</w:t>
      </w:r>
    </w:p>
    <w:p w14:paraId="0DCF507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状态管理实现状态机模式。定义订单状态枚举和状态流转规则。状态变更方法验证当前状态是否允许变更到目标状态，不允许的流转抛出异常。允许的流转更新订单状态并记录变更日志。订单发货、确认收货、取消等操作根据当前状态执行相应逻辑。</w:t>
      </w:r>
    </w:p>
    <w:p w14:paraId="0215677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API接口层提供订单相关服务。创建订单接口接收订单信息返回订单编号。订单列表接口支持按状态筛选和分页查询。订单详情接口返回订单完整信息。取消订单接口验证用户权限后取消订单。订单管理模块的实现保证了订单处理的准确性和数据一致性。</w:t>
      </w:r>
    </w:p>
    <w:p w14:paraId="397F64A4">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5.2.4 购物车模块实现</w:t>
      </w:r>
    </w:p>
    <w:p w14:paraId="2053C2A4">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购物车模块采用Redis作为主存储，MySQL作为备份存储的双写策略，保证高性能和数据可靠性。模块实现效果如图5-4所示。</w:t>
      </w:r>
    </w:p>
    <w:p w14:paraId="67636BCF">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数据库设计包含购物车表，存储用户购物车商品信息。表中记录用户标识、商品标识、商品数量、选中状态等字段。通过联合唯一约束防止用户重复添加相同商品。</w:t>
      </w:r>
    </w:p>
    <w:p w14:paraId="267C563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Redis存储设计采用Hash数据结构，按用户组织购物车数据。这种设计支持快速的增删改查操作，获取整个购物车和修改单个商品都很高效。设置合理的过期时间并自动刷新。</w:t>
      </w:r>
    </w:p>
    <w:p w14:paraId="0D94B24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业务逻辑层实现购物车核心功能。添加商品方法从Redis获取购物车数据，商品已存在时数量累加，新商品则添加到购物车。调用商品服务获取最新价格和库存验证可用性。更新Redis数据并异步写入MySQL保证持久化。计算购物车总价返回。</w:t>
      </w:r>
    </w:p>
    <w:p w14:paraId="3CB5A868">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修改商品数量方法验证数量合法性，不超过库存且大于零。更新Redis和MySQL中的数量，数量为零时等同于删除商品。删除和清空操作同步更新Redis和MySQL。</w:t>
      </w:r>
    </w:p>
    <w:p w14:paraId="16D20E80">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查询购物车方法优先从Redis获取，不存在时从MySQL加载并写入Redis。遍历购物车商品调用商品服务批量查询最新信息，商品下架或库存不足时进行标记提示。计算选中商品总价并按时间排序返回。</w:t>
      </w:r>
    </w:p>
    <w:p w14:paraId="414B3FE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选中状态管理实现全选、全不选和单个商品选中切换功能，Redis和MySQL同步更新。</w:t>
      </w:r>
    </w:p>
    <w:p w14:paraId="5025A9AF">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购物车合并处理用户登录场景。未登录时购物车存储在浏览器本地，登录后前端提交本地数据给后端。后端获取用户原有购物车，合并本地购物车商品，已存在商品累加数量，新商品添加到购物车。返回最新购物车数据，前端清空本地缓存。</w:t>
      </w:r>
    </w:p>
    <w:p w14:paraId="26EC7F68">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API接口层提供购物车操作服务。实现添加商品、查询购物车、修改数量、删除商品、清空购物车、切换选中状态等接口。购物车模块通过Redis缓存提供了高性能的操作体验。</w:t>
      </w:r>
    </w:p>
    <w:p w14:paraId="7028561C">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5.2.5 首页推荐模块实现</w:t>
      </w:r>
    </w:p>
    <w:p w14:paraId="5423F94F">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首页推荐模块实现首页轮播图和推荐商品的配置化展示功能。模块实现效果如图5-5所示。</w:t>
      </w:r>
    </w:p>
    <w:p w14:paraId="74A45F17">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数据库设计包含轮播图表和首页配置表。轮播图表存储轮播图的图片地址、跳转链接和显示顺序。首页配置表存储推荐商品的配置信息，通过配置类型区分热销、推荐、新品等不同展示区域，关联推荐的商品并设置显示顺序。</w:t>
      </w:r>
    </w:p>
    <w:p w14:paraId="58C8464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实体类设计使用对象映射工具。轮播图实体类映射轮播图表，包含图片地址、跳转链接、排序等字段。首页配置实体类映射首页配置表，包含配置名称、配置类型、商品关联、排序等字段。</w:t>
      </w:r>
    </w:p>
    <w:p w14:paraId="57487F4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数据访问层使用ORM框架实现。轮播图数据访问接口提供轮播图的增删改查功能，查询时按排序字段排序。首页配置数据访问接口支持按配置类型查询，返回对应类型的推荐商品配置。</w:t>
      </w:r>
    </w:p>
    <w:p w14:paraId="1AA5C08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业务逻辑层实现推荐内容管理。轮播图管理方法实现轮播图的添加、修改、删除和排序调整。首页配置管理方法实现推荐商品的配置，支持不同展示区域的商品推荐设置。查询方法根据配置类型获取推荐商品列表，关联查询商品详细信息，返回完整的推荐数据。</w:t>
      </w:r>
    </w:p>
    <w:p w14:paraId="509BE092">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缓存优化提升首页访问性能。轮播图和首页推荐配置缓存在Redis中，设置合理的过期时间。首页访问时优先从缓存获取，缓存未命中时查询数据库并写入缓存。管理员修改配置后，更新数据库并清除相关缓存，下次访问时自动加载最新配置。</w:t>
      </w:r>
    </w:p>
    <w:p w14:paraId="5A06660F">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API接口层提供首页推荐服务。首页数据接口返回轮播图和各展示区域的推荐商品，包括热销商品、推荐商品、新品等多个板块。管理端接口提供轮播图和首页配置的管理功能，支持配置的增删改查和排序调整。推荐模块通过灵活的配置化方式，为用户提供丰富的首页展示内容。</w:t>
      </w:r>
    </w:p>
    <w:p w14:paraId="627BCE16">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5.3 微服务治理与基础设施实现</w:t>
      </w:r>
    </w:p>
    <w:p w14:paraId="3797DC6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微服务治理的实现依托Spring Cloud Alibaba核心组件，通过配置和编码实现服务注册与发现、配置管理、流量控制、熔断降级、分布式事务等关键功能。</w:t>
      </w:r>
    </w:p>
    <w:p w14:paraId="61D3014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Nacos服务注册与发现的实现通过配置文件完成。每个微服务启动时配置服务注册中心地址和应用名称，自动向Nacos注册服务信息。Nacos提供健康检查机制，定期探测服务实例存活状态，自动剔除不可用实例。服务调用通过声明式客户端实现，定义客户端接口指定目标服务名称。客户端自动从Nacos获取服务实例列表，使用负载均衡策略选择实例调用。Nacos支持服务分组和命名空间，按环境隔离服务，避免不同环境相互干扰。</w:t>
      </w:r>
    </w:p>
    <w:p w14:paraId="1D85AD7F">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Nacos配置中心提供集中化配置管理。配置文件中指定配置中心地址和文件格式，服务启动时从Nacos加载配置。配置支持多种格式存储。配置动态刷新通过注解实现，配置更新后框架自动重新创建实例加载新配置。配置支持版本管理和灰度发布，可回滚到历史版本，降低配置变更风险。</w:t>
      </w:r>
    </w:p>
    <w:p w14:paraId="6C56C009">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API网关使用Spring Cloud Gateway实现，作为系统统一入口。在配置文件中定义路由规则，每个路由包含目标服务、匹配条件、过滤器等配置。目标服务支持自动从Nacos获取服务实例。自定义过滤器实现认证鉴权，解析认证令牌验证有效性，提取用户信息传递给下游服务。全局过滤器实现统一异常处理、日志记录、跨域配置等功能。</w:t>
      </w:r>
    </w:p>
    <w:p w14:paraId="569CC50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Sentinel流量控制和熔断降级保护服务稳定性。引入Sentinel依赖并配置控制台地址。使用资源保护注解标注需要保护的方法，指定资源名称和降级方法。限流规则在控制台配置，设置流量阈值和限流模式，规则持久化到Nacos。熔断降级规则配置慢调用比例、异常比例等熔断条件。条件触发时熔断资源调用，执行降级方法返回默认值。熔断器支持多种状态，熔断后自动尝试恢复。系统负载保护根据系统指标自适应流控。</w:t>
      </w:r>
    </w:p>
    <w:p w14:paraId="222656B4">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Seata分布式事务实现数据一致性保障。配置Seata客户端指定事务分组和注册中心。在需要分布式事务的方法上添加全局事务注解，框架自动开启全局事务。方法内部调用其他服务接口自动注册为分布式事务分支。所有分支成功则提交全局事务，任何分支失败则自动回滚各分支数据变更。本系统主要使用自动补偿模式，对业务代码侵入性最小。</w:t>
      </w:r>
    </w:p>
    <w:p w14:paraId="436B181F">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微服务监控采用指标采集和可视化方案。每个微服务暴露健康检查和指标采集端点。监控系统定时采集指标数据，可视化平台配置监控面板展示关键指标。告警规则配置在监控系统，指标异常时触发告警通知运维人员。日志采集使用集中式日志方案，日志采集器收集日志发送到日志处理器，处理后输出到存储引擎，可视化工具提供日志查询。链路追踪为每个请求生成唯一标识，记录请求在各服务间的调用链路和耗时，帮助定位性能瓶颈。</w:t>
      </w:r>
    </w:p>
    <w:p w14:paraId="495912A7">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5.4 系统高并发保障实现</w:t>
      </w:r>
    </w:p>
    <w:p w14:paraId="08F0D3E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系统高并发保障的实现综合运用缓存、异步、数据库优化、限流降级等技术手段，确保系统在高并发场景下稳定运行。</w:t>
      </w:r>
    </w:p>
    <w:p w14:paraId="031D9BC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缓存优化采用多级缓存架构。浏览器缓存通过设置HTTP响应头，将静态资源缓存在用户浏览器中。CDN缓存将静态资源部署到CDN节点，用户就近访问降低延迟。应用缓存使用Redis实现，配置缓存模板设置序列化方式。商品缓存采用三重防护策略：缓存穿透时缓存空对象避免频繁查库，缓存击穿使用分布式锁防止并发查库，缓存雪崩设置随机过期时间避免同时失效。缓存更新策略先更新数据库再删除缓存，读取时先查缓存未命中再查数据库并回写。</w:t>
      </w:r>
    </w:p>
    <w:p w14:paraId="737BE604">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异步处理解耦系统组件提高吞吐量。使用异步注解标注异步方法，配置线程池参数。消息队列实现消息的发布和订阅，生产者发送消息到队列，消费者监听队列处理消息。订单支付通知、数据同步等场景采用异步消息处理，快速返回响应。统计分析任务采用离线批处理，定时任务在低峰时段执行。</w:t>
      </w:r>
    </w:p>
    <w:p w14:paraId="0934E81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数据库优化提升查询和写入性能。为高频查询字段建立索引，复合索引遵循最左前缀原则。定期分析SQL执行计划优化慢查询。查询优化避免查询所有字段，分页查询大偏移量时使用索引列优化。数据库连接池配置合理的连接数和超时参数，保证连接池的高效使用。</w:t>
      </w:r>
    </w:p>
    <w:p w14:paraId="3146CBE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限流降级保护服务稳定性。网关层限流控制总流量，服务层限流针对具体接口设置流量阈值。限流规则在控制台配置并持久化。熔断降级规则配置慢调用比例、异常比例等条件，触发时执行降级方法返回默认值。熔断器支持多种状态，熔断后自动尝试恢复。系统负载保护根据系统资源使用率自适应流控。降级策略根据服务重要性制定，核心服务优先保障，非核心服务在高负载时降级。</w:t>
      </w:r>
    </w:p>
    <w:p w14:paraId="51B82C6F">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服务水平扩展应对流量增长。微服务架构支持服务独立扩展，根据负载动态调整实例数量，实现服务的弹性伸缩。这些高并发保障措施相互配合，构建了高性能、高可用的电商系统。</w:t>
      </w:r>
    </w:p>
    <w:p w14:paraId="5C7443BA">
      <w:pPr>
        <w:snapToGrid/>
        <w:spacing w:beforeAutospacing="0" w:after="0" w:afterAutospacing="0" w:line="360" w:lineRule="auto"/>
        <w:ind w:left="0" w:leftChars="0" w:right="0" w:rightChars="0" w:firstLine="480" w:firstLineChars="200"/>
        <w:jc w:val="both"/>
        <w:rPr>
          <w:rFonts w:ascii="宋体" w:eastAsia="宋体"/>
          <w:sz w:val="24"/>
        </w:rPr>
      </w:pPr>
      <w:r>
        <w:rPr>
          <w:rFonts w:ascii="宋体" w:eastAsia="宋体"/>
          <w:sz w:val="24"/>
        </w:rPr>
        <w:br w:type="page"/>
      </w:r>
    </w:p>
    <w:p w14:paraId="34B43BB3">
      <w:pPr>
        <w:snapToGrid/>
        <w:spacing w:before="340" w:beforeAutospacing="0" w:after="330" w:afterAutospacing="0" w:line="578" w:lineRule="auto"/>
        <w:ind w:left="0" w:leftChars="0" w:right="0" w:rightChars="0" w:firstLine="0" w:firstLineChars="0"/>
        <w:jc w:val="center"/>
        <w:outlineLvl w:val="0"/>
        <w:rPr>
          <w:rFonts w:ascii="Times New Roman" w:eastAsia="宋体"/>
          <w:b/>
          <w:color w:val="auto"/>
          <w:sz w:val="32"/>
        </w:rPr>
      </w:pPr>
      <w:r>
        <w:rPr>
          <w:rFonts w:ascii="Times New Roman" w:hAnsi="Times New Roman" w:eastAsia="宋体"/>
          <w:b/>
          <w:color w:val="auto"/>
          <w:sz w:val="32"/>
        </w:rPr>
        <w:t>第6章 系统测试与验证</w:t>
      </w:r>
    </w:p>
    <w:p w14:paraId="70E066CD">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6.1 测试环境与策略</w:t>
      </w:r>
    </w:p>
    <w:p w14:paraId="4116842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系统测试是保证软件质量的重要环节，本系统采用了完善的测试策略，搭建了专门的测试环境，进行了全面的功能测试、性能测试和可靠性测试。</w:t>
      </w:r>
    </w:p>
    <w:p w14:paraId="474A4F3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测试环境独立部署了一套完整的系统环境。服务器配置为虚拟机环境，部署MySQL数据库、Redis缓存服务。部署Nacos、Sentinel、Seata等微服务基础设施。部署各个微服务应用，使用测试环境的配置文件，连接测试环境的数据库和服务注册中心。前端应用部署到Web服务器，配置反向代理将请求转发到网关。测试环境与开发环境、生产环境完全隔离，通过命名空间区分。</w:t>
      </w:r>
    </w:p>
    <w:p w14:paraId="3E823D12">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6.2 功能测试</w:t>
      </w:r>
    </w:p>
    <w:p w14:paraId="1C5D857A">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6.2.1 用户管理功能测试</w:t>
      </w:r>
    </w:p>
    <w:p w14:paraId="4BBC326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用户管理功能测试验证用户注册、登录、信息管理、地址管理等功能的正确性。详细测试用例如表6-1所示。</w:t>
      </w:r>
    </w:p>
    <w:p w14:paraId="089914D0">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6-1  用户管理功能测试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1218"/>
        <w:gridCol w:w="1574"/>
        <w:gridCol w:w="1216"/>
        <w:gridCol w:w="1226"/>
        <w:gridCol w:w="1226"/>
        <w:gridCol w:w="1209"/>
      </w:tblGrid>
      <w:tr w14:paraId="006972EC">
        <w:tc>
          <w:tcPr>
            <w:tcW w:w="1238" w:type="dxa"/>
          </w:tcPr>
          <w:p w14:paraId="1847F4BD">
            <w:pPr>
              <w:spacing w:before="0" w:after="0" w:line="240" w:lineRule="auto"/>
              <w:ind w:left="0" w:right="0" w:firstLine="0"/>
              <w:jc w:val="center"/>
            </w:pPr>
            <w:r>
              <w:rPr>
                <w:rFonts w:ascii="Times New Roman" w:hAnsi="Times New Roman" w:eastAsia="宋体"/>
                <w:b/>
                <w:color w:val="000000"/>
                <w:sz w:val="18"/>
              </w:rPr>
              <w:t>测试用例ID</w:t>
            </w:r>
          </w:p>
        </w:tc>
        <w:tc>
          <w:tcPr>
            <w:tcW w:w="1238" w:type="dxa"/>
          </w:tcPr>
          <w:p w14:paraId="1521878F">
            <w:pPr>
              <w:spacing w:before="0" w:after="0" w:line="240" w:lineRule="auto"/>
              <w:ind w:left="0" w:right="0" w:firstLine="0"/>
              <w:jc w:val="center"/>
            </w:pPr>
            <w:r>
              <w:rPr>
                <w:rFonts w:ascii="Times New Roman" w:hAnsi="Times New Roman" w:eastAsia="宋体"/>
                <w:b/>
                <w:color w:val="000000"/>
                <w:sz w:val="18"/>
              </w:rPr>
              <w:t>测试场景</w:t>
            </w:r>
          </w:p>
        </w:tc>
        <w:tc>
          <w:tcPr>
            <w:tcW w:w="1238" w:type="dxa"/>
          </w:tcPr>
          <w:p w14:paraId="1D66C880">
            <w:pPr>
              <w:spacing w:before="0" w:after="0" w:line="240" w:lineRule="auto"/>
              <w:ind w:left="0" w:right="0" w:firstLine="0"/>
              <w:jc w:val="center"/>
            </w:pPr>
            <w:r>
              <w:rPr>
                <w:rFonts w:ascii="Times New Roman" w:hAnsi="Times New Roman" w:eastAsia="宋体"/>
                <w:b/>
                <w:color w:val="000000"/>
                <w:sz w:val="18"/>
              </w:rPr>
              <w:t>输入数据</w:t>
            </w:r>
          </w:p>
        </w:tc>
        <w:tc>
          <w:tcPr>
            <w:tcW w:w="1238" w:type="dxa"/>
          </w:tcPr>
          <w:p w14:paraId="5C821DA2">
            <w:pPr>
              <w:spacing w:before="0" w:after="0" w:line="240" w:lineRule="auto"/>
              <w:ind w:left="0" w:right="0" w:firstLine="0"/>
              <w:jc w:val="center"/>
            </w:pPr>
            <w:r>
              <w:rPr>
                <w:rFonts w:ascii="Times New Roman" w:hAnsi="Times New Roman" w:eastAsia="宋体"/>
                <w:b/>
                <w:color w:val="000000"/>
                <w:sz w:val="18"/>
              </w:rPr>
              <w:t>操作步骤</w:t>
            </w:r>
          </w:p>
        </w:tc>
        <w:tc>
          <w:tcPr>
            <w:tcW w:w="1238" w:type="dxa"/>
          </w:tcPr>
          <w:p w14:paraId="2884E160">
            <w:pPr>
              <w:spacing w:before="0" w:after="0" w:line="240" w:lineRule="auto"/>
              <w:ind w:left="0" w:right="0" w:firstLine="0"/>
              <w:jc w:val="center"/>
            </w:pPr>
            <w:r>
              <w:rPr>
                <w:rFonts w:ascii="Times New Roman" w:hAnsi="Times New Roman" w:eastAsia="宋体"/>
                <w:b/>
                <w:color w:val="000000"/>
                <w:sz w:val="18"/>
              </w:rPr>
              <w:t>预期结果</w:t>
            </w:r>
          </w:p>
        </w:tc>
        <w:tc>
          <w:tcPr>
            <w:tcW w:w="1238" w:type="dxa"/>
          </w:tcPr>
          <w:p w14:paraId="17A1170C">
            <w:pPr>
              <w:spacing w:before="0" w:after="0" w:line="240" w:lineRule="auto"/>
              <w:ind w:left="0" w:right="0" w:firstLine="0"/>
              <w:jc w:val="center"/>
            </w:pPr>
            <w:r>
              <w:rPr>
                <w:rFonts w:ascii="Times New Roman" w:hAnsi="Times New Roman" w:eastAsia="宋体"/>
                <w:b/>
                <w:color w:val="000000"/>
                <w:sz w:val="18"/>
              </w:rPr>
              <w:t>实际结果</w:t>
            </w:r>
          </w:p>
        </w:tc>
        <w:tc>
          <w:tcPr>
            <w:tcW w:w="1238" w:type="dxa"/>
          </w:tcPr>
          <w:p w14:paraId="6E8751A5">
            <w:pPr>
              <w:spacing w:before="0" w:after="0" w:line="240" w:lineRule="auto"/>
              <w:ind w:left="0" w:right="0" w:firstLine="0"/>
              <w:jc w:val="center"/>
            </w:pPr>
            <w:r>
              <w:rPr>
                <w:rFonts w:ascii="Times New Roman" w:hAnsi="Times New Roman" w:eastAsia="宋体"/>
                <w:b/>
                <w:color w:val="000000"/>
                <w:sz w:val="18"/>
              </w:rPr>
              <w:t>测试状态</w:t>
            </w:r>
          </w:p>
        </w:tc>
      </w:tr>
      <w:tr w14:paraId="1477A3E0">
        <w:tc>
          <w:tcPr>
            <w:tcW w:w="1238" w:type="dxa"/>
          </w:tcPr>
          <w:p w14:paraId="69BC1607">
            <w:pPr>
              <w:spacing w:before="0" w:after="0" w:line="240" w:lineRule="auto"/>
              <w:ind w:left="30" w:right="30" w:firstLine="0"/>
              <w:jc w:val="left"/>
            </w:pPr>
            <w:r>
              <w:rPr>
                <w:rFonts w:ascii="Times New Roman" w:hAnsi="Times New Roman" w:eastAsia="宋体"/>
                <w:color w:val="000000"/>
                <w:sz w:val="16"/>
              </w:rPr>
              <w:t>TC-U-001</w:t>
            </w:r>
          </w:p>
        </w:tc>
        <w:tc>
          <w:tcPr>
            <w:tcW w:w="1238" w:type="dxa"/>
          </w:tcPr>
          <w:p w14:paraId="17D54BEC">
            <w:pPr>
              <w:spacing w:before="0" w:after="0" w:line="240" w:lineRule="auto"/>
              <w:ind w:left="30" w:right="30" w:firstLine="0"/>
              <w:jc w:val="left"/>
            </w:pPr>
            <w:r>
              <w:rPr>
                <w:rFonts w:ascii="Times New Roman" w:hAnsi="Times New Roman" w:eastAsia="宋体"/>
                <w:color w:val="000000"/>
                <w:sz w:val="16"/>
              </w:rPr>
              <w:t>用户正常注册</w:t>
            </w:r>
          </w:p>
        </w:tc>
        <w:tc>
          <w:tcPr>
            <w:tcW w:w="1238" w:type="dxa"/>
          </w:tcPr>
          <w:p w14:paraId="31216EA7">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手机号:13800138000</w:t>
            </w:r>
          </w:p>
          <w:p w14:paraId="007D7469">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密码:test123456</w:t>
            </w:r>
          </w:p>
          <w:p w14:paraId="53678107">
            <w:pPr>
              <w:spacing w:before="0" w:after="0" w:line="240" w:lineRule="auto"/>
              <w:ind w:left="30" w:right="30" w:firstLine="0"/>
              <w:jc w:val="left"/>
            </w:pPr>
            <w:r>
              <w:rPr>
                <w:rFonts w:ascii="Times New Roman" w:hAnsi="Times New Roman" w:eastAsia="宋体"/>
                <w:color w:val="000000"/>
                <w:sz w:val="16"/>
              </w:rPr>
              <w:t>验证码:123456</w:t>
            </w:r>
          </w:p>
        </w:tc>
        <w:tc>
          <w:tcPr>
            <w:tcW w:w="1238" w:type="dxa"/>
          </w:tcPr>
          <w:p w14:paraId="551D1E3A">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1.输入手机号和密码</w:t>
            </w:r>
          </w:p>
          <w:p w14:paraId="2B46FE2C">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2.获取验证码</w:t>
            </w:r>
          </w:p>
          <w:p w14:paraId="16CC5236">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3.输入验证码</w:t>
            </w:r>
          </w:p>
          <w:p w14:paraId="4A0F4292">
            <w:pPr>
              <w:spacing w:before="0" w:after="0" w:line="240" w:lineRule="auto"/>
              <w:ind w:left="30" w:right="30" w:firstLine="0"/>
              <w:jc w:val="left"/>
            </w:pPr>
            <w:r>
              <w:rPr>
                <w:rFonts w:ascii="Times New Roman" w:hAnsi="Times New Roman" w:eastAsia="宋体"/>
                <w:color w:val="000000"/>
                <w:sz w:val="16"/>
              </w:rPr>
              <w:t>4.提交注册</w:t>
            </w:r>
          </w:p>
        </w:tc>
        <w:tc>
          <w:tcPr>
            <w:tcW w:w="1238" w:type="dxa"/>
          </w:tcPr>
          <w:p w14:paraId="49B04677">
            <w:pPr>
              <w:spacing w:before="0" w:after="0" w:line="240" w:lineRule="auto"/>
              <w:ind w:left="30" w:right="30" w:firstLine="0"/>
              <w:jc w:val="left"/>
            </w:pPr>
            <w:r>
              <w:rPr>
                <w:rFonts w:ascii="Times New Roman" w:hAnsi="Times New Roman" w:eastAsia="宋体"/>
                <w:color w:val="000000"/>
                <w:sz w:val="16"/>
              </w:rPr>
              <w:t>注册成功，用户信息保存到数据库，密码BCrypt加密</w:t>
            </w:r>
          </w:p>
        </w:tc>
        <w:tc>
          <w:tcPr>
            <w:tcW w:w="1238" w:type="dxa"/>
          </w:tcPr>
          <w:p w14:paraId="54369F3D">
            <w:pPr>
              <w:spacing w:before="0" w:after="0" w:line="240" w:lineRule="auto"/>
              <w:ind w:left="30" w:right="30" w:firstLine="0"/>
              <w:jc w:val="left"/>
            </w:pPr>
            <w:r>
              <w:rPr>
                <w:rFonts w:ascii="Times New Roman" w:hAnsi="Times New Roman" w:eastAsia="宋体"/>
                <w:color w:val="000000"/>
                <w:sz w:val="16"/>
              </w:rPr>
              <w:t>注册成功，用户信息保存到数据库，密码正确加密</w:t>
            </w:r>
          </w:p>
        </w:tc>
        <w:tc>
          <w:tcPr>
            <w:tcW w:w="1238" w:type="dxa"/>
          </w:tcPr>
          <w:p w14:paraId="7DA7B6EE">
            <w:pPr>
              <w:spacing w:before="0" w:after="0" w:line="240" w:lineRule="auto"/>
              <w:ind w:left="30" w:right="30" w:firstLine="0"/>
              <w:jc w:val="left"/>
            </w:pPr>
            <w:r>
              <w:rPr>
                <w:rFonts w:ascii="Times New Roman" w:hAnsi="Times New Roman" w:eastAsia="宋体"/>
                <w:color w:val="000000"/>
                <w:sz w:val="16"/>
              </w:rPr>
              <w:t>通过</w:t>
            </w:r>
          </w:p>
        </w:tc>
      </w:tr>
      <w:tr w14:paraId="53478D28">
        <w:tc>
          <w:tcPr>
            <w:tcW w:w="1238" w:type="dxa"/>
          </w:tcPr>
          <w:p w14:paraId="65CBB914">
            <w:pPr>
              <w:spacing w:before="0" w:after="0" w:line="240" w:lineRule="auto"/>
              <w:ind w:left="30" w:right="30" w:firstLine="0"/>
              <w:jc w:val="left"/>
            </w:pPr>
            <w:r>
              <w:rPr>
                <w:rFonts w:ascii="Times New Roman" w:hAnsi="Times New Roman" w:eastAsia="宋体"/>
                <w:color w:val="000000"/>
                <w:sz w:val="16"/>
              </w:rPr>
              <w:t>TC-U-002</w:t>
            </w:r>
          </w:p>
        </w:tc>
        <w:tc>
          <w:tcPr>
            <w:tcW w:w="1238" w:type="dxa"/>
          </w:tcPr>
          <w:p w14:paraId="3B5B5324">
            <w:pPr>
              <w:spacing w:before="0" w:after="0" w:line="240" w:lineRule="auto"/>
              <w:ind w:left="30" w:right="30" w:firstLine="0"/>
              <w:jc w:val="left"/>
            </w:pPr>
            <w:r>
              <w:rPr>
                <w:rFonts w:ascii="Times New Roman" w:hAnsi="Times New Roman" w:eastAsia="宋体"/>
                <w:color w:val="000000"/>
                <w:sz w:val="16"/>
              </w:rPr>
              <w:t>手机号格式错误</w:t>
            </w:r>
          </w:p>
        </w:tc>
        <w:tc>
          <w:tcPr>
            <w:tcW w:w="1238" w:type="dxa"/>
          </w:tcPr>
          <w:p w14:paraId="11B8D531">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手机号:12345</w:t>
            </w:r>
          </w:p>
          <w:p w14:paraId="66F976A2">
            <w:pPr>
              <w:spacing w:before="0" w:after="0" w:line="240" w:lineRule="auto"/>
              <w:ind w:left="30" w:right="30" w:firstLine="0"/>
              <w:jc w:val="left"/>
            </w:pPr>
            <w:r>
              <w:rPr>
                <w:rFonts w:ascii="Times New Roman" w:hAnsi="Times New Roman" w:eastAsia="宋体"/>
                <w:color w:val="000000"/>
                <w:sz w:val="16"/>
              </w:rPr>
              <w:t>密码:test123456</w:t>
            </w:r>
          </w:p>
        </w:tc>
        <w:tc>
          <w:tcPr>
            <w:tcW w:w="1238" w:type="dxa"/>
          </w:tcPr>
          <w:p w14:paraId="356E99A6">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1.输入错误格式手机号</w:t>
            </w:r>
          </w:p>
          <w:p w14:paraId="1E56FC92">
            <w:pPr>
              <w:spacing w:before="0" w:after="0" w:line="240" w:lineRule="auto"/>
              <w:ind w:left="30" w:right="30" w:firstLine="0"/>
              <w:jc w:val="left"/>
            </w:pPr>
            <w:r>
              <w:rPr>
                <w:rFonts w:ascii="Times New Roman" w:hAnsi="Times New Roman" w:eastAsia="宋体"/>
                <w:color w:val="000000"/>
                <w:sz w:val="16"/>
              </w:rPr>
              <w:t>2.提交注册</w:t>
            </w:r>
          </w:p>
        </w:tc>
        <w:tc>
          <w:tcPr>
            <w:tcW w:w="1238" w:type="dxa"/>
          </w:tcPr>
          <w:p w14:paraId="2322B039">
            <w:pPr>
              <w:spacing w:before="0" w:after="0" w:line="240" w:lineRule="auto"/>
              <w:ind w:left="30" w:right="30" w:firstLine="0"/>
              <w:jc w:val="left"/>
            </w:pPr>
            <w:r>
              <w:rPr>
                <w:rFonts w:ascii="Times New Roman" w:hAnsi="Times New Roman" w:eastAsia="宋体"/>
                <w:color w:val="000000"/>
                <w:sz w:val="16"/>
              </w:rPr>
              <w:t>系统提示手机号格式不正确</w:t>
            </w:r>
          </w:p>
        </w:tc>
        <w:tc>
          <w:tcPr>
            <w:tcW w:w="1238" w:type="dxa"/>
          </w:tcPr>
          <w:p w14:paraId="1CC89E8B">
            <w:pPr>
              <w:spacing w:before="0" w:after="0" w:line="240" w:lineRule="auto"/>
              <w:ind w:left="30" w:right="30" w:firstLine="0"/>
              <w:jc w:val="left"/>
            </w:pPr>
            <w:r>
              <w:rPr>
                <w:rFonts w:ascii="Times New Roman" w:hAnsi="Times New Roman" w:eastAsia="宋体"/>
                <w:color w:val="000000"/>
                <w:sz w:val="16"/>
              </w:rPr>
              <w:t>系统提示手机号格式不正确</w:t>
            </w:r>
          </w:p>
        </w:tc>
        <w:tc>
          <w:tcPr>
            <w:tcW w:w="1238" w:type="dxa"/>
          </w:tcPr>
          <w:p w14:paraId="4116E093">
            <w:pPr>
              <w:spacing w:before="0" w:after="0" w:line="240" w:lineRule="auto"/>
              <w:ind w:left="30" w:right="30" w:firstLine="0"/>
              <w:jc w:val="left"/>
            </w:pPr>
            <w:r>
              <w:rPr>
                <w:rFonts w:ascii="Times New Roman" w:hAnsi="Times New Roman" w:eastAsia="宋体"/>
                <w:color w:val="000000"/>
                <w:sz w:val="16"/>
              </w:rPr>
              <w:t>通过</w:t>
            </w:r>
          </w:p>
        </w:tc>
      </w:tr>
      <w:tr w14:paraId="5BFFBE16">
        <w:tc>
          <w:tcPr>
            <w:tcW w:w="1238" w:type="dxa"/>
          </w:tcPr>
          <w:p w14:paraId="771C4502">
            <w:pPr>
              <w:spacing w:before="0" w:after="0" w:line="240" w:lineRule="auto"/>
              <w:ind w:left="30" w:right="30" w:firstLine="0"/>
              <w:jc w:val="left"/>
            </w:pPr>
            <w:r>
              <w:rPr>
                <w:rFonts w:ascii="Times New Roman" w:hAnsi="Times New Roman" w:eastAsia="宋体"/>
                <w:color w:val="000000"/>
                <w:sz w:val="16"/>
              </w:rPr>
              <w:t>TC-U-003</w:t>
            </w:r>
          </w:p>
        </w:tc>
        <w:tc>
          <w:tcPr>
            <w:tcW w:w="1238" w:type="dxa"/>
          </w:tcPr>
          <w:p w14:paraId="422E0EB1">
            <w:pPr>
              <w:spacing w:before="0" w:after="0" w:line="240" w:lineRule="auto"/>
              <w:ind w:left="30" w:right="30" w:firstLine="0"/>
              <w:jc w:val="left"/>
            </w:pPr>
            <w:r>
              <w:rPr>
                <w:rFonts w:ascii="Times New Roman" w:hAnsi="Times New Roman" w:eastAsia="宋体"/>
                <w:color w:val="000000"/>
                <w:sz w:val="16"/>
              </w:rPr>
              <w:t>密码长度不足</w:t>
            </w:r>
          </w:p>
        </w:tc>
        <w:tc>
          <w:tcPr>
            <w:tcW w:w="1238" w:type="dxa"/>
          </w:tcPr>
          <w:p w14:paraId="1D79165E">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手机号:13800138000</w:t>
            </w:r>
          </w:p>
          <w:p w14:paraId="160C66B4">
            <w:pPr>
              <w:spacing w:before="0" w:after="0" w:line="240" w:lineRule="auto"/>
              <w:ind w:left="30" w:right="30" w:firstLine="0"/>
              <w:jc w:val="left"/>
            </w:pPr>
            <w:r>
              <w:rPr>
                <w:rFonts w:ascii="Times New Roman" w:hAnsi="Times New Roman" w:eastAsia="宋体"/>
                <w:color w:val="000000"/>
                <w:sz w:val="16"/>
              </w:rPr>
              <w:t>密码:123</w:t>
            </w:r>
          </w:p>
        </w:tc>
        <w:tc>
          <w:tcPr>
            <w:tcW w:w="1238" w:type="dxa"/>
          </w:tcPr>
          <w:p w14:paraId="30650A81">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1.输入过短密码</w:t>
            </w:r>
          </w:p>
          <w:p w14:paraId="17A70ECC">
            <w:pPr>
              <w:spacing w:before="0" w:after="0" w:line="240" w:lineRule="auto"/>
              <w:ind w:left="30" w:right="30" w:firstLine="0"/>
              <w:jc w:val="left"/>
            </w:pPr>
            <w:r>
              <w:rPr>
                <w:rFonts w:ascii="Times New Roman" w:hAnsi="Times New Roman" w:eastAsia="宋体"/>
                <w:color w:val="000000"/>
                <w:sz w:val="16"/>
              </w:rPr>
              <w:t>2.提交注册</w:t>
            </w:r>
          </w:p>
        </w:tc>
        <w:tc>
          <w:tcPr>
            <w:tcW w:w="1238" w:type="dxa"/>
          </w:tcPr>
          <w:p w14:paraId="51761D38">
            <w:pPr>
              <w:spacing w:before="0" w:after="0" w:line="240" w:lineRule="auto"/>
              <w:ind w:left="30" w:right="30" w:firstLine="0"/>
              <w:jc w:val="left"/>
            </w:pPr>
            <w:r>
              <w:rPr>
                <w:rFonts w:ascii="Times New Roman" w:hAnsi="Times New Roman" w:eastAsia="宋体"/>
                <w:color w:val="000000"/>
                <w:sz w:val="16"/>
              </w:rPr>
              <w:t>系统提示密码长度要求（6-20位）</w:t>
            </w:r>
          </w:p>
        </w:tc>
        <w:tc>
          <w:tcPr>
            <w:tcW w:w="1238" w:type="dxa"/>
          </w:tcPr>
          <w:p w14:paraId="24D4D5EB">
            <w:pPr>
              <w:spacing w:before="0" w:after="0" w:line="240" w:lineRule="auto"/>
              <w:ind w:left="30" w:right="30" w:firstLine="0"/>
              <w:jc w:val="left"/>
            </w:pPr>
            <w:r>
              <w:rPr>
                <w:rFonts w:ascii="Times New Roman" w:hAnsi="Times New Roman" w:eastAsia="宋体"/>
                <w:color w:val="000000"/>
                <w:sz w:val="16"/>
              </w:rPr>
              <w:t>系统提示密码长度要求</w:t>
            </w:r>
          </w:p>
        </w:tc>
        <w:tc>
          <w:tcPr>
            <w:tcW w:w="1238" w:type="dxa"/>
          </w:tcPr>
          <w:p w14:paraId="6A890401">
            <w:pPr>
              <w:spacing w:before="0" w:after="0" w:line="240" w:lineRule="auto"/>
              <w:ind w:left="30" w:right="30" w:firstLine="0"/>
              <w:jc w:val="left"/>
            </w:pPr>
            <w:r>
              <w:rPr>
                <w:rFonts w:ascii="Times New Roman" w:hAnsi="Times New Roman" w:eastAsia="宋体"/>
                <w:color w:val="000000"/>
                <w:sz w:val="16"/>
              </w:rPr>
              <w:t>通过</w:t>
            </w:r>
          </w:p>
        </w:tc>
      </w:tr>
      <w:tr w14:paraId="18EDB440">
        <w:tc>
          <w:tcPr>
            <w:tcW w:w="1238" w:type="dxa"/>
          </w:tcPr>
          <w:p w14:paraId="6AB54DC2">
            <w:pPr>
              <w:spacing w:before="0" w:after="0" w:line="240" w:lineRule="auto"/>
              <w:ind w:left="30" w:right="30" w:firstLine="0"/>
              <w:jc w:val="left"/>
            </w:pPr>
            <w:r>
              <w:rPr>
                <w:rFonts w:ascii="Times New Roman" w:hAnsi="Times New Roman" w:eastAsia="宋体"/>
                <w:color w:val="000000"/>
                <w:sz w:val="16"/>
              </w:rPr>
              <w:t>TC-U-004</w:t>
            </w:r>
          </w:p>
        </w:tc>
        <w:tc>
          <w:tcPr>
            <w:tcW w:w="1238" w:type="dxa"/>
          </w:tcPr>
          <w:p w14:paraId="72DEF7F7">
            <w:pPr>
              <w:spacing w:before="0" w:after="0" w:line="240" w:lineRule="auto"/>
              <w:ind w:left="30" w:right="30" w:firstLine="0"/>
              <w:jc w:val="left"/>
            </w:pPr>
            <w:r>
              <w:rPr>
                <w:rFonts w:ascii="Times New Roman" w:hAnsi="Times New Roman" w:eastAsia="宋体"/>
                <w:color w:val="000000"/>
                <w:sz w:val="16"/>
              </w:rPr>
              <w:t>验证码错误</w:t>
            </w:r>
          </w:p>
        </w:tc>
        <w:tc>
          <w:tcPr>
            <w:tcW w:w="1238" w:type="dxa"/>
          </w:tcPr>
          <w:p w14:paraId="3BF4E564">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手机号:13800138000</w:t>
            </w:r>
          </w:p>
          <w:p w14:paraId="04AFDF8C">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密码:test123456</w:t>
            </w:r>
          </w:p>
          <w:p w14:paraId="7F0F77DD">
            <w:pPr>
              <w:spacing w:before="0" w:after="0" w:line="240" w:lineRule="auto"/>
              <w:ind w:left="30" w:right="30" w:firstLine="0"/>
              <w:jc w:val="left"/>
            </w:pPr>
            <w:r>
              <w:rPr>
                <w:rFonts w:ascii="Times New Roman" w:hAnsi="Times New Roman" w:eastAsia="宋体"/>
                <w:color w:val="000000"/>
                <w:sz w:val="16"/>
              </w:rPr>
              <w:t>验证码:000000</w:t>
            </w:r>
          </w:p>
        </w:tc>
        <w:tc>
          <w:tcPr>
            <w:tcW w:w="1238" w:type="dxa"/>
          </w:tcPr>
          <w:p w14:paraId="45A1FFCD">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1.输入错误验证码</w:t>
            </w:r>
          </w:p>
          <w:p w14:paraId="1F3CC0CE">
            <w:pPr>
              <w:spacing w:before="0" w:after="0" w:line="240" w:lineRule="auto"/>
              <w:ind w:left="30" w:right="30" w:firstLine="0"/>
              <w:jc w:val="left"/>
            </w:pPr>
            <w:r>
              <w:rPr>
                <w:rFonts w:ascii="Times New Roman" w:hAnsi="Times New Roman" w:eastAsia="宋体"/>
                <w:color w:val="000000"/>
                <w:sz w:val="16"/>
              </w:rPr>
              <w:t>2.提交注册</w:t>
            </w:r>
          </w:p>
        </w:tc>
        <w:tc>
          <w:tcPr>
            <w:tcW w:w="1238" w:type="dxa"/>
          </w:tcPr>
          <w:p w14:paraId="09F32E5B">
            <w:pPr>
              <w:spacing w:before="0" w:after="0" w:line="240" w:lineRule="auto"/>
              <w:ind w:left="30" w:right="30" w:firstLine="0"/>
              <w:jc w:val="left"/>
            </w:pPr>
            <w:r>
              <w:rPr>
                <w:rFonts w:ascii="Times New Roman" w:hAnsi="Times New Roman" w:eastAsia="宋体"/>
                <w:color w:val="000000"/>
                <w:sz w:val="16"/>
              </w:rPr>
              <w:t>系统提示验证码错误</w:t>
            </w:r>
          </w:p>
        </w:tc>
        <w:tc>
          <w:tcPr>
            <w:tcW w:w="1238" w:type="dxa"/>
          </w:tcPr>
          <w:p w14:paraId="320253DE">
            <w:pPr>
              <w:spacing w:before="0" w:after="0" w:line="240" w:lineRule="auto"/>
              <w:ind w:left="30" w:right="30" w:firstLine="0"/>
              <w:jc w:val="left"/>
            </w:pPr>
            <w:r>
              <w:rPr>
                <w:rFonts w:ascii="Times New Roman" w:hAnsi="Times New Roman" w:eastAsia="宋体"/>
                <w:color w:val="000000"/>
                <w:sz w:val="16"/>
              </w:rPr>
              <w:t>系统提示验证码错误</w:t>
            </w:r>
          </w:p>
        </w:tc>
        <w:tc>
          <w:tcPr>
            <w:tcW w:w="1238" w:type="dxa"/>
          </w:tcPr>
          <w:p w14:paraId="49A1CE42">
            <w:pPr>
              <w:spacing w:before="0" w:after="0" w:line="240" w:lineRule="auto"/>
              <w:ind w:left="30" w:right="30" w:firstLine="0"/>
              <w:jc w:val="left"/>
            </w:pPr>
            <w:r>
              <w:rPr>
                <w:rFonts w:ascii="Times New Roman" w:hAnsi="Times New Roman" w:eastAsia="宋体"/>
                <w:color w:val="000000"/>
                <w:sz w:val="16"/>
              </w:rPr>
              <w:t>通过</w:t>
            </w:r>
          </w:p>
        </w:tc>
      </w:tr>
      <w:tr w14:paraId="4F18A045">
        <w:tc>
          <w:tcPr>
            <w:tcW w:w="1238" w:type="dxa"/>
          </w:tcPr>
          <w:p w14:paraId="20543196">
            <w:pPr>
              <w:spacing w:before="0" w:after="0" w:line="240" w:lineRule="auto"/>
              <w:ind w:left="30" w:right="30" w:firstLine="0"/>
              <w:jc w:val="left"/>
            </w:pPr>
            <w:r>
              <w:rPr>
                <w:rFonts w:ascii="Times New Roman" w:hAnsi="Times New Roman" w:eastAsia="宋体"/>
                <w:color w:val="000000"/>
                <w:sz w:val="16"/>
              </w:rPr>
              <w:t>TC-U-005</w:t>
            </w:r>
          </w:p>
        </w:tc>
        <w:tc>
          <w:tcPr>
            <w:tcW w:w="1238" w:type="dxa"/>
          </w:tcPr>
          <w:p w14:paraId="2B569B68">
            <w:pPr>
              <w:spacing w:before="0" w:after="0" w:line="240" w:lineRule="auto"/>
              <w:ind w:left="30" w:right="30" w:firstLine="0"/>
              <w:jc w:val="left"/>
            </w:pPr>
            <w:r>
              <w:rPr>
                <w:rFonts w:ascii="Times New Roman" w:hAnsi="Times New Roman" w:eastAsia="宋体"/>
                <w:color w:val="000000"/>
                <w:sz w:val="16"/>
              </w:rPr>
              <w:t>手机号已注册</w:t>
            </w:r>
          </w:p>
        </w:tc>
        <w:tc>
          <w:tcPr>
            <w:tcW w:w="1238" w:type="dxa"/>
          </w:tcPr>
          <w:p w14:paraId="0C1BFC59">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手机号:13800138000(已存在)</w:t>
            </w:r>
          </w:p>
          <w:p w14:paraId="40862AE7">
            <w:pPr>
              <w:spacing w:before="0" w:after="0" w:line="240" w:lineRule="auto"/>
              <w:ind w:left="30" w:right="30" w:firstLine="0"/>
              <w:jc w:val="left"/>
            </w:pPr>
            <w:r>
              <w:rPr>
                <w:rFonts w:ascii="Times New Roman" w:hAnsi="Times New Roman" w:eastAsia="宋体"/>
                <w:color w:val="000000"/>
                <w:sz w:val="16"/>
              </w:rPr>
              <w:t>密码:test123456</w:t>
            </w:r>
          </w:p>
        </w:tc>
        <w:tc>
          <w:tcPr>
            <w:tcW w:w="1238" w:type="dxa"/>
          </w:tcPr>
          <w:p w14:paraId="7BFC2A36">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1.使用已注册手机号</w:t>
            </w:r>
          </w:p>
          <w:p w14:paraId="5EF115C3">
            <w:pPr>
              <w:spacing w:before="0" w:after="0" w:line="240" w:lineRule="auto"/>
              <w:ind w:left="30" w:right="30" w:firstLine="0"/>
              <w:jc w:val="left"/>
            </w:pPr>
            <w:r>
              <w:rPr>
                <w:rFonts w:ascii="Times New Roman" w:hAnsi="Times New Roman" w:eastAsia="宋体"/>
                <w:color w:val="000000"/>
                <w:sz w:val="16"/>
              </w:rPr>
              <w:t>2.提交注册</w:t>
            </w:r>
          </w:p>
        </w:tc>
        <w:tc>
          <w:tcPr>
            <w:tcW w:w="1238" w:type="dxa"/>
          </w:tcPr>
          <w:p w14:paraId="0E1E28D2">
            <w:pPr>
              <w:spacing w:before="0" w:after="0" w:line="240" w:lineRule="auto"/>
              <w:ind w:left="30" w:right="30" w:firstLine="0"/>
              <w:jc w:val="left"/>
            </w:pPr>
            <w:r>
              <w:rPr>
                <w:rFonts w:ascii="Times New Roman" w:hAnsi="Times New Roman" w:eastAsia="宋体"/>
                <w:color w:val="000000"/>
                <w:sz w:val="16"/>
              </w:rPr>
              <w:t>系统提示该手机号已注册</w:t>
            </w:r>
          </w:p>
        </w:tc>
        <w:tc>
          <w:tcPr>
            <w:tcW w:w="1238" w:type="dxa"/>
          </w:tcPr>
          <w:p w14:paraId="5B313079">
            <w:pPr>
              <w:spacing w:before="0" w:after="0" w:line="240" w:lineRule="auto"/>
              <w:ind w:left="30" w:right="30" w:firstLine="0"/>
              <w:jc w:val="left"/>
            </w:pPr>
            <w:r>
              <w:rPr>
                <w:rFonts w:ascii="Times New Roman" w:hAnsi="Times New Roman" w:eastAsia="宋体"/>
                <w:color w:val="000000"/>
                <w:sz w:val="16"/>
              </w:rPr>
              <w:t>系统提示该手机号已注册</w:t>
            </w:r>
          </w:p>
        </w:tc>
        <w:tc>
          <w:tcPr>
            <w:tcW w:w="1238" w:type="dxa"/>
          </w:tcPr>
          <w:p w14:paraId="120CD4A9">
            <w:pPr>
              <w:spacing w:before="0" w:after="0" w:line="240" w:lineRule="auto"/>
              <w:ind w:left="30" w:right="30" w:firstLine="0"/>
              <w:jc w:val="left"/>
            </w:pPr>
            <w:r>
              <w:rPr>
                <w:rFonts w:ascii="Times New Roman" w:hAnsi="Times New Roman" w:eastAsia="宋体"/>
                <w:color w:val="000000"/>
                <w:sz w:val="16"/>
              </w:rPr>
              <w:t>通过</w:t>
            </w:r>
          </w:p>
        </w:tc>
      </w:tr>
      <w:tr w14:paraId="76D78DEA">
        <w:tc>
          <w:tcPr>
            <w:tcW w:w="1238" w:type="dxa"/>
          </w:tcPr>
          <w:p w14:paraId="7FE18B21">
            <w:pPr>
              <w:spacing w:before="0" w:after="0" w:line="240" w:lineRule="auto"/>
              <w:ind w:left="30" w:right="30" w:firstLine="0"/>
              <w:jc w:val="left"/>
            </w:pPr>
            <w:r>
              <w:rPr>
                <w:rFonts w:ascii="Times New Roman" w:hAnsi="Times New Roman" w:eastAsia="宋体"/>
                <w:color w:val="000000"/>
                <w:sz w:val="16"/>
              </w:rPr>
              <w:t>TC-U-006</w:t>
            </w:r>
          </w:p>
        </w:tc>
        <w:tc>
          <w:tcPr>
            <w:tcW w:w="1238" w:type="dxa"/>
          </w:tcPr>
          <w:p w14:paraId="7BE0FB83">
            <w:pPr>
              <w:spacing w:before="0" w:after="0" w:line="240" w:lineRule="auto"/>
              <w:ind w:left="30" w:right="30" w:firstLine="0"/>
              <w:jc w:val="left"/>
            </w:pPr>
            <w:r>
              <w:rPr>
                <w:rFonts w:ascii="Times New Roman" w:hAnsi="Times New Roman" w:eastAsia="宋体"/>
                <w:color w:val="000000"/>
                <w:sz w:val="16"/>
              </w:rPr>
              <w:t>账号密码登录成功</w:t>
            </w:r>
          </w:p>
        </w:tc>
        <w:tc>
          <w:tcPr>
            <w:tcW w:w="1238" w:type="dxa"/>
          </w:tcPr>
          <w:p w14:paraId="47F045BF">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用户名:testuser</w:t>
            </w:r>
          </w:p>
          <w:p w14:paraId="036CD660">
            <w:pPr>
              <w:spacing w:before="0" w:after="0" w:line="240" w:lineRule="auto"/>
              <w:ind w:left="30" w:right="30" w:firstLine="0"/>
              <w:jc w:val="left"/>
            </w:pPr>
            <w:r>
              <w:rPr>
                <w:rFonts w:ascii="Times New Roman" w:hAnsi="Times New Roman" w:eastAsia="宋体"/>
                <w:color w:val="000000"/>
                <w:sz w:val="16"/>
              </w:rPr>
              <w:t>密码:test123456</w:t>
            </w:r>
          </w:p>
        </w:tc>
        <w:tc>
          <w:tcPr>
            <w:tcW w:w="1238" w:type="dxa"/>
          </w:tcPr>
          <w:p w14:paraId="5F656B16">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1.输入用户名和密码</w:t>
            </w:r>
          </w:p>
          <w:p w14:paraId="28197F37">
            <w:pPr>
              <w:spacing w:before="0" w:after="0" w:line="240" w:lineRule="auto"/>
              <w:ind w:left="30" w:right="30" w:firstLine="0"/>
              <w:jc w:val="left"/>
            </w:pPr>
            <w:r>
              <w:rPr>
                <w:rFonts w:ascii="Times New Roman" w:hAnsi="Times New Roman" w:eastAsia="宋体"/>
                <w:color w:val="000000"/>
                <w:sz w:val="16"/>
              </w:rPr>
              <w:t>2.点击登录</w:t>
            </w:r>
          </w:p>
        </w:tc>
        <w:tc>
          <w:tcPr>
            <w:tcW w:w="1238" w:type="dxa"/>
          </w:tcPr>
          <w:p w14:paraId="63306FB0">
            <w:pPr>
              <w:spacing w:before="0" w:after="0" w:line="240" w:lineRule="auto"/>
              <w:ind w:left="30" w:right="30" w:firstLine="0"/>
              <w:jc w:val="left"/>
            </w:pPr>
            <w:r>
              <w:rPr>
                <w:rFonts w:ascii="Times New Roman" w:hAnsi="Times New Roman" w:eastAsia="宋体"/>
                <w:color w:val="000000"/>
                <w:sz w:val="16"/>
              </w:rPr>
              <w:t>登录成功，生成JWT token，用户状态为已登录</w:t>
            </w:r>
          </w:p>
        </w:tc>
        <w:tc>
          <w:tcPr>
            <w:tcW w:w="1238" w:type="dxa"/>
          </w:tcPr>
          <w:p w14:paraId="23326A2B">
            <w:pPr>
              <w:spacing w:before="0" w:after="0" w:line="240" w:lineRule="auto"/>
              <w:ind w:left="30" w:right="30" w:firstLine="0"/>
              <w:jc w:val="left"/>
            </w:pPr>
            <w:r>
              <w:rPr>
                <w:rFonts w:ascii="Times New Roman" w:hAnsi="Times New Roman" w:eastAsia="宋体"/>
                <w:color w:val="000000"/>
                <w:sz w:val="16"/>
              </w:rPr>
              <w:t>登录成功，生成JWT token，用户状态为已登录</w:t>
            </w:r>
          </w:p>
        </w:tc>
        <w:tc>
          <w:tcPr>
            <w:tcW w:w="1238" w:type="dxa"/>
          </w:tcPr>
          <w:p w14:paraId="0EECA75E">
            <w:pPr>
              <w:spacing w:before="0" w:after="0" w:line="240" w:lineRule="auto"/>
              <w:ind w:left="30" w:right="30" w:firstLine="0"/>
              <w:jc w:val="left"/>
            </w:pPr>
            <w:r>
              <w:rPr>
                <w:rFonts w:ascii="Times New Roman" w:hAnsi="Times New Roman" w:eastAsia="宋体"/>
                <w:color w:val="000000"/>
                <w:sz w:val="16"/>
              </w:rPr>
              <w:t>通过</w:t>
            </w:r>
          </w:p>
        </w:tc>
      </w:tr>
      <w:tr w14:paraId="0CB0C84F">
        <w:tc>
          <w:tcPr>
            <w:tcW w:w="1238" w:type="dxa"/>
          </w:tcPr>
          <w:p w14:paraId="396AE28B">
            <w:pPr>
              <w:spacing w:before="0" w:after="0" w:line="240" w:lineRule="auto"/>
              <w:ind w:left="30" w:right="30" w:firstLine="0"/>
              <w:jc w:val="left"/>
            </w:pPr>
            <w:r>
              <w:rPr>
                <w:rFonts w:ascii="Times New Roman" w:hAnsi="Times New Roman" w:eastAsia="宋体"/>
                <w:color w:val="000000"/>
                <w:sz w:val="16"/>
              </w:rPr>
              <w:t>TC-U-007</w:t>
            </w:r>
          </w:p>
        </w:tc>
        <w:tc>
          <w:tcPr>
            <w:tcW w:w="1238" w:type="dxa"/>
          </w:tcPr>
          <w:p w14:paraId="34764602">
            <w:pPr>
              <w:spacing w:before="0" w:after="0" w:line="240" w:lineRule="auto"/>
              <w:ind w:left="30" w:right="30" w:firstLine="0"/>
              <w:jc w:val="left"/>
            </w:pPr>
            <w:r>
              <w:rPr>
                <w:rFonts w:ascii="Times New Roman" w:hAnsi="Times New Roman" w:eastAsia="宋体"/>
                <w:color w:val="000000"/>
                <w:sz w:val="16"/>
              </w:rPr>
              <w:t>密码错误</w:t>
            </w:r>
          </w:p>
        </w:tc>
        <w:tc>
          <w:tcPr>
            <w:tcW w:w="1238" w:type="dxa"/>
          </w:tcPr>
          <w:p w14:paraId="6984B45F">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用户名:testuser</w:t>
            </w:r>
          </w:p>
          <w:p w14:paraId="7964495E">
            <w:pPr>
              <w:spacing w:before="0" w:after="0" w:line="240" w:lineRule="auto"/>
              <w:ind w:left="30" w:right="30" w:firstLine="0"/>
              <w:jc w:val="left"/>
            </w:pPr>
            <w:r>
              <w:rPr>
                <w:rFonts w:ascii="Times New Roman" w:hAnsi="Times New Roman" w:eastAsia="宋体"/>
                <w:color w:val="000000"/>
                <w:sz w:val="16"/>
              </w:rPr>
              <w:t>密码:wrongpass</w:t>
            </w:r>
          </w:p>
        </w:tc>
        <w:tc>
          <w:tcPr>
            <w:tcW w:w="1238" w:type="dxa"/>
          </w:tcPr>
          <w:p w14:paraId="26F619C4">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1.输入错误密码</w:t>
            </w:r>
          </w:p>
          <w:p w14:paraId="6BBC8323">
            <w:pPr>
              <w:spacing w:before="0" w:after="0" w:line="240" w:lineRule="auto"/>
              <w:ind w:left="30" w:right="30" w:firstLine="0"/>
              <w:jc w:val="left"/>
            </w:pPr>
            <w:r>
              <w:rPr>
                <w:rFonts w:ascii="Times New Roman" w:hAnsi="Times New Roman" w:eastAsia="宋体"/>
                <w:color w:val="000000"/>
                <w:sz w:val="16"/>
              </w:rPr>
              <w:t>2.点击登录</w:t>
            </w:r>
          </w:p>
        </w:tc>
        <w:tc>
          <w:tcPr>
            <w:tcW w:w="1238" w:type="dxa"/>
          </w:tcPr>
          <w:p w14:paraId="005C738A">
            <w:pPr>
              <w:spacing w:before="0" w:after="0" w:line="240" w:lineRule="auto"/>
              <w:ind w:left="30" w:right="30" w:firstLine="0"/>
              <w:jc w:val="left"/>
            </w:pPr>
            <w:r>
              <w:rPr>
                <w:rFonts w:ascii="Times New Roman" w:hAnsi="Times New Roman" w:eastAsia="宋体"/>
                <w:color w:val="000000"/>
                <w:sz w:val="16"/>
              </w:rPr>
              <w:t>系统提示密码错误</w:t>
            </w:r>
          </w:p>
        </w:tc>
        <w:tc>
          <w:tcPr>
            <w:tcW w:w="1238" w:type="dxa"/>
          </w:tcPr>
          <w:p w14:paraId="588FBF4D">
            <w:pPr>
              <w:spacing w:before="0" w:after="0" w:line="240" w:lineRule="auto"/>
              <w:ind w:left="30" w:right="30" w:firstLine="0"/>
              <w:jc w:val="left"/>
            </w:pPr>
            <w:r>
              <w:rPr>
                <w:rFonts w:ascii="Times New Roman" w:hAnsi="Times New Roman" w:eastAsia="宋体"/>
                <w:color w:val="000000"/>
                <w:sz w:val="16"/>
              </w:rPr>
              <w:t>系统提示密码错误</w:t>
            </w:r>
          </w:p>
        </w:tc>
        <w:tc>
          <w:tcPr>
            <w:tcW w:w="1238" w:type="dxa"/>
          </w:tcPr>
          <w:p w14:paraId="4ECE2F99">
            <w:pPr>
              <w:spacing w:before="0" w:after="0" w:line="240" w:lineRule="auto"/>
              <w:ind w:left="30" w:right="30" w:firstLine="0"/>
              <w:jc w:val="left"/>
            </w:pPr>
            <w:r>
              <w:rPr>
                <w:rFonts w:ascii="Times New Roman" w:hAnsi="Times New Roman" w:eastAsia="宋体"/>
                <w:color w:val="000000"/>
                <w:sz w:val="16"/>
              </w:rPr>
              <w:t>通过</w:t>
            </w:r>
          </w:p>
        </w:tc>
      </w:tr>
      <w:tr w14:paraId="22568814">
        <w:tc>
          <w:tcPr>
            <w:tcW w:w="1238" w:type="dxa"/>
          </w:tcPr>
          <w:p w14:paraId="23E71364">
            <w:pPr>
              <w:spacing w:before="0" w:after="0" w:line="240" w:lineRule="auto"/>
              <w:ind w:left="30" w:right="30" w:firstLine="0"/>
              <w:jc w:val="left"/>
            </w:pPr>
            <w:r>
              <w:rPr>
                <w:rFonts w:ascii="Times New Roman" w:hAnsi="Times New Roman" w:eastAsia="宋体"/>
                <w:color w:val="000000"/>
                <w:sz w:val="16"/>
              </w:rPr>
              <w:t>TC-U-008</w:t>
            </w:r>
          </w:p>
        </w:tc>
        <w:tc>
          <w:tcPr>
            <w:tcW w:w="1238" w:type="dxa"/>
          </w:tcPr>
          <w:p w14:paraId="78D1C7E7">
            <w:pPr>
              <w:spacing w:before="0" w:after="0" w:line="240" w:lineRule="auto"/>
              <w:ind w:left="30" w:right="30" w:firstLine="0"/>
              <w:jc w:val="left"/>
            </w:pPr>
            <w:r>
              <w:rPr>
                <w:rFonts w:ascii="Times New Roman" w:hAnsi="Times New Roman" w:eastAsia="宋体"/>
                <w:color w:val="000000"/>
                <w:sz w:val="16"/>
              </w:rPr>
              <w:t>用户名不存在</w:t>
            </w:r>
          </w:p>
        </w:tc>
        <w:tc>
          <w:tcPr>
            <w:tcW w:w="1238" w:type="dxa"/>
          </w:tcPr>
          <w:p w14:paraId="3B7AAFCE">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用户名:notexist</w:t>
            </w:r>
          </w:p>
          <w:p w14:paraId="1A7D4A72">
            <w:pPr>
              <w:spacing w:before="0" w:after="0" w:line="240" w:lineRule="auto"/>
              <w:ind w:left="30" w:right="30" w:firstLine="0"/>
              <w:jc w:val="left"/>
            </w:pPr>
            <w:r>
              <w:rPr>
                <w:rFonts w:ascii="Times New Roman" w:hAnsi="Times New Roman" w:eastAsia="宋体"/>
                <w:color w:val="000000"/>
                <w:sz w:val="16"/>
              </w:rPr>
              <w:t>密码:test123456</w:t>
            </w:r>
          </w:p>
        </w:tc>
        <w:tc>
          <w:tcPr>
            <w:tcW w:w="1238" w:type="dxa"/>
          </w:tcPr>
          <w:p w14:paraId="1B967628">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1.输入不存在用户名</w:t>
            </w:r>
          </w:p>
          <w:p w14:paraId="078AA239">
            <w:pPr>
              <w:spacing w:before="0" w:after="0" w:line="240" w:lineRule="auto"/>
              <w:ind w:left="30" w:right="30" w:firstLine="0"/>
              <w:jc w:val="left"/>
            </w:pPr>
            <w:r>
              <w:rPr>
                <w:rFonts w:ascii="Times New Roman" w:hAnsi="Times New Roman" w:eastAsia="宋体"/>
                <w:color w:val="000000"/>
                <w:sz w:val="16"/>
              </w:rPr>
              <w:t>2.点击登录</w:t>
            </w:r>
          </w:p>
        </w:tc>
        <w:tc>
          <w:tcPr>
            <w:tcW w:w="1238" w:type="dxa"/>
          </w:tcPr>
          <w:p w14:paraId="03711251">
            <w:pPr>
              <w:spacing w:before="0" w:after="0" w:line="240" w:lineRule="auto"/>
              <w:ind w:left="30" w:right="30" w:firstLine="0"/>
              <w:jc w:val="left"/>
            </w:pPr>
            <w:r>
              <w:rPr>
                <w:rFonts w:ascii="Times New Roman" w:hAnsi="Times New Roman" w:eastAsia="宋体"/>
                <w:color w:val="000000"/>
                <w:sz w:val="16"/>
              </w:rPr>
              <w:t>系统提示用户不存在</w:t>
            </w:r>
          </w:p>
        </w:tc>
        <w:tc>
          <w:tcPr>
            <w:tcW w:w="1238" w:type="dxa"/>
          </w:tcPr>
          <w:p w14:paraId="225D2769">
            <w:pPr>
              <w:spacing w:before="0" w:after="0" w:line="240" w:lineRule="auto"/>
              <w:ind w:left="30" w:right="30" w:firstLine="0"/>
              <w:jc w:val="left"/>
            </w:pPr>
            <w:r>
              <w:rPr>
                <w:rFonts w:ascii="Times New Roman" w:hAnsi="Times New Roman" w:eastAsia="宋体"/>
                <w:color w:val="000000"/>
                <w:sz w:val="16"/>
              </w:rPr>
              <w:t>系统提示用户不存在</w:t>
            </w:r>
          </w:p>
        </w:tc>
        <w:tc>
          <w:tcPr>
            <w:tcW w:w="1238" w:type="dxa"/>
          </w:tcPr>
          <w:p w14:paraId="54FA1770">
            <w:pPr>
              <w:spacing w:before="0" w:after="0" w:line="240" w:lineRule="auto"/>
              <w:ind w:left="30" w:right="30" w:firstLine="0"/>
              <w:jc w:val="left"/>
            </w:pPr>
            <w:r>
              <w:rPr>
                <w:rFonts w:ascii="Times New Roman" w:hAnsi="Times New Roman" w:eastAsia="宋体"/>
                <w:color w:val="000000"/>
                <w:sz w:val="16"/>
              </w:rPr>
              <w:t>通过</w:t>
            </w:r>
          </w:p>
        </w:tc>
      </w:tr>
      <w:tr w14:paraId="7E837724">
        <w:tc>
          <w:tcPr>
            <w:tcW w:w="1238" w:type="dxa"/>
          </w:tcPr>
          <w:p w14:paraId="0CDE85BF">
            <w:pPr>
              <w:spacing w:before="0" w:after="0" w:line="240" w:lineRule="auto"/>
              <w:ind w:left="30" w:right="30" w:firstLine="0"/>
              <w:jc w:val="left"/>
            </w:pPr>
            <w:r>
              <w:rPr>
                <w:rFonts w:ascii="Times New Roman" w:hAnsi="Times New Roman" w:eastAsia="宋体"/>
                <w:color w:val="000000"/>
                <w:sz w:val="16"/>
              </w:rPr>
              <w:t>TC-U-009</w:t>
            </w:r>
          </w:p>
        </w:tc>
        <w:tc>
          <w:tcPr>
            <w:tcW w:w="1238" w:type="dxa"/>
          </w:tcPr>
          <w:p w14:paraId="4B288751">
            <w:pPr>
              <w:spacing w:before="0" w:after="0" w:line="240" w:lineRule="auto"/>
              <w:ind w:left="30" w:right="30" w:firstLine="0"/>
              <w:jc w:val="left"/>
            </w:pPr>
            <w:r>
              <w:rPr>
                <w:rFonts w:ascii="Times New Roman" w:hAnsi="Times New Roman" w:eastAsia="宋体"/>
                <w:color w:val="000000"/>
                <w:sz w:val="16"/>
              </w:rPr>
              <w:t>Token有效性验证</w:t>
            </w:r>
          </w:p>
        </w:tc>
        <w:tc>
          <w:tcPr>
            <w:tcW w:w="1238" w:type="dxa"/>
          </w:tcPr>
          <w:p w14:paraId="4FAE5146">
            <w:pPr>
              <w:spacing w:before="0" w:after="0" w:line="240" w:lineRule="auto"/>
              <w:ind w:left="30" w:right="30" w:firstLine="0"/>
              <w:jc w:val="left"/>
            </w:pPr>
            <w:r>
              <w:rPr>
                <w:rFonts w:ascii="Times New Roman" w:hAnsi="Times New Roman" w:eastAsia="宋体"/>
                <w:color w:val="000000"/>
                <w:sz w:val="16"/>
              </w:rPr>
              <w:t>有效token</w:t>
            </w:r>
          </w:p>
        </w:tc>
        <w:tc>
          <w:tcPr>
            <w:tcW w:w="1238" w:type="dxa"/>
          </w:tcPr>
          <w:p w14:paraId="6C32DF9E">
            <w:pPr>
              <w:spacing w:before="0" w:after="0" w:line="240" w:lineRule="auto"/>
              <w:ind w:left="30" w:right="30" w:firstLine="0"/>
              <w:jc w:val="left"/>
            </w:pPr>
            <w:r>
              <w:rPr>
                <w:rFonts w:ascii="Times New Roman" w:hAnsi="Times New Roman" w:eastAsia="宋体"/>
                <w:color w:val="000000"/>
                <w:sz w:val="16"/>
              </w:rPr>
              <w:t>使用有效token访问需认证接口</w:t>
            </w:r>
          </w:p>
        </w:tc>
        <w:tc>
          <w:tcPr>
            <w:tcW w:w="1238" w:type="dxa"/>
          </w:tcPr>
          <w:p w14:paraId="18F501C5">
            <w:pPr>
              <w:spacing w:before="0" w:after="0" w:line="240" w:lineRule="auto"/>
              <w:ind w:left="30" w:right="30" w:firstLine="0"/>
              <w:jc w:val="left"/>
            </w:pPr>
            <w:r>
              <w:rPr>
                <w:rFonts w:ascii="Times New Roman" w:hAnsi="Times New Roman" w:eastAsia="宋体"/>
                <w:color w:val="000000"/>
                <w:sz w:val="16"/>
              </w:rPr>
              <w:t>成功返回数据</w:t>
            </w:r>
          </w:p>
        </w:tc>
        <w:tc>
          <w:tcPr>
            <w:tcW w:w="1238" w:type="dxa"/>
          </w:tcPr>
          <w:p w14:paraId="7B38C82B">
            <w:pPr>
              <w:spacing w:before="0" w:after="0" w:line="240" w:lineRule="auto"/>
              <w:ind w:left="30" w:right="30" w:firstLine="0"/>
              <w:jc w:val="left"/>
            </w:pPr>
            <w:r>
              <w:rPr>
                <w:rFonts w:ascii="Times New Roman" w:hAnsi="Times New Roman" w:eastAsia="宋体"/>
                <w:color w:val="000000"/>
                <w:sz w:val="16"/>
              </w:rPr>
              <w:t>成功返回数据</w:t>
            </w:r>
          </w:p>
        </w:tc>
        <w:tc>
          <w:tcPr>
            <w:tcW w:w="1238" w:type="dxa"/>
          </w:tcPr>
          <w:p w14:paraId="3946C797">
            <w:pPr>
              <w:spacing w:before="0" w:after="0" w:line="240" w:lineRule="auto"/>
              <w:ind w:left="30" w:right="30" w:firstLine="0"/>
              <w:jc w:val="left"/>
            </w:pPr>
            <w:r>
              <w:rPr>
                <w:rFonts w:ascii="Times New Roman" w:hAnsi="Times New Roman" w:eastAsia="宋体"/>
                <w:color w:val="000000"/>
                <w:sz w:val="16"/>
              </w:rPr>
              <w:t>通过</w:t>
            </w:r>
          </w:p>
        </w:tc>
      </w:tr>
      <w:tr w14:paraId="2DC0F745">
        <w:tc>
          <w:tcPr>
            <w:tcW w:w="1238" w:type="dxa"/>
          </w:tcPr>
          <w:p w14:paraId="47E172C4">
            <w:pPr>
              <w:spacing w:before="0" w:after="0" w:line="240" w:lineRule="auto"/>
              <w:ind w:left="30" w:right="30" w:firstLine="0"/>
              <w:jc w:val="left"/>
            </w:pPr>
            <w:r>
              <w:rPr>
                <w:rFonts w:ascii="Times New Roman" w:hAnsi="Times New Roman" w:eastAsia="宋体"/>
                <w:color w:val="000000"/>
                <w:sz w:val="16"/>
              </w:rPr>
              <w:t>TC-U-010</w:t>
            </w:r>
          </w:p>
        </w:tc>
        <w:tc>
          <w:tcPr>
            <w:tcW w:w="1238" w:type="dxa"/>
          </w:tcPr>
          <w:p w14:paraId="1849C1DA">
            <w:pPr>
              <w:spacing w:before="0" w:after="0" w:line="240" w:lineRule="auto"/>
              <w:ind w:left="30" w:right="30" w:firstLine="0"/>
              <w:jc w:val="left"/>
            </w:pPr>
            <w:r>
              <w:rPr>
                <w:rFonts w:ascii="Times New Roman" w:hAnsi="Times New Roman" w:eastAsia="宋体"/>
                <w:color w:val="000000"/>
                <w:sz w:val="16"/>
              </w:rPr>
              <w:t>Token过期</w:t>
            </w:r>
          </w:p>
        </w:tc>
        <w:tc>
          <w:tcPr>
            <w:tcW w:w="1238" w:type="dxa"/>
          </w:tcPr>
          <w:p w14:paraId="11AAB94A">
            <w:pPr>
              <w:spacing w:before="0" w:after="0" w:line="240" w:lineRule="auto"/>
              <w:ind w:left="30" w:right="30" w:firstLine="0"/>
              <w:jc w:val="left"/>
            </w:pPr>
            <w:r>
              <w:rPr>
                <w:rFonts w:ascii="Times New Roman" w:hAnsi="Times New Roman" w:eastAsia="宋体"/>
                <w:color w:val="000000"/>
                <w:sz w:val="16"/>
              </w:rPr>
              <w:t>过期token</w:t>
            </w:r>
          </w:p>
        </w:tc>
        <w:tc>
          <w:tcPr>
            <w:tcW w:w="1238" w:type="dxa"/>
          </w:tcPr>
          <w:p w14:paraId="38943E33">
            <w:pPr>
              <w:spacing w:before="0" w:after="0" w:line="240" w:lineRule="auto"/>
              <w:ind w:left="30" w:right="30" w:firstLine="0"/>
              <w:jc w:val="left"/>
            </w:pPr>
            <w:r>
              <w:rPr>
                <w:rFonts w:ascii="Times New Roman" w:hAnsi="Times New Roman" w:eastAsia="宋体"/>
                <w:color w:val="000000"/>
                <w:sz w:val="16"/>
              </w:rPr>
              <w:t>使用过期token访问接口</w:t>
            </w:r>
          </w:p>
        </w:tc>
        <w:tc>
          <w:tcPr>
            <w:tcW w:w="1238" w:type="dxa"/>
          </w:tcPr>
          <w:p w14:paraId="1666ED87">
            <w:pPr>
              <w:spacing w:before="0" w:after="0" w:line="240" w:lineRule="auto"/>
              <w:ind w:left="30" w:right="30" w:firstLine="0"/>
              <w:jc w:val="left"/>
            </w:pPr>
            <w:r>
              <w:rPr>
                <w:rFonts w:ascii="Times New Roman" w:hAnsi="Times New Roman" w:eastAsia="宋体"/>
                <w:color w:val="000000"/>
                <w:sz w:val="16"/>
              </w:rPr>
              <w:t>返回401未授权错误</w:t>
            </w:r>
          </w:p>
        </w:tc>
        <w:tc>
          <w:tcPr>
            <w:tcW w:w="1238" w:type="dxa"/>
          </w:tcPr>
          <w:p w14:paraId="38632F51">
            <w:pPr>
              <w:spacing w:before="0" w:after="0" w:line="240" w:lineRule="auto"/>
              <w:ind w:left="30" w:right="30" w:firstLine="0"/>
              <w:jc w:val="left"/>
            </w:pPr>
            <w:r>
              <w:rPr>
                <w:rFonts w:ascii="Times New Roman" w:hAnsi="Times New Roman" w:eastAsia="宋体"/>
                <w:color w:val="000000"/>
                <w:sz w:val="16"/>
              </w:rPr>
              <w:t>返回401未授权错误</w:t>
            </w:r>
          </w:p>
        </w:tc>
        <w:tc>
          <w:tcPr>
            <w:tcW w:w="1238" w:type="dxa"/>
          </w:tcPr>
          <w:p w14:paraId="0F87CA49">
            <w:pPr>
              <w:spacing w:before="0" w:after="0" w:line="240" w:lineRule="auto"/>
              <w:ind w:left="30" w:right="30" w:firstLine="0"/>
              <w:jc w:val="left"/>
            </w:pPr>
            <w:r>
              <w:rPr>
                <w:rFonts w:ascii="Times New Roman" w:hAnsi="Times New Roman" w:eastAsia="宋体"/>
                <w:color w:val="000000"/>
                <w:sz w:val="16"/>
              </w:rPr>
              <w:t>通过</w:t>
            </w:r>
          </w:p>
        </w:tc>
      </w:tr>
      <w:tr w14:paraId="49238E72">
        <w:tc>
          <w:tcPr>
            <w:tcW w:w="1238" w:type="dxa"/>
          </w:tcPr>
          <w:p w14:paraId="19DE9FDE">
            <w:pPr>
              <w:spacing w:before="0" w:after="0" w:line="240" w:lineRule="auto"/>
              <w:ind w:left="30" w:right="30" w:firstLine="0"/>
              <w:jc w:val="left"/>
            </w:pPr>
            <w:r>
              <w:rPr>
                <w:rFonts w:ascii="Times New Roman" w:hAnsi="Times New Roman" w:eastAsia="宋体"/>
                <w:color w:val="000000"/>
                <w:sz w:val="16"/>
              </w:rPr>
              <w:t>TC-U-011</w:t>
            </w:r>
          </w:p>
        </w:tc>
        <w:tc>
          <w:tcPr>
            <w:tcW w:w="1238" w:type="dxa"/>
          </w:tcPr>
          <w:p w14:paraId="2087A63A">
            <w:pPr>
              <w:spacing w:before="0" w:after="0" w:line="240" w:lineRule="auto"/>
              <w:ind w:left="30" w:right="30" w:firstLine="0"/>
              <w:jc w:val="left"/>
            </w:pPr>
            <w:r>
              <w:rPr>
                <w:rFonts w:ascii="Times New Roman" w:hAnsi="Times New Roman" w:eastAsia="宋体"/>
                <w:color w:val="000000"/>
                <w:sz w:val="16"/>
              </w:rPr>
              <w:t>修改个人信息</w:t>
            </w:r>
          </w:p>
        </w:tc>
        <w:tc>
          <w:tcPr>
            <w:tcW w:w="1238" w:type="dxa"/>
          </w:tcPr>
          <w:p w14:paraId="64F35C81">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昵称:新昵称</w:t>
            </w:r>
          </w:p>
          <w:p w14:paraId="65A14393">
            <w:pPr>
              <w:spacing w:before="0" w:after="0" w:line="240" w:lineRule="auto"/>
              <w:ind w:left="30" w:right="30" w:firstLine="0"/>
              <w:jc w:val="left"/>
            </w:pPr>
            <w:r>
              <w:rPr>
                <w:rFonts w:ascii="Times New Roman" w:hAnsi="Times New Roman" w:eastAsia="宋体"/>
                <w:color w:val="000000"/>
                <w:sz w:val="16"/>
              </w:rPr>
              <w:t>头像:new.jpg</w:t>
            </w:r>
          </w:p>
        </w:tc>
        <w:tc>
          <w:tcPr>
            <w:tcW w:w="1238" w:type="dxa"/>
          </w:tcPr>
          <w:p w14:paraId="4B3FD7B4">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1.修改昵称和头像</w:t>
            </w:r>
          </w:p>
          <w:p w14:paraId="2BE955DA">
            <w:pPr>
              <w:spacing w:before="0" w:after="0" w:line="240" w:lineRule="auto"/>
              <w:ind w:left="30" w:right="30" w:firstLine="0"/>
              <w:jc w:val="left"/>
            </w:pPr>
            <w:r>
              <w:rPr>
                <w:rFonts w:ascii="Times New Roman" w:hAnsi="Times New Roman" w:eastAsia="宋体"/>
                <w:color w:val="000000"/>
                <w:sz w:val="16"/>
              </w:rPr>
              <w:t>2.提交更新</w:t>
            </w:r>
          </w:p>
        </w:tc>
        <w:tc>
          <w:tcPr>
            <w:tcW w:w="1238" w:type="dxa"/>
          </w:tcPr>
          <w:p w14:paraId="5C174F1E">
            <w:pPr>
              <w:spacing w:before="0" w:after="0" w:line="240" w:lineRule="auto"/>
              <w:ind w:left="30" w:right="30" w:firstLine="0"/>
              <w:jc w:val="left"/>
            </w:pPr>
            <w:r>
              <w:rPr>
                <w:rFonts w:ascii="Times New Roman" w:hAnsi="Times New Roman" w:eastAsia="宋体"/>
                <w:color w:val="000000"/>
                <w:sz w:val="16"/>
              </w:rPr>
              <w:t>数据库记录更新，查询验证信息已更新</w:t>
            </w:r>
          </w:p>
        </w:tc>
        <w:tc>
          <w:tcPr>
            <w:tcW w:w="1238" w:type="dxa"/>
          </w:tcPr>
          <w:p w14:paraId="057FA71D">
            <w:pPr>
              <w:spacing w:before="0" w:after="0" w:line="240" w:lineRule="auto"/>
              <w:ind w:left="30" w:right="30" w:firstLine="0"/>
              <w:jc w:val="left"/>
            </w:pPr>
            <w:r>
              <w:rPr>
                <w:rFonts w:ascii="Times New Roman" w:hAnsi="Times New Roman" w:eastAsia="宋体"/>
                <w:color w:val="000000"/>
                <w:sz w:val="16"/>
              </w:rPr>
              <w:t>数据库记录更新，信息已更新</w:t>
            </w:r>
          </w:p>
        </w:tc>
        <w:tc>
          <w:tcPr>
            <w:tcW w:w="1238" w:type="dxa"/>
          </w:tcPr>
          <w:p w14:paraId="66EF665B">
            <w:pPr>
              <w:spacing w:before="0" w:after="0" w:line="240" w:lineRule="auto"/>
              <w:ind w:left="30" w:right="30" w:firstLine="0"/>
              <w:jc w:val="left"/>
            </w:pPr>
            <w:r>
              <w:rPr>
                <w:rFonts w:ascii="Times New Roman" w:hAnsi="Times New Roman" w:eastAsia="宋体"/>
                <w:color w:val="000000"/>
                <w:sz w:val="16"/>
              </w:rPr>
              <w:t>通过</w:t>
            </w:r>
          </w:p>
        </w:tc>
      </w:tr>
      <w:tr w14:paraId="63E036E3">
        <w:tc>
          <w:tcPr>
            <w:tcW w:w="1238" w:type="dxa"/>
          </w:tcPr>
          <w:p w14:paraId="7E630633">
            <w:pPr>
              <w:spacing w:before="0" w:after="0" w:line="240" w:lineRule="auto"/>
              <w:ind w:left="30" w:right="30" w:firstLine="0"/>
              <w:jc w:val="left"/>
            </w:pPr>
            <w:r>
              <w:rPr>
                <w:rFonts w:ascii="Times New Roman" w:hAnsi="Times New Roman" w:eastAsia="宋体"/>
                <w:color w:val="000000"/>
                <w:sz w:val="16"/>
              </w:rPr>
              <w:t>TC-U-012</w:t>
            </w:r>
          </w:p>
        </w:tc>
        <w:tc>
          <w:tcPr>
            <w:tcW w:w="1238" w:type="dxa"/>
          </w:tcPr>
          <w:p w14:paraId="4920F0CE">
            <w:pPr>
              <w:spacing w:before="0" w:after="0" w:line="240" w:lineRule="auto"/>
              <w:ind w:left="30" w:right="30" w:firstLine="0"/>
              <w:jc w:val="left"/>
            </w:pPr>
            <w:r>
              <w:rPr>
                <w:rFonts w:ascii="Times New Roman" w:hAnsi="Times New Roman" w:eastAsia="宋体"/>
                <w:color w:val="000000"/>
                <w:sz w:val="16"/>
              </w:rPr>
              <w:t>添加收货地址</w:t>
            </w:r>
          </w:p>
        </w:tc>
        <w:tc>
          <w:tcPr>
            <w:tcW w:w="1238" w:type="dxa"/>
          </w:tcPr>
          <w:p w14:paraId="0C67EB90">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收货人:张三</w:t>
            </w:r>
          </w:p>
          <w:p w14:paraId="0E772182">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电话:13800138000</w:t>
            </w:r>
          </w:p>
          <w:p w14:paraId="5A6C461C">
            <w:pPr>
              <w:spacing w:before="0" w:after="0" w:line="240" w:lineRule="auto"/>
              <w:ind w:left="30" w:right="30" w:firstLine="0"/>
              <w:jc w:val="left"/>
            </w:pPr>
            <w:r>
              <w:rPr>
                <w:rFonts w:ascii="Times New Roman" w:hAnsi="Times New Roman" w:eastAsia="宋体"/>
                <w:color w:val="000000"/>
                <w:sz w:val="16"/>
              </w:rPr>
              <w:t>地址:北京市朝阳区</w:t>
            </w:r>
          </w:p>
        </w:tc>
        <w:tc>
          <w:tcPr>
            <w:tcW w:w="1238" w:type="dxa"/>
          </w:tcPr>
          <w:p w14:paraId="208C1109">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1.填写地址信息</w:t>
            </w:r>
          </w:p>
          <w:p w14:paraId="4047BD95">
            <w:pPr>
              <w:spacing w:before="0" w:after="0" w:line="240" w:lineRule="auto"/>
              <w:ind w:left="30" w:right="30" w:firstLine="0"/>
              <w:jc w:val="left"/>
            </w:pPr>
            <w:r>
              <w:rPr>
                <w:rFonts w:ascii="Times New Roman" w:hAnsi="Times New Roman" w:eastAsia="宋体"/>
                <w:color w:val="000000"/>
                <w:sz w:val="16"/>
              </w:rPr>
              <w:t>2.提交保存</w:t>
            </w:r>
          </w:p>
        </w:tc>
        <w:tc>
          <w:tcPr>
            <w:tcW w:w="1238" w:type="dxa"/>
          </w:tcPr>
          <w:p w14:paraId="4010F2C6">
            <w:pPr>
              <w:spacing w:before="0" w:after="0" w:line="240" w:lineRule="auto"/>
              <w:ind w:left="30" w:right="30" w:firstLine="0"/>
              <w:jc w:val="left"/>
            </w:pPr>
            <w:r>
              <w:rPr>
                <w:rFonts w:ascii="Times New Roman" w:hAnsi="Times New Roman" w:eastAsia="宋体"/>
                <w:color w:val="000000"/>
                <w:sz w:val="16"/>
              </w:rPr>
              <w:t>地址保存成功，地址列表显示新地址</w:t>
            </w:r>
          </w:p>
        </w:tc>
        <w:tc>
          <w:tcPr>
            <w:tcW w:w="1238" w:type="dxa"/>
          </w:tcPr>
          <w:p w14:paraId="071CE208">
            <w:pPr>
              <w:spacing w:before="0" w:after="0" w:line="240" w:lineRule="auto"/>
              <w:ind w:left="30" w:right="30" w:firstLine="0"/>
              <w:jc w:val="left"/>
            </w:pPr>
            <w:r>
              <w:rPr>
                <w:rFonts w:ascii="Times New Roman" w:hAnsi="Times New Roman" w:eastAsia="宋体"/>
                <w:color w:val="000000"/>
                <w:sz w:val="16"/>
              </w:rPr>
              <w:t>地址保存成功，地址列表显示新地址</w:t>
            </w:r>
          </w:p>
        </w:tc>
        <w:tc>
          <w:tcPr>
            <w:tcW w:w="1238" w:type="dxa"/>
          </w:tcPr>
          <w:p w14:paraId="0A077325">
            <w:pPr>
              <w:spacing w:before="0" w:after="0" w:line="240" w:lineRule="auto"/>
              <w:ind w:left="30" w:right="30" w:firstLine="0"/>
              <w:jc w:val="left"/>
            </w:pPr>
            <w:r>
              <w:rPr>
                <w:rFonts w:ascii="Times New Roman" w:hAnsi="Times New Roman" w:eastAsia="宋体"/>
                <w:color w:val="000000"/>
                <w:sz w:val="16"/>
              </w:rPr>
              <w:t>通过</w:t>
            </w:r>
          </w:p>
        </w:tc>
      </w:tr>
      <w:tr w14:paraId="2C03CB33">
        <w:tc>
          <w:tcPr>
            <w:tcW w:w="1238" w:type="dxa"/>
          </w:tcPr>
          <w:p w14:paraId="55FEF01C">
            <w:pPr>
              <w:spacing w:before="0" w:after="0" w:line="240" w:lineRule="auto"/>
              <w:ind w:left="30" w:right="30" w:firstLine="0"/>
              <w:jc w:val="left"/>
            </w:pPr>
            <w:r>
              <w:rPr>
                <w:rFonts w:ascii="Times New Roman" w:hAnsi="Times New Roman" w:eastAsia="宋体"/>
                <w:color w:val="000000"/>
                <w:sz w:val="16"/>
              </w:rPr>
              <w:t>TC-U-013</w:t>
            </w:r>
          </w:p>
        </w:tc>
        <w:tc>
          <w:tcPr>
            <w:tcW w:w="1238" w:type="dxa"/>
          </w:tcPr>
          <w:p w14:paraId="6EBC7412">
            <w:pPr>
              <w:spacing w:before="0" w:after="0" w:line="240" w:lineRule="auto"/>
              <w:ind w:left="30" w:right="30" w:firstLine="0"/>
              <w:jc w:val="left"/>
            </w:pPr>
            <w:r>
              <w:rPr>
                <w:rFonts w:ascii="Times New Roman" w:hAnsi="Times New Roman" w:eastAsia="宋体"/>
                <w:color w:val="000000"/>
                <w:sz w:val="16"/>
              </w:rPr>
              <w:t>设置默认地址</w:t>
            </w:r>
          </w:p>
        </w:tc>
        <w:tc>
          <w:tcPr>
            <w:tcW w:w="1238" w:type="dxa"/>
          </w:tcPr>
          <w:p w14:paraId="6473C802">
            <w:pPr>
              <w:spacing w:before="0" w:after="0" w:line="240" w:lineRule="auto"/>
              <w:ind w:left="30" w:right="30" w:firstLine="0"/>
              <w:jc w:val="left"/>
            </w:pPr>
            <w:r>
              <w:rPr>
                <w:rFonts w:ascii="Times New Roman" w:hAnsi="Times New Roman" w:eastAsia="宋体"/>
                <w:color w:val="000000"/>
                <w:sz w:val="16"/>
              </w:rPr>
              <w:t>地址ID:123</w:t>
            </w:r>
          </w:p>
        </w:tc>
        <w:tc>
          <w:tcPr>
            <w:tcW w:w="1238" w:type="dxa"/>
          </w:tcPr>
          <w:p w14:paraId="73021879">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1.选择地址</w:t>
            </w:r>
          </w:p>
          <w:p w14:paraId="48733083">
            <w:pPr>
              <w:spacing w:before="0" w:after="0" w:line="240" w:lineRule="auto"/>
              <w:ind w:left="30" w:right="30" w:firstLine="0"/>
              <w:jc w:val="left"/>
            </w:pPr>
            <w:r>
              <w:rPr>
                <w:rFonts w:ascii="Times New Roman" w:hAnsi="Times New Roman" w:eastAsia="宋体"/>
                <w:color w:val="000000"/>
                <w:sz w:val="16"/>
              </w:rPr>
              <w:t>2.设置为默认</w:t>
            </w:r>
          </w:p>
        </w:tc>
        <w:tc>
          <w:tcPr>
            <w:tcW w:w="1238" w:type="dxa"/>
          </w:tcPr>
          <w:p w14:paraId="7C24178D">
            <w:pPr>
              <w:spacing w:before="0" w:after="0" w:line="240" w:lineRule="auto"/>
              <w:ind w:left="30" w:right="30" w:firstLine="0"/>
              <w:jc w:val="left"/>
            </w:pPr>
            <w:r>
              <w:rPr>
                <w:rFonts w:ascii="Times New Roman" w:hAnsi="Times New Roman" w:eastAsia="宋体"/>
                <w:color w:val="000000"/>
                <w:sz w:val="16"/>
              </w:rPr>
              <w:t>is_default为true，其他地址is_default为false</w:t>
            </w:r>
          </w:p>
        </w:tc>
        <w:tc>
          <w:tcPr>
            <w:tcW w:w="1238" w:type="dxa"/>
          </w:tcPr>
          <w:p w14:paraId="144907BC">
            <w:pPr>
              <w:spacing w:before="0" w:after="0" w:line="240" w:lineRule="auto"/>
              <w:ind w:left="30" w:right="30" w:firstLine="0"/>
              <w:jc w:val="left"/>
            </w:pPr>
            <w:r>
              <w:rPr>
                <w:rFonts w:ascii="Times New Roman" w:hAnsi="Times New Roman" w:eastAsia="宋体"/>
                <w:color w:val="000000"/>
                <w:sz w:val="16"/>
              </w:rPr>
              <w:t>is_default字段正确更新</w:t>
            </w:r>
          </w:p>
        </w:tc>
        <w:tc>
          <w:tcPr>
            <w:tcW w:w="1238" w:type="dxa"/>
          </w:tcPr>
          <w:p w14:paraId="1AC972D3">
            <w:pPr>
              <w:spacing w:before="0" w:after="0" w:line="240" w:lineRule="auto"/>
              <w:ind w:left="30" w:right="30" w:firstLine="0"/>
              <w:jc w:val="left"/>
            </w:pPr>
            <w:r>
              <w:rPr>
                <w:rFonts w:ascii="Times New Roman" w:hAnsi="Times New Roman" w:eastAsia="宋体"/>
                <w:color w:val="000000"/>
                <w:sz w:val="16"/>
              </w:rPr>
              <w:t>通过</w:t>
            </w:r>
          </w:p>
        </w:tc>
      </w:tr>
      <w:tr w14:paraId="5178969A">
        <w:tc>
          <w:tcPr>
            <w:tcW w:w="1238" w:type="dxa"/>
          </w:tcPr>
          <w:p w14:paraId="5F3F6D56">
            <w:pPr>
              <w:spacing w:before="0" w:after="0" w:line="240" w:lineRule="auto"/>
              <w:ind w:left="30" w:right="30" w:firstLine="0"/>
              <w:jc w:val="left"/>
            </w:pPr>
            <w:r>
              <w:rPr>
                <w:rFonts w:ascii="Times New Roman" w:hAnsi="Times New Roman" w:eastAsia="宋体"/>
                <w:color w:val="000000"/>
                <w:sz w:val="16"/>
              </w:rPr>
              <w:t>TC-U-014</w:t>
            </w:r>
          </w:p>
        </w:tc>
        <w:tc>
          <w:tcPr>
            <w:tcW w:w="1238" w:type="dxa"/>
          </w:tcPr>
          <w:p w14:paraId="405220CC">
            <w:pPr>
              <w:spacing w:before="0" w:after="0" w:line="240" w:lineRule="auto"/>
              <w:ind w:left="30" w:right="30" w:firstLine="0"/>
              <w:jc w:val="left"/>
            </w:pPr>
            <w:r>
              <w:rPr>
                <w:rFonts w:ascii="Times New Roman" w:hAnsi="Times New Roman" w:eastAsia="宋体"/>
                <w:color w:val="000000"/>
                <w:sz w:val="16"/>
              </w:rPr>
              <w:t>普通用户访问管理接口</w:t>
            </w:r>
          </w:p>
        </w:tc>
        <w:tc>
          <w:tcPr>
            <w:tcW w:w="1238" w:type="dxa"/>
          </w:tcPr>
          <w:p w14:paraId="605B8628">
            <w:pPr>
              <w:spacing w:before="0" w:after="0" w:line="240" w:lineRule="auto"/>
              <w:ind w:left="30" w:right="30" w:firstLine="0"/>
              <w:jc w:val="left"/>
            </w:pPr>
            <w:r>
              <w:rPr>
                <w:rFonts w:ascii="Times New Roman" w:hAnsi="Times New Roman" w:eastAsia="宋体"/>
                <w:color w:val="000000"/>
                <w:sz w:val="16"/>
              </w:rPr>
              <w:t>普通用户token</w:t>
            </w:r>
          </w:p>
        </w:tc>
        <w:tc>
          <w:tcPr>
            <w:tcW w:w="1238" w:type="dxa"/>
          </w:tcPr>
          <w:p w14:paraId="2A8DD04C">
            <w:pPr>
              <w:spacing w:before="0" w:after="0" w:line="240" w:lineRule="auto"/>
              <w:ind w:left="30" w:right="30" w:firstLine="0"/>
              <w:jc w:val="left"/>
            </w:pPr>
            <w:r>
              <w:rPr>
                <w:rFonts w:ascii="Times New Roman" w:hAnsi="Times New Roman" w:eastAsia="宋体"/>
                <w:color w:val="000000"/>
                <w:sz w:val="16"/>
              </w:rPr>
              <w:t>访问商品管理接口</w:t>
            </w:r>
          </w:p>
        </w:tc>
        <w:tc>
          <w:tcPr>
            <w:tcW w:w="1238" w:type="dxa"/>
          </w:tcPr>
          <w:p w14:paraId="4418CE17">
            <w:pPr>
              <w:spacing w:before="0" w:after="0" w:line="240" w:lineRule="auto"/>
              <w:ind w:left="30" w:right="30" w:firstLine="0"/>
              <w:jc w:val="left"/>
            </w:pPr>
            <w:r>
              <w:rPr>
                <w:rFonts w:ascii="Times New Roman" w:hAnsi="Times New Roman" w:eastAsia="宋体"/>
                <w:color w:val="000000"/>
                <w:sz w:val="16"/>
              </w:rPr>
              <w:t>返回403权限不足错误</w:t>
            </w:r>
          </w:p>
        </w:tc>
        <w:tc>
          <w:tcPr>
            <w:tcW w:w="1238" w:type="dxa"/>
          </w:tcPr>
          <w:p w14:paraId="1AABBE02">
            <w:pPr>
              <w:spacing w:before="0" w:after="0" w:line="240" w:lineRule="auto"/>
              <w:ind w:left="30" w:right="30" w:firstLine="0"/>
              <w:jc w:val="left"/>
            </w:pPr>
            <w:r>
              <w:rPr>
                <w:rFonts w:ascii="Times New Roman" w:hAnsi="Times New Roman" w:eastAsia="宋体"/>
                <w:color w:val="000000"/>
                <w:sz w:val="16"/>
              </w:rPr>
              <w:t>返回403权限不足错误</w:t>
            </w:r>
          </w:p>
        </w:tc>
        <w:tc>
          <w:tcPr>
            <w:tcW w:w="1238" w:type="dxa"/>
          </w:tcPr>
          <w:p w14:paraId="2E01E26F">
            <w:pPr>
              <w:spacing w:before="0" w:after="0" w:line="240" w:lineRule="auto"/>
              <w:ind w:left="30" w:right="30" w:firstLine="0"/>
              <w:jc w:val="left"/>
            </w:pPr>
            <w:r>
              <w:rPr>
                <w:rFonts w:ascii="Times New Roman" w:hAnsi="Times New Roman" w:eastAsia="宋体"/>
                <w:color w:val="000000"/>
                <w:sz w:val="16"/>
              </w:rPr>
              <w:t>通过</w:t>
            </w:r>
          </w:p>
        </w:tc>
      </w:tr>
      <w:tr w14:paraId="427763F4">
        <w:tc>
          <w:tcPr>
            <w:tcW w:w="1238" w:type="dxa"/>
          </w:tcPr>
          <w:p w14:paraId="4B6D4E75">
            <w:pPr>
              <w:spacing w:before="0" w:after="0" w:line="240" w:lineRule="auto"/>
              <w:ind w:left="30" w:right="30" w:firstLine="0"/>
              <w:jc w:val="left"/>
            </w:pPr>
            <w:r>
              <w:rPr>
                <w:rFonts w:ascii="Times New Roman" w:hAnsi="Times New Roman" w:eastAsia="宋体"/>
                <w:color w:val="000000"/>
                <w:sz w:val="16"/>
              </w:rPr>
              <w:t>TC-U-015</w:t>
            </w:r>
          </w:p>
        </w:tc>
        <w:tc>
          <w:tcPr>
            <w:tcW w:w="1238" w:type="dxa"/>
          </w:tcPr>
          <w:p w14:paraId="1A2FED83">
            <w:pPr>
              <w:spacing w:before="0" w:after="0" w:line="240" w:lineRule="auto"/>
              <w:ind w:left="30" w:right="30" w:firstLine="0"/>
              <w:jc w:val="left"/>
            </w:pPr>
            <w:r>
              <w:rPr>
                <w:rFonts w:ascii="Times New Roman" w:hAnsi="Times New Roman" w:eastAsia="宋体"/>
                <w:color w:val="000000"/>
                <w:sz w:val="16"/>
              </w:rPr>
              <w:t>管理员访问管理接口</w:t>
            </w:r>
          </w:p>
        </w:tc>
        <w:tc>
          <w:tcPr>
            <w:tcW w:w="1238" w:type="dxa"/>
          </w:tcPr>
          <w:p w14:paraId="5A0587C3">
            <w:pPr>
              <w:spacing w:before="0" w:after="0" w:line="240" w:lineRule="auto"/>
              <w:ind w:left="30" w:right="30" w:firstLine="0"/>
              <w:jc w:val="left"/>
            </w:pPr>
            <w:r>
              <w:rPr>
                <w:rFonts w:ascii="Times New Roman" w:hAnsi="Times New Roman" w:eastAsia="宋体"/>
                <w:color w:val="000000"/>
                <w:sz w:val="16"/>
              </w:rPr>
              <w:t>管理员token</w:t>
            </w:r>
          </w:p>
        </w:tc>
        <w:tc>
          <w:tcPr>
            <w:tcW w:w="1238" w:type="dxa"/>
          </w:tcPr>
          <w:p w14:paraId="0CA9B553">
            <w:pPr>
              <w:spacing w:before="0" w:after="0" w:line="240" w:lineRule="auto"/>
              <w:ind w:left="30" w:right="30" w:firstLine="0"/>
              <w:jc w:val="left"/>
            </w:pPr>
            <w:r>
              <w:rPr>
                <w:rFonts w:ascii="Times New Roman" w:hAnsi="Times New Roman" w:eastAsia="宋体"/>
                <w:color w:val="000000"/>
                <w:sz w:val="16"/>
              </w:rPr>
              <w:t>访问商品管理接口</w:t>
            </w:r>
          </w:p>
        </w:tc>
        <w:tc>
          <w:tcPr>
            <w:tcW w:w="1238" w:type="dxa"/>
          </w:tcPr>
          <w:p w14:paraId="414F886D">
            <w:pPr>
              <w:spacing w:before="0" w:after="0" w:line="240" w:lineRule="auto"/>
              <w:ind w:left="30" w:right="30" w:firstLine="0"/>
              <w:jc w:val="left"/>
            </w:pPr>
            <w:r>
              <w:rPr>
                <w:rFonts w:ascii="Times New Roman" w:hAnsi="Times New Roman" w:eastAsia="宋体"/>
                <w:color w:val="000000"/>
                <w:sz w:val="16"/>
              </w:rPr>
              <w:t>成功执行操作</w:t>
            </w:r>
          </w:p>
        </w:tc>
        <w:tc>
          <w:tcPr>
            <w:tcW w:w="1238" w:type="dxa"/>
          </w:tcPr>
          <w:p w14:paraId="7575E3C9">
            <w:pPr>
              <w:spacing w:before="0" w:after="0" w:line="240" w:lineRule="auto"/>
              <w:ind w:left="30" w:right="30" w:firstLine="0"/>
              <w:jc w:val="left"/>
            </w:pPr>
            <w:r>
              <w:rPr>
                <w:rFonts w:ascii="Times New Roman" w:hAnsi="Times New Roman" w:eastAsia="宋体"/>
                <w:color w:val="000000"/>
                <w:sz w:val="16"/>
              </w:rPr>
              <w:t>成功执行操作</w:t>
            </w:r>
          </w:p>
        </w:tc>
        <w:tc>
          <w:tcPr>
            <w:tcW w:w="1238" w:type="dxa"/>
          </w:tcPr>
          <w:p w14:paraId="25CF6EF6">
            <w:pPr>
              <w:spacing w:before="0" w:after="0" w:line="240" w:lineRule="auto"/>
              <w:ind w:left="30" w:right="30" w:firstLine="0"/>
              <w:jc w:val="left"/>
            </w:pPr>
            <w:r>
              <w:rPr>
                <w:rFonts w:ascii="Times New Roman" w:hAnsi="Times New Roman" w:eastAsia="宋体"/>
                <w:color w:val="000000"/>
                <w:sz w:val="16"/>
              </w:rPr>
              <w:t>通过</w:t>
            </w:r>
          </w:p>
        </w:tc>
      </w:tr>
    </w:tbl>
    <w:p w14:paraId="5832993C">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6.2.2 商品管理功能测试</w:t>
      </w:r>
    </w:p>
    <w:p w14:paraId="397906B9">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商品管理功能测试验证商品信息管理、分类管理、商品查询、库存管理等功能的正确性。详细测试用例如表6-2所示。</w:t>
      </w:r>
    </w:p>
    <w:p w14:paraId="20EE1A2B">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6-2  商品管理功能测试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238"/>
        <w:gridCol w:w="1238"/>
        <w:gridCol w:w="1238"/>
        <w:gridCol w:w="1238"/>
        <w:gridCol w:w="1238"/>
        <w:gridCol w:w="1238"/>
      </w:tblGrid>
      <w:tr w14:paraId="5778EE75">
        <w:tc>
          <w:tcPr>
            <w:tcW w:w="1238" w:type="dxa"/>
          </w:tcPr>
          <w:p w14:paraId="1EC9DA05">
            <w:pPr>
              <w:spacing w:before="0" w:after="0" w:line="240" w:lineRule="auto"/>
              <w:ind w:left="0" w:right="0" w:firstLine="0"/>
              <w:jc w:val="center"/>
            </w:pPr>
            <w:r>
              <w:rPr>
                <w:rFonts w:ascii="Times New Roman" w:hAnsi="Times New Roman" w:eastAsia="宋体"/>
                <w:b/>
                <w:color w:val="000000"/>
                <w:sz w:val="18"/>
              </w:rPr>
              <w:t>测试用例ID</w:t>
            </w:r>
          </w:p>
        </w:tc>
        <w:tc>
          <w:tcPr>
            <w:tcW w:w="1238" w:type="dxa"/>
          </w:tcPr>
          <w:p w14:paraId="048DD3CC">
            <w:pPr>
              <w:spacing w:before="0" w:after="0" w:line="240" w:lineRule="auto"/>
              <w:ind w:left="0" w:right="0" w:firstLine="0"/>
              <w:jc w:val="center"/>
            </w:pPr>
            <w:r>
              <w:rPr>
                <w:rFonts w:ascii="Times New Roman" w:hAnsi="Times New Roman" w:eastAsia="宋体"/>
                <w:b/>
                <w:color w:val="000000"/>
                <w:sz w:val="18"/>
              </w:rPr>
              <w:t>测试场景</w:t>
            </w:r>
          </w:p>
        </w:tc>
        <w:tc>
          <w:tcPr>
            <w:tcW w:w="1238" w:type="dxa"/>
          </w:tcPr>
          <w:p w14:paraId="1ECB6602">
            <w:pPr>
              <w:spacing w:before="0" w:after="0" w:line="240" w:lineRule="auto"/>
              <w:ind w:left="0" w:right="0" w:firstLine="0"/>
              <w:jc w:val="center"/>
            </w:pPr>
            <w:r>
              <w:rPr>
                <w:rFonts w:ascii="Times New Roman" w:hAnsi="Times New Roman" w:eastAsia="宋体"/>
                <w:b/>
                <w:color w:val="000000"/>
                <w:sz w:val="18"/>
              </w:rPr>
              <w:t>输入数据</w:t>
            </w:r>
          </w:p>
        </w:tc>
        <w:tc>
          <w:tcPr>
            <w:tcW w:w="1238" w:type="dxa"/>
          </w:tcPr>
          <w:p w14:paraId="3F71B2F0">
            <w:pPr>
              <w:spacing w:before="0" w:after="0" w:line="240" w:lineRule="auto"/>
              <w:ind w:left="0" w:right="0" w:firstLine="0"/>
              <w:jc w:val="center"/>
            </w:pPr>
            <w:r>
              <w:rPr>
                <w:rFonts w:ascii="Times New Roman" w:hAnsi="Times New Roman" w:eastAsia="宋体"/>
                <w:b/>
                <w:color w:val="000000"/>
                <w:sz w:val="18"/>
              </w:rPr>
              <w:t>操作步骤</w:t>
            </w:r>
          </w:p>
        </w:tc>
        <w:tc>
          <w:tcPr>
            <w:tcW w:w="1238" w:type="dxa"/>
          </w:tcPr>
          <w:p w14:paraId="11494947">
            <w:pPr>
              <w:spacing w:before="0" w:after="0" w:line="240" w:lineRule="auto"/>
              <w:ind w:left="0" w:right="0" w:firstLine="0"/>
              <w:jc w:val="center"/>
            </w:pPr>
            <w:r>
              <w:rPr>
                <w:rFonts w:ascii="Times New Roman" w:hAnsi="Times New Roman" w:eastAsia="宋体"/>
                <w:b/>
                <w:color w:val="000000"/>
                <w:sz w:val="18"/>
              </w:rPr>
              <w:t>预期结果</w:t>
            </w:r>
          </w:p>
        </w:tc>
        <w:tc>
          <w:tcPr>
            <w:tcW w:w="1238" w:type="dxa"/>
          </w:tcPr>
          <w:p w14:paraId="7B11D5DB">
            <w:pPr>
              <w:spacing w:before="0" w:after="0" w:line="240" w:lineRule="auto"/>
              <w:ind w:left="0" w:right="0" w:firstLine="0"/>
              <w:jc w:val="center"/>
            </w:pPr>
            <w:r>
              <w:rPr>
                <w:rFonts w:ascii="Times New Roman" w:hAnsi="Times New Roman" w:eastAsia="宋体"/>
                <w:b/>
                <w:color w:val="000000"/>
                <w:sz w:val="18"/>
              </w:rPr>
              <w:t>实际结果</w:t>
            </w:r>
          </w:p>
        </w:tc>
        <w:tc>
          <w:tcPr>
            <w:tcW w:w="1238" w:type="dxa"/>
          </w:tcPr>
          <w:p w14:paraId="111CD924">
            <w:pPr>
              <w:spacing w:before="0" w:after="0" w:line="240" w:lineRule="auto"/>
              <w:ind w:left="0" w:right="0" w:firstLine="0"/>
              <w:jc w:val="center"/>
            </w:pPr>
            <w:r>
              <w:rPr>
                <w:rFonts w:ascii="Times New Roman" w:hAnsi="Times New Roman" w:eastAsia="宋体"/>
                <w:b/>
                <w:color w:val="000000"/>
                <w:sz w:val="18"/>
              </w:rPr>
              <w:t>测试状态</w:t>
            </w:r>
          </w:p>
        </w:tc>
      </w:tr>
      <w:tr w14:paraId="135FF9E3">
        <w:tc>
          <w:tcPr>
            <w:tcW w:w="1238" w:type="dxa"/>
          </w:tcPr>
          <w:p w14:paraId="2C99EE1C">
            <w:pPr>
              <w:spacing w:before="0" w:after="0" w:line="240" w:lineRule="auto"/>
              <w:ind w:left="30" w:right="30" w:firstLine="0"/>
              <w:jc w:val="left"/>
            </w:pPr>
            <w:r>
              <w:rPr>
                <w:rFonts w:ascii="Times New Roman" w:hAnsi="Times New Roman" w:eastAsia="宋体"/>
                <w:color w:val="000000"/>
                <w:sz w:val="16"/>
              </w:rPr>
              <w:t>TC-G-001</w:t>
            </w:r>
          </w:p>
        </w:tc>
        <w:tc>
          <w:tcPr>
            <w:tcW w:w="1238" w:type="dxa"/>
          </w:tcPr>
          <w:p w14:paraId="3D8C70B4">
            <w:pPr>
              <w:spacing w:before="0" w:after="0" w:line="240" w:lineRule="auto"/>
              <w:ind w:left="30" w:right="30" w:firstLine="0"/>
              <w:jc w:val="left"/>
            </w:pPr>
            <w:r>
              <w:rPr>
                <w:rFonts w:ascii="Times New Roman" w:hAnsi="Times New Roman" w:eastAsia="宋体"/>
                <w:color w:val="000000"/>
                <w:sz w:val="16"/>
              </w:rPr>
              <w:t>添加商品</w:t>
            </w:r>
          </w:p>
        </w:tc>
        <w:tc>
          <w:tcPr>
            <w:tcW w:w="1238" w:type="dxa"/>
          </w:tcPr>
          <w:p w14:paraId="714CF53A">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名称:iPhone15</w:t>
            </w:r>
          </w:p>
          <w:p w14:paraId="3BA3E7F6">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价格:5999</w:t>
            </w:r>
          </w:p>
          <w:p w14:paraId="3E419FA0">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库存:100</w:t>
            </w:r>
          </w:p>
          <w:p w14:paraId="70DE614E">
            <w:pPr>
              <w:spacing w:before="0" w:after="0" w:line="240" w:lineRule="auto"/>
              <w:ind w:left="30" w:right="30" w:firstLine="0"/>
              <w:jc w:val="left"/>
            </w:pPr>
            <w:r>
              <w:rPr>
                <w:rFonts w:ascii="Times New Roman" w:hAnsi="Times New Roman" w:eastAsia="宋体"/>
                <w:color w:val="000000"/>
                <w:sz w:val="16"/>
              </w:rPr>
              <w:t>分类:手机</w:t>
            </w:r>
          </w:p>
        </w:tc>
        <w:tc>
          <w:tcPr>
            <w:tcW w:w="1238" w:type="dxa"/>
          </w:tcPr>
          <w:p w14:paraId="7558A79C">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1.填写商品信息</w:t>
            </w:r>
          </w:p>
          <w:p w14:paraId="6DE38C62">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2.上传图片</w:t>
            </w:r>
          </w:p>
          <w:p w14:paraId="4352B491">
            <w:pPr>
              <w:spacing w:before="0" w:after="0" w:line="240" w:lineRule="auto"/>
              <w:ind w:left="30" w:right="30" w:firstLine="0"/>
              <w:jc w:val="left"/>
            </w:pPr>
            <w:r>
              <w:rPr>
                <w:rFonts w:ascii="Times New Roman" w:hAnsi="Times New Roman" w:eastAsia="宋体"/>
                <w:color w:val="000000"/>
                <w:sz w:val="16"/>
              </w:rPr>
              <w:t>3.提交保存</w:t>
            </w:r>
          </w:p>
        </w:tc>
        <w:tc>
          <w:tcPr>
            <w:tcW w:w="1238" w:type="dxa"/>
          </w:tcPr>
          <w:p w14:paraId="15521081">
            <w:pPr>
              <w:spacing w:before="0" w:after="0" w:line="240" w:lineRule="auto"/>
              <w:ind w:left="30" w:right="30" w:firstLine="0"/>
              <w:jc w:val="left"/>
            </w:pPr>
            <w:r>
              <w:rPr>
                <w:rFonts w:ascii="Times New Roman" w:hAnsi="Times New Roman" w:eastAsia="宋体"/>
                <w:color w:val="000000"/>
                <w:sz w:val="16"/>
              </w:rPr>
              <w:t>商品创建成功，ID自动生成，图片上传成功</w:t>
            </w:r>
          </w:p>
        </w:tc>
        <w:tc>
          <w:tcPr>
            <w:tcW w:w="1238" w:type="dxa"/>
          </w:tcPr>
          <w:p w14:paraId="71D5F97D">
            <w:pPr>
              <w:spacing w:before="0" w:after="0" w:line="240" w:lineRule="auto"/>
              <w:ind w:left="30" w:right="30" w:firstLine="0"/>
              <w:jc w:val="left"/>
            </w:pPr>
            <w:r>
              <w:rPr>
                <w:rFonts w:ascii="Times New Roman" w:hAnsi="Times New Roman" w:eastAsia="宋体"/>
                <w:color w:val="000000"/>
                <w:sz w:val="16"/>
              </w:rPr>
              <w:t>商品创建成功，ID自动生成，图片URL正确保存</w:t>
            </w:r>
          </w:p>
        </w:tc>
        <w:tc>
          <w:tcPr>
            <w:tcW w:w="1238" w:type="dxa"/>
          </w:tcPr>
          <w:p w14:paraId="5B76A5A1">
            <w:pPr>
              <w:spacing w:before="0" w:after="0" w:line="240" w:lineRule="auto"/>
              <w:ind w:left="30" w:right="30" w:firstLine="0"/>
              <w:jc w:val="left"/>
            </w:pPr>
            <w:r>
              <w:rPr>
                <w:rFonts w:ascii="Times New Roman" w:hAnsi="Times New Roman" w:eastAsia="宋体"/>
                <w:color w:val="000000"/>
                <w:sz w:val="16"/>
              </w:rPr>
              <w:t>通过</w:t>
            </w:r>
          </w:p>
        </w:tc>
      </w:tr>
      <w:tr w14:paraId="2750C241">
        <w:tc>
          <w:tcPr>
            <w:tcW w:w="1238" w:type="dxa"/>
          </w:tcPr>
          <w:p w14:paraId="4FFDA8A2">
            <w:pPr>
              <w:spacing w:before="0" w:after="0" w:line="240" w:lineRule="auto"/>
              <w:ind w:left="30" w:right="30" w:firstLine="0"/>
              <w:jc w:val="left"/>
            </w:pPr>
            <w:r>
              <w:rPr>
                <w:rFonts w:ascii="Times New Roman" w:hAnsi="Times New Roman" w:eastAsia="宋体"/>
                <w:color w:val="000000"/>
                <w:sz w:val="16"/>
              </w:rPr>
              <w:t>TC-G-002</w:t>
            </w:r>
          </w:p>
        </w:tc>
        <w:tc>
          <w:tcPr>
            <w:tcW w:w="1238" w:type="dxa"/>
          </w:tcPr>
          <w:p w14:paraId="138037EA">
            <w:pPr>
              <w:spacing w:before="0" w:after="0" w:line="240" w:lineRule="auto"/>
              <w:ind w:left="30" w:right="30" w:firstLine="0"/>
              <w:jc w:val="left"/>
            </w:pPr>
            <w:r>
              <w:rPr>
                <w:rFonts w:ascii="Times New Roman" w:hAnsi="Times New Roman" w:eastAsia="宋体"/>
                <w:color w:val="000000"/>
                <w:sz w:val="16"/>
              </w:rPr>
              <w:t>修改商品信息</w:t>
            </w:r>
          </w:p>
        </w:tc>
        <w:tc>
          <w:tcPr>
            <w:tcW w:w="1238" w:type="dxa"/>
          </w:tcPr>
          <w:p w14:paraId="41F67B48">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商品ID:1001</w:t>
            </w:r>
          </w:p>
          <w:p w14:paraId="297B527E">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价格:5499</w:t>
            </w:r>
          </w:p>
          <w:p w14:paraId="6392548D">
            <w:pPr>
              <w:spacing w:before="0" w:after="0" w:line="240" w:lineRule="auto"/>
              <w:ind w:left="30" w:right="30" w:firstLine="0"/>
              <w:jc w:val="left"/>
            </w:pPr>
            <w:r>
              <w:rPr>
                <w:rFonts w:ascii="Times New Roman" w:hAnsi="Times New Roman" w:eastAsia="宋体"/>
                <w:color w:val="000000"/>
                <w:sz w:val="16"/>
              </w:rPr>
              <w:t>库存:150</w:t>
            </w:r>
          </w:p>
        </w:tc>
        <w:tc>
          <w:tcPr>
            <w:tcW w:w="1238" w:type="dxa"/>
          </w:tcPr>
          <w:p w14:paraId="27791F15">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1.选择商品</w:t>
            </w:r>
          </w:p>
          <w:p w14:paraId="728178D3">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2.修改价格和库存</w:t>
            </w:r>
          </w:p>
          <w:p w14:paraId="6FB5217C">
            <w:pPr>
              <w:spacing w:before="0" w:after="0" w:line="240" w:lineRule="auto"/>
              <w:ind w:left="30" w:right="30" w:firstLine="0"/>
              <w:jc w:val="left"/>
            </w:pPr>
            <w:r>
              <w:rPr>
                <w:rFonts w:ascii="Times New Roman" w:hAnsi="Times New Roman" w:eastAsia="宋体"/>
                <w:color w:val="000000"/>
                <w:sz w:val="16"/>
              </w:rPr>
              <w:t>3.提交更新</w:t>
            </w:r>
          </w:p>
        </w:tc>
        <w:tc>
          <w:tcPr>
            <w:tcW w:w="1238" w:type="dxa"/>
          </w:tcPr>
          <w:p w14:paraId="098B4E57">
            <w:pPr>
              <w:spacing w:before="0" w:after="0" w:line="240" w:lineRule="auto"/>
              <w:ind w:left="30" w:right="30" w:firstLine="0"/>
              <w:jc w:val="left"/>
            </w:pPr>
            <w:r>
              <w:rPr>
                <w:rFonts w:ascii="Times New Roman" w:hAnsi="Times New Roman" w:eastAsia="宋体"/>
                <w:color w:val="000000"/>
                <w:sz w:val="16"/>
              </w:rPr>
              <w:t>数据库记录更新，缓存失效</w:t>
            </w:r>
          </w:p>
        </w:tc>
        <w:tc>
          <w:tcPr>
            <w:tcW w:w="1238" w:type="dxa"/>
          </w:tcPr>
          <w:p w14:paraId="1EE5905B">
            <w:pPr>
              <w:spacing w:before="0" w:after="0" w:line="240" w:lineRule="auto"/>
              <w:ind w:left="30" w:right="30" w:firstLine="0"/>
              <w:jc w:val="left"/>
            </w:pPr>
            <w:r>
              <w:rPr>
                <w:rFonts w:ascii="Times New Roman" w:hAnsi="Times New Roman" w:eastAsia="宋体"/>
                <w:color w:val="000000"/>
                <w:sz w:val="16"/>
              </w:rPr>
              <w:t>数据库记录更新，缓存中商品信息失效</w:t>
            </w:r>
          </w:p>
        </w:tc>
        <w:tc>
          <w:tcPr>
            <w:tcW w:w="1238" w:type="dxa"/>
          </w:tcPr>
          <w:p w14:paraId="7221AC4A">
            <w:pPr>
              <w:spacing w:before="0" w:after="0" w:line="240" w:lineRule="auto"/>
              <w:ind w:left="30" w:right="30" w:firstLine="0"/>
              <w:jc w:val="left"/>
            </w:pPr>
            <w:r>
              <w:rPr>
                <w:rFonts w:ascii="Times New Roman" w:hAnsi="Times New Roman" w:eastAsia="宋体"/>
                <w:color w:val="000000"/>
                <w:sz w:val="16"/>
              </w:rPr>
              <w:t>通过</w:t>
            </w:r>
          </w:p>
        </w:tc>
      </w:tr>
      <w:tr w14:paraId="093DC476">
        <w:tc>
          <w:tcPr>
            <w:tcW w:w="1238" w:type="dxa"/>
          </w:tcPr>
          <w:p w14:paraId="6D2E1611">
            <w:pPr>
              <w:spacing w:before="0" w:after="0" w:line="240" w:lineRule="auto"/>
              <w:ind w:left="30" w:right="30" w:firstLine="0"/>
              <w:jc w:val="left"/>
            </w:pPr>
            <w:r>
              <w:rPr>
                <w:rFonts w:ascii="Times New Roman" w:hAnsi="Times New Roman" w:eastAsia="宋体"/>
                <w:color w:val="000000"/>
                <w:sz w:val="16"/>
              </w:rPr>
              <w:t>TC-G-003</w:t>
            </w:r>
          </w:p>
        </w:tc>
        <w:tc>
          <w:tcPr>
            <w:tcW w:w="1238" w:type="dxa"/>
          </w:tcPr>
          <w:p w14:paraId="1369D78D">
            <w:pPr>
              <w:spacing w:before="0" w:after="0" w:line="240" w:lineRule="auto"/>
              <w:ind w:left="30" w:right="30" w:firstLine="0"/>
              <w:jc w:val="left"/>
            </w:pPr>
            <w:r>
              <w:rPr>
                <w:rFonts w:ascii="Times New Roman" w:hAnsi="Times New Roman" w:eastAsia="宋体"/>
                <w:color w:val="000000"/>
                <w:sz w:val="16"/>
              </w:rPr>
              <w:t>逻辑删除商品</w:t>
            </w:r>
          </w:p>
        </w:tc>
        <w:tc>
          <w:tcPr>
            <w:tcW w:w="1238" w:type="dxa"/>
          </w:tcPr>
          <w:p w14:paraId="16822C57">
            <w:pPr>
              <w:spacing w:before="0" w:after="0" w:line="240" w:lineRule="auto"/>
              <w:ind w:left="30" w:right="30" w:firstLine="0"/>
              <w:jc w:val="left"/>
            </w:pPr>
            <w:r>
              <w:rPr>
                <w:rFonts w:ascii="Times New Roman" w:hAnsi="Times New Roman" w:eastAsia="宋体"/>
                <w:color w:val="000000"/>
                <w:sz w:val="16"/>
              </w:rPr>
              <w:t>商品ID:1001</w:t>
            </w:r>
          </w:p>
        </w:tc>
        <w:tc>
          <w:tcPr>
            <w:tcW w:w="1238" w:type="dxa"/>
          </w:tcPr>
          <w:p w14:paraId="4C47D7C1">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1.选择商品</w:t>
            </w:r>
          </w:p>
          <w:p w14:paraId="7001D030">
            <w:pPr>
              <w:spacing w:before="0" w:after="0" w:line="240" w:lineRule="auto"/>
              <w:ind w:left="30" w:right="30" w:firstLine="0"/>
              <w:jc w:val="left"/>
            </w:pPr>
            <w:r>
              <w:rPr>
                <w:rFonts w:ascii="Times New Roman" w:hAnsi="Times New Roman" w:eastAsia="宋体"/>
                <w:color w:val="000000"/>
                <w:sz w:val="16"/>
              </w:rPr>
              <w:t>2.执行删除</w:t>
            </w:r>
          </w:p>
        </w:tc>
        <w:tc>
          <w:tcPr>
            <w:tcW w:w="1238" w:type="dxa"/>
          </w:tcPr>
          <w:p w14:paraId="0F2E0AF2">
            <w:pPr>
              <w:spacing w:before="0" w:after="0" w:line="240" w:lineRule="auto"/>
              <w:ind w:left="30" w:right="30" w:firstLine="0"/>
              <w:jc w:val="left"/>
            </w:pPr>
            <w:r>
              <w:rPr>
                <w:rFonts w:ascii="Times New Roman" w:hAnsi="Times New Roman" w:eastAsia="宋体"/>
                <w:color w:val="000000"/>
                <w:sz w:val="16"/>
              </w:rPr>
              <w:t>deleted字段标记为1，前台不展示，数据库保留</w:t>
            </w:r>
          </w:p>
        </w:tc>
        <w:tc>
          <w:tcPr>
            <w:tcW w:w="1238" w:type="dxa"/>
          </w:tcPr>
          <w:p w14:paraId="1789C4C1">
            <w:pPr>
              <w:spacing w:before="0" w:after="0" w:line="240" w:lineRule="auto"/>
              <w:ind w:left="30" w:right="30" w:firstLine="0"/>
              <w:jc w:val="left"/>
            </w:pPr>
            <w:r>
              <w:rPr>
                <w:rFonts w:ascii="Times New Roman" w:hAnsi="Times New Roman" w:eastAsia="宋体"/>
                <w:color w:val="000000"/>
                <w:sz w:val="16"/>
              </w:rPr>
              <w:t>deleted=1，前台不展示，数据库记录保留</w:t>
            </w:r>
          </w:p>
        </w:tc>
        <w:tc>
          <w:tcPr>
            <w:tcW w:w="1238" w:type="dxa"/>
          </w:tcPr>
          <w:p w14:paraId="1E28667A">
            <w:pPr>
              <w:spacing w:before="0" w:after="0" w:line="240" w:lineRule="auto"/>
              <w:ind w:left="30" w:right="30" w:firstLine="0"/>
              <w:jc w:val="left"/>
            </w:pPr>
            <w:r>
              <w:rPr>
                <w:rFonts w:ascii="Times New Roman" w:hAnsi="Times New Roman" w:eastAsia="宋体"/>
                <w:color w:val="000000"/>
                <w:sz w:val="16"/>
              </w:rPr>
              <w:t>通过</w:t>
            </w:r>
          </w:p>
        </w:tc>
      </w:tr>
      <w:tr w14:paraId="4E7053DA">
        <w:tc>
          <w:tcPr>
            <w:tcW w:w="1238" w:type="dxa"/>
          </w:tcPr>
          <w:p w14:paraId="761723C7">
            <w:pPr>
              <w:spacing w:before="0" w:after="0" w:line="240" w:lineRule="auto"/>
              <w:ind w:left="30" w:right="30" w:firstLine="0"/>
              <w:jc w:val="left"/>
            </w:pPr>
            <w:r>
              <w:rPr>
                <w:rFonts w:ascii="Times New Roman" w:hAnsi="Times New Roman" w:eastAsia="宋体"/>
                <w:color w:val="000000"/>
                <w:sz w:val="16"/>
              </w:rPr>
              <w:t>TC-G-004</w:t>
            </w:r>
          </w:p>
        </w:tc>
        <w:tc>
          <w:tcPr>
            <w:tcW w:w="1238" w:type="dxa"/>
          </w:tcPr>
          <w:p w14:paraId="222C2E9E">
            <w:pPr>
              <w:spacing w:before="0" w:after="0" w:line="240" w:lineRule="auto"/>
              <w:ind w:left="30" w:right="30" w:firstLine="0"/>
              <w:jc w:val="left"/>
            </w:pPr>
            <w:r>
              <w:rPr>
                <w:rFonts w:ascii="Times New Roman" w:hAnsi="Times New Roman" w:eastAsia="宋体"/>
                <w:color w:val="000000"/>
                <w:sz w:val="16"/>
              </w:rPr>
              <w:t>商品上架</w:t>
            </w:r>
          </w:p>
        </w:tc>
        <w:tc>
          <w:tcPr>
            <w:tcW w:w="1238" w:type="dxa"/>
          </w:tcPr>
          <w:p w14:paraId="41982893">
            <w:pPr>
              <w:spacing w:before="0" w:after="0" w:line="240" w:lineRule="auto"/>
              <w:ind w:left="30" w:right="30" w:firstLine="0"/>
              <w:jc w:val="left"/>
            </w:pPr>
            <w:r>
              <w:rPr>
                <w:rFonts w:ascii="Times New Roman" w:hAnsi="Times New Roman" w:eastAsia="宋体"/>
                <w:color w:val="000000"/>
                <w:sz w:val="16"/>
              </w:rPr>
              <w:t>商品ID:1001</w:t>
            </w:r>
          </w:p>
        </w:tc>
        <w:tc>
          <w:tcPr>
            <w:tcW w:w="1238" w:type="dxa"/>
          </w:tcPr>
          <w:p w14:paraId="57237343">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1.选择商品</w:t>
            </w:r>
          </w:p>
          <w:p w14:paraId="2578100B">
            <w:pPr>
              <w:spacing w:before="0" w:after="0" w:line="240" w:lineRule="auto"/>
              <w:ind w:left="30" w:right="30" w:firstLine="0"/>
              <w:jc w:val="left"/>
            </w:pPr>
            <w:r>
              <w:rPr>
                <w:rFonts w:ascii="Times New Roman" w:hAnsi="Times New Roman" w:eastAsia="宋体"/>
                <w:color w:val="000000"/>
                <w:sz w:val="16"/>
              </w:rPr>
              <w:t>2.设置上架</w:t>
            </w:r>
          </w:p>
        </w:tc>
        <w:tc>
          <w:tcPr>
            <w:tcW w:w="1238" w:type="dxa"/>
          </w:tcPr>
          <w:p w14:paraId="7601DCDD">
            <w:pPr>
              <w:spacing w:before="0" w:after="0" w:line="240" w:lineRule="auto"/>
              <w:ind w:left="30" w:right="30" w:firstLine="0"/>
              <w:jc w:val="left"/>
            </w:pPr>
            <w:r>
              <w:rPr>
                <w:rFonts w:ascii="Times New Roman" w:hAnsi="Times New Roman" w:eastAsia="宋体"/>
                <w:color w:val="000000"/>
                <w:sz w:val="16"/>
              </w:rPr>
              <w:t>status=1，前台可查看</w:t>
            </w:r>
          </w:p>
        </w:tc>
        <w:tc>
          <w:tcPr>
            <w:tcW w:w="1238" w:type="dxa"/>
          </w:tcPr>
          <w:p w14:paraId="7C0E8409">
            <w:pPr>
              <w:spacing w:before="0" w:after="0" w:line="240" w:lineRule="auto"/>
              <w:ind w:left="30" w:right="30" w:firstLine="0"/>
              <w:jc w:val="left"/>
            </w:pPr>
            <w:r>
              <w:rPr>
                <w:rFonts w:ascii="Times New Roman" w:hAnsi="Times New Roman" w:eastAsia="宋体"/>
                <w:color w:val="000000"/>
                <w:sz w:val="16"/>
              </w:rPr>
              <w:t>status=1，前台可查看商品</w:t>
            </w:r>
          </w:p>
        </w:tc>
        <w:tc>
          <w:tcPr>
            <w:tcW w:w="1238" w:type="dxa"/>
          </w:tcPr>
          <w:p w14:paraId="3F8120D1">
            <w:pPr>
              <w:spacing w:before="0" w:after="0" w:line="240" w:lineRule="auto"/>
              <w:ind w:left="30" w:right="30" w:firstLine="0"/>
              <w:jc w:val="left"/>
            </w:pPr>
            <w:r>
              <w:rPr>
                <w:rFonts w:ascii="Times New Roman" w:hAnsi="Times New Roman" w:eastAsia="宋体"/>
                <w:color w:val="000000"/>
                <w:sz w:val="16"/>
              </w:rPr>
              <w:t>通过</w:t>
            </w:r>
          </w:p>
        </w:tc>
      </w:tr>
      <w:tr w14:paraId="05112D53">
        <w:tc>
          <w:tcPr>
            <w:tcW w:w="1238" w:type="dxa"/>
          </w:tcPr>
          <w:p w14:paraId="03D7534C">
            <w:pPr>
              <w:spacing w:before="0" w:after="0" w:line="240" w:lineRule="auto"/>
              <w:ind w:left="30" w:right="30" w:firstLine="0"/>
              <w:jc w:val="left"/>
            </w:pPr>
            <w:r>
              <w:rPr>
                <w:rFonts w:ascii="Times New Roman" w:hAnsi="Times New Roman" w:eastAsia="宋体"/>
                <w:color w:val="000000"/>
                <w:sz w:val="16"/>
              </w:rPr>
              <w:t>TC-G-005</w:t>
            </w:r>
          </w:p>
        </w:tc>
        <w:tc>
          <w:tcPr>
            <w:tcW w:w="1238" w:type="dxa"/>
          </w:tcPr>
          <w:p w14:paraId="4C69EC0B">
            <w:pPr>
              <w:spacing w:before="0" w:after="0" w:line="240" w:lineRule="auto"/>
              <w:ind w:left="30" w:right="30" w:firstLine="0"/>
              <w:jc w:val="left"/>
            </w:pPr>
            <w:r>
              <w:rPr>
                <w:rFonts w:ascii="Times New Roman" w:hAnsi="Times New Roman" w:eastAsia="宋体"/>
                <w:color w:val="000000"/>
                <w:sz w:val="16"/>
              </w:rPr>
              <w:t>商品下架</w:t>
            </w:r>
          </w:p>
        </w:tc>
        <w:tc>
          <w:tcPr>
            <w:tcW w:w="1238" w:type="dxa"/>
          </w:tcPr>
          <w:p w14:paraId="5236669F">
            <w:pPr>
              <w:spacing w:before="0" w:after="0" w:line="240" w:lineRule="auto"/>
              <w:ind w:left="30" w:right="30" w:firstLine="0"/>
              <w:jc w:val="left"/>
            </w:pPr>
            <w:r>
              <w:rPr>
                <w:rFonts w:ascii="Times New Roman" w:hAnsi="Times New Roman" w:eastAsia="宋体"/>
                <w:color w:val="000000"/>
                <w:sz w:val="16"/>
              </w:rPr>
              <w:t>商品ID:1001</w:t>
            </w:r>
          </w:p>
        </w:tc>
        <w:tc>
          <w:tcPr>
            <w:tcW w:w="1238" w:type="dxa"/>
          </w:tcPr>
          <w:p w14:paraId="4C5185EF">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1.选择商品</w:t>
            </w:r>
          </w:p>
          <w:p w14:paraId="5C504071">
            <w:pPr>
              <w:spacing w:before="0" w:after="0" w:line="240" w:lineRule="auto"/>
              <w:ind w:left="30" w:right="30" w:firstLine="0"/>
              <w:jc w:val="left"/>
            </w:pPr>
            <w:r>
              <w:rPr>
                <w:rFonts w:ascii="Times New Roman" w:hAnsi="Times New Roman" w:eastAsia="宋体"/>
                <w:color w:val="000000"/>
                <w:sz w:val="16"/>
              </w:rPr>
              <w:t>2.设置下架</w:t>
            </w:r>
          </w:p>
        </w:tc>
        <w:tc>
          <w:tcPr>
            <w:tcW w:w="1238" w:type="dxa"/>
          </w:tcPr>
          <w:p w14:paraId="313BA07E">
            <w:pPr>
              <w:spacing w:before="0" w:after="0" w:line="240" w:lineRule="auto"/>
              <w:ind w:left="30" w:right="30" w:firstLine="0"/>
              <w:jc w:val="left"/>
            </w:pPr>
            <w:r>
              <w:rPr>
                <w:rFonts w:ascii="Times New Roman" w:hAnsi="Times New Roman" w:eastAsia="宋体"/>
                <w:color w:val="000000"/>
                <w:sz w:val="16"/>
              </w:rPr>
              <w:t>status=0，前台不显示</w:t>
            </w:r>
          </w:p>
        </w:tc>
        <w:tc>
          <w:tcPr>
            <w:tcW w:w="1238" w:type="dxa"/>
          </w:tcPr>
          <w:p w14:paraId="418AE577">
            <w:pPr>
              <w:spacing w:before="0" w:after="0" w:line="240" w:lineRule="auto"/>
              <w:ind w:left="30" w:right="30" w:firstLine="0"/>
              <w:jc w:val="left"/>
            </w:pPr>
            <w:r>
              <w:rPr>
                <w:rFonts w:ascii="Times New Roman" w:hAnsi="Times New Roman" w:eastAsia="宋体"/>
                <w:color w:val="000000"/>
                <w:sz w:val="16"/>
              </w:rPr>
              <w:t>status=0，前台不显示商品</w:t>
            </w:r>
          </w:p>
        </w:tc>
        <w:tc>
          <w:tcPr>
            <w:tcW w:w="1238" w:type="dxa"/>
          </w:tcPr>
          <w:p w14:paraId="4FE278D6">
            <w:pPr>
              <w:spacing w:before="0" w:after="0" w:line="240" w:lineRule="auto"/>
              <w:ind w:left="30" w:right="30" w:firstLine="0"/>
              <w:jc w:val="left"/>
            </w:pPr>
            <w:r>
              <w:rPr>
                <w:rFonts w:ascii="Times New Roman" w:hAnsi="Times New Roman" w:eastAsia="宋体"/>
                <w:color w:val="000000"/>
                <w:sz w:val="16"/>
              </w:rPr>
              <w:t>通过</w:t>
            </w:r>
          </w:p>
        </w:tc>
      </w:tr>
      <w:tr w14:paraId="5C5D01FD">
        <w:tc>
          <w:tcPr>
            <w:tcW w:w="1238" w:type="dxa"/>
          </w:tcPr>
          <w:p w14:paraId="4AB2B751">
            <w:pPr>
              <w:spacing w:before="0" w:after="0" w:line="240" w:lineRule="auto"/>
              <w:ind w:left="30" w:right="30" w:firstLine="0"/>
              <w:jc w:val="left"/>
            </w:pPr>
            <w:r>
              <w:rPr>
                <w:rFonts w:ascii="Times New Roman" w:hAnsi="Times New Roman" w:eastAsia="宋体"/>
                <w:color w:val="000000"/>
                <w:sz w:val="16"/>
              </w:rPr>
              <w:t>TC-G-006</w:t>
            </w:r>
          </w:p>
        </w:tc>
        <w:tc>
          <w:tcPr>
            <w:tcW w:w="1238" w:type="dxa"/>
          </w:tcPr>
          <w:p w14:paraId="2C9A4619">
            <w:pPr>
              <w:spacing w:before="0" w:after="0" w:line="240" w:lineRule="auto"/>
              <w:ind w:left="30" w:right="30" w:firstLine="0"/>
              <w:jc w:val="left"/>
            </w:pPr>
            <w:r>
              <w:rPr>
                <w:rFonts w:ascii="Times New Roman" w:hAnsi="Times New Roman" w:eastAsia="宋体"/>
                <w:color w:val="000000"/>
                <w:sz w:val="16"/>
              </w:rPr>
              <w:t>添加一级分类</w:t>
            </w:r>
          </w:p>
        </w:tc>
        <w:tc>
          <w:tcPr>
            <w:tcW w:w="1238" w:type="dxa"/>
          </w:tcPr>
          <w:p w14:paraId="3034E310">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分类名:电子产品</w:t>
            </w:r>
          </w:p>
          <w:p w14:paraId="5E53736E">
            <w:pPr>
              <w:spacing w:before="0" w:after="0" w:line="240" w:lineRule="auto"/>
              <w:ind w:left="30" w:right="30" w:firstLine="0"/>
              <w:jc w:val="left"/>
            </w:pPr>
            <w:r>
              <w:rPr>
                <w:rFonts w:ascii="Times New Roman" w:hAnsi="Times New Roman" w:eastAsia="宋体"/>
                <w:color w:val="000000"/>
                <w:sz w:val="16"/>
              </w:rPr>
              <w:t>parent_id:0</w:t>
            </w:r>
          </w:p>
        </w:tc>
        <w:tc>
          <w:tcPr>
            <w:tcW w:w="1238" w:type="dxa"/>
          </w:tcPr>
          <w:p w14:paraId="412167A3">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1.填写分类信息</w:t>
            </w:r>
          </w:p>
          <w:p w14:paraId="631D7A70">
            <w:pPr>
              <w:spacing w:before="0" w:after="0" w:line="240" w:lineRule="auto"/>
              <w:ind w:left="30" w:right="30" w:firstLine="0"/>
              <w:jc w:val="left"/>
            </w:pPr>
            <w:r>
              <w:rPr>
                <w:rFonts w:ascii="Times New Roman" w:hAnsi="Times New Roman" w:eastAsia="宋体"/>
                <w:color w:val="000000"/>
                <w:sz w:val="16"/>
              </w:rPr>
              <w:t>2.提交保存</w:t>
            </w:r>
          </w:p>
        </w:tc>
        <w:tc>
          <w:tcPr>
            <w:tcW w:w="1238" w:type="dxa"/>
          </w:tcPr>
          <w:p w14:paraId="2F749460">
            <w:pPr>
              <w:spacing w:before="0" w:after="0" w:line="240" w:lineRule="auto"/>
              <w:ind w:left="30" w:right="30" w:firstLine="0"/>
              <w:jc w:val="left"/>
            </w:pPr>
            <w:r>
              <w:rPr>
                <w:rFonts w:ascii="Times New Roman" w:hAnsi="Times New Roman" w:eastAsia="宋体"/>
                <w:color w:val="000000"/>
                <w:sz w:val="16"/>
              </w:rPr>
              <w:t>parent_id=0，level=1，分类创建成功</w:t>
            </w:r>
          </w:p>
        </w:tc>
        <w:tc>
          <w:tcPr>
            <w:tcW w:w="1238" w:type="dxa"/>
          </w:tcPr>
          <w:p w14:paraId="2E10AC68">
            <w:pPr>
              <w:spacing w:before="0" w:after="0" w:line="240" w:lineRule="auto"/>
              <w:ind w:left="30" w:right="30" w:firstLine="0"/>
              <w:jc w:val="left"/>
            </w:pPr>
            <w:r>
              <w:rPr>
                <w:rFonts w:ascii="Times New Roman" w:hAnsi="Times New Roman" w:eastAsia="宋体"/>
                <w:color w:val="000000"/>
                <w:sz w:val="16"/>
              </w:rPr>
              <w:t>parent_id=0，level=1，创建成功</w:t>
            </w:r>
          </w:p>
        </w:tc>
        <w:tc>
          <w:tcPr>
            <w:tcW w:w="1238" w:type="dxa"/>
          </w:tcPr>
          <w:p w14:paraId="6625F754">
            <w:pPr>
              <w:spacing w:before="0" w:after="0" w:line="240" w:lineRule="auto"/>
              <w:ind w:left="30" w:right="30" w:firstLine="0"/>
              <w:jc w:val="left"/>
            </w:pPr>
            <w:r>
              <w:rPr>
                <w:rFonts w:ascii="Times New Roman" w:hAnsi="Times New Roman" w:eastAsia="宋体"/>
                <w:color w:val="000000"/>
                <w:sz w:val="16"/>
              </w:rPr>
              <w:t>通过</w:t>
            </w:r>
          </w:p>
        </w:tc>
      </w:tr>
      <w:tr w14:paraId="54670734">
        <w:tc>
          <w:tcPr>
            <w:tcW w:w="1238" w:type="dxa"/>
          </w:tcPr>
          <w:p w14:paraId="0F608950">
            <w:pPr>
              <w:spacing w:before="0" w:after="0" w:line="240" w:lineRule="auto"/>
              <w:ind w:left="30" w:right="30" w:firstLine="0"/>
              <w:jc w:val="left"/>
            </w:pPr>
            <w:r>
              <w:rPr>
                <w:rFonts w:ascii="Times New Roman" w:hAnsi="Times New Roman" w:eastAsia="宋体"/>
                <w:color w:val="000000"/>
                <w:sz w:val="16"/>
              </w:rPr>
              <w:t>TC-G-007</w:t>
            </w:r>
          </w:p>
        </w:tc>
        <w:tc>
          <w:tcPr>
            <w:tcW w:w="1238" w:type="dxa"/>
          </w:tcPr>
          <w:p w14:paraId="24894547">
            <w:pPr>
              <w:spacing w:before="0" w:after="0" w:line="240" w:lineRule="auto"/>
              <w:ind w:left="30" w:right="30" w:firstLine="0"/>
              <w:jc w:val="left"/>
            </w:pPr>
            <w:r>
              <w:rPr>
                <w:rFonts w:ascii="Times New Roman" w:hAnsi="Times New Roman" w:eastAsia="宋体"/>
                <w:color w:val="000000"/>
                <w:sz w:val="16"/>
              </w:rPr>
              <w:t>添加二级分类</w:t>
            </w:r>
          </w:p>
        </w:tc>
        <w:tc>
          <w:tcPr>
            <w:tcW w:w="1238" w:type="dxa"/>
          </w:tcPr>
          <w:p w14:paraId="74916BA2">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分类名:手机</w:t>
            </w:r>
          </w:p>
          <w:p w14:paraId="2BE4E126">
            <w:pPr>
              <w:spacing w:before="0" w:after="0" w:line="240" w:lineRule="auto"/>
              <w:ind w:left="30" w:right="30" w:firstLine="0"/>
              <w:jc w:val="left"/>
            </w:pPr>
            <w:r>
              <w:rPr>
                <w:rFonts w:ascii="Times New Roman" w:hAnsi="Times New Roman" w:eastAsia="宋体"/>
                <w:color w:val="000000"/>
                <w:sz w:val="16"/>
              </w:rPr>
              <w:t>parent_id:1</w:t>
            </w:r>
          </w:p>
        </w:tc>
        <w:tc>
          <w:tcPr>
            <w:tcW w:w="1238" w:type="dxa"/>
          </w:tcPr>
          <w:p w14:paraId="568102EA">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1.指定父分类</w:t>
            </w:r>
          </w:p>
          <w:p w14:paraId="3305C747">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2.填写分类名</w:t>
            </w:r>
          </w:p>
          <w:p w14:paraId="157CF5AB">
            <w:pPr>
              <w:spacing w:before="0" w:after="0" w:line="240" w:lineRule="auto"/>
              <w:ind w:left="30" w:right="30" w:firstLine="0"/>
              <w:jc w:val="left"/>
            </w:pPr>
            <w:r>
              <w:rPr>
                <w:rFonts w:ascii="Times New Roman" w:hAnsi="Times New Roman" w:eastAsia="宋体"/>
                <w:color w:val="000000"/>
                <w:sz w:val="16"/>
              </w:rPr>
              <w:t>3.提交</w:t>
            </w:r>
          </w:p>
        </w:tc>
        <w:tc>
          <w:tcPr>
            <w:tcW w:w="1238" w:type="dxa"/>
          </w:tcPr>
          <w:p w14:paraId="38C924F6">
            <w:pPr>
              <w:spacing w:before="0" w:after="0" w:line="240" w:lineRule="auto"/>
              <w:ind w:left="30" w:right="30" w:firstLine="0"/>
              <w:jc w:val="left"/>
            </w:pPr>
            <w:r>
              <w:rPr>
                <w:rFonts w:ascii="Times New Roman" w:hAnsi="Times New Roman" w:eastAsia="宋体"/>
                <w:color w:val="000000"/>
                <w:sz w:val="16"/>
              </w:rPr>
              <w:t>系统自动计算level=2，创建成功</w:t>
            </w:r>
          </w:p>
        </w:tc>
        <w:tc>
          <w:tcPr>
            <w:tcW w:w="1238" w:type="dxa"/>
          </w:tcPr>
          <w:p w14:paraId="40A77ED9">
            <w:pPr>
              <w:spacing w:before="0" w:after="0" w:line="240" w:lineRule="auto"/>
              <w:ind w:left="30" w:right="30" w:firstLine="0"/>
              <w:jc w:val="left"/>
            </w:pPr>
            <w:r>
              <w:rPr>
                <w:rFonts w:ascii="Times New Roman" w:hAnsi="Times New Roman" w:eastAsia="宋体"/>
                <w:color w:val="000000"/>
                <w:sz w:val="16"/>
              </w:rPr>
              <w:t>level=2，创建成功</w:t>
            </w:r>
          </w:p>
        </w:tc>
        <w:tc>
          <w:tcPr>
            <w:tcW w:w="1238" w:type="dxa"/>
          </w:tcPr>
          <w:p w14:paraId="0A0D7A27">
            <w:pPr>
              <w:spacing w:before="0" w:after="0" w:line="240" w:lineRule="auto"/>
              <w:ind w:left="30" w:right="30" w:firstLine="0"/>
              <w:jc w:val="left"/>
            </w:pPr>
            <w:r>
              <w:rPr>
                <w:rFonts w:ascii="Times New Roman" w:hAnsi="Times New Roman" w:eastAsia="宋体"/>
                <w:color w:val="000000"/>
                <w:sz w:val="16"/>
              </w:rPr>
              <w:t>通过</w:t>
            </w:r>
          </w:p>
        </w:tc>
      </w:tr>
      <w:tr w14:paraId="3A81DCFD">
        <w:tc>
          <w:tcPr>
            <w:tcW w:w="1238" w:type="dxa"/>
          </w:tcPr>
          <w:p w14:paraId="7F158D42">
            <w:pPr>
              <w:spacing w:before="0" w:after="0" w:line="240" w:lineRule="auto"/>
              <w:ind w:left="30" w:right="30" w:firstLine="0"/>
              <w:jc w:val="left"/>
            </w:pPr>
            <w:r>
              <w:rPr>
                <w:rFonts w:ascii="Times New Roman" w:hAnsi="Times New Roman" w:eastAsia="宋体"/>
                <w:color w:val="000000"/>
                <w:sz w:val="16"/>
              </w:rPr>
              <w:t>TC-G-008</w:t>
            </w:r>
          </w:p>
        </w:tc>
        <w:tc>
          <w:tcPr>
            <w:tcW w:w="1238" w:type="dxa"/>
          </w:tcPr>
          <w:p w14:paraId="16FB74C5">
            <w:pPr>
              <w:spacing w:before="0" w:after="0" w:line="240" w:lineRule="auto"/>
              <w:ind w:left="30" w:right="30" w:firstLine="0"/>
              <w:jc w:val="left"/>
            </w:pPr>
            <w:r>
              <w:rPr>
                <w:rFonts w:ascii="Times New Roman" w:hAnsi="Times New Roman" w:eastAsia="宋体"/>
                <w:color w:val="000000"/>
                <w:sz w:val="16"/>
              </w:rPr>
              <w:t>删除有子分类的分类</w:t>
            </w:r>
          </w:p>
        </w:tc>
        <w:tc>
          <w:tcPr>
            <w:tcW w:w="1238" w:type="dxa"/>
          </w:tcPr>
          <w:p w14:paraId="38680F73">
            <w:pPr>
              <w:spacing w:before="0" w:after="0" w:line="240" w:lineRule="auto"/>
              <w:ind w:left="30" w:right="30" w:firstLine="0"/>
              <w:jc w:val="left"/>
            </w:pPr>
            <w:r>
              <w:rPr>
                <w:rFonts w:ascii="Times New Roman" w:hAnsi="Times New Roman" w:eastAsia="宋体"/>
                <w:color w:val="000000"/>
                <w:sz w:val="16"/>
              </w:rPr>
              <w:t>分类ID:1(有子分类)</w:t>
            </w:r>
          </w:p>
        </w:tc>
        <w:tc>
          <w:tcPr>
            <w:tcW w:w="1238" w:type="dxa"/>
          </w:tcPr>
          <w:p w14:paraId="0362CD4A">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1.选择分类</w:t>
            </w:r>
          </w:p>
          <w:p w14:paraId="53CFE792">
            <w:pPr>
              <w:spacing w:before="0" w:after="0" w:line="240" w:lineRule="auto"/>
              <w:ind w:left="30" w:right="30" w:firstLine="0"/>
              <w:jc w:val="left"/>
            </w:pPr>
            <w:r>
              <w:rPr>
                <w:rFonts w:ascii="Times New Roman" w:hAnsi="Times New Roman" w:eastAsia="宋体"/>
                <w:color w:val="000000"/>
                <w:sz w:val="16"/>
              </w:rPr>
              <w:t>2.执行删除</w:t>
            </w:r>
          </w:p>
        </w:tc>
        <w:tc>
          <w:tcPr>
            <w:tcW w:w="1238" w:type="dxa"/>
          </w:tcPr>
          <w:p w14:paraId="659EAB65">
            <w:pPr>
              <w:spacing w:before="0" w:after="0" w:line="240" w:lineRule="auto"/>
              <w:ind w:left="30" w:right="30" w:firstLine="0"/>
              <w:jc w:val="left"/>
            </w:pPr>
            <w:r>
              <w:rPr>
                <w:rFonts w:ascii="Times New Roman" w:hAnsi="Times New Roman" w:eastAsia="宋体"/>
                <w:color w:val="000000"/>
                <w:sz w:val="16"/>
              </w:rPr>
              <w:t>系统提示请先删除子分类，删除失败</w:t>
            </w:r>
          </w:p>
        </w:tc>
        <w:tc>
          <w:tcPr>
            <w:tcW w:w="1238" w:type="dxa"/>
          </w:tcPr>
          <w:p w14:paraId="2B8F2CCB">
            <w:pPr>
              <w:spacing w:before="0" w:after="0" w:line="240" w:lineRule="auto"/>
              <w:ind w:left="30" w:right="30" w:firstLine="0"/>
              <w:jc w:val="left"/>
            </w:pPr>
            <w:r>
              <w:rPr>
                <w:rFonts w:ascii="Times New Roman" w:hAnsi="Times New Roman" w:eastAsia="宋体"/>
                <w:color w:val="000000"/>
                <w:sz w:val="16"/>
              </w:rPr>
              <w:t>系统提示请先删除子分类</w:t>
            </w:r>
          </w:p>
        </w:tc>
        <w:tc>
          <w:tcPr>
            <w:tcW w:w="1238" w:type="dxa"/>
          </w:tcPr>
          <w:p w14:paraId="08FE9B5E">
            <w:pPr>
              <w:spacing w:before="0" w:after="0" w:line="240" w:lineRule="auto"/>
              <w:ind w:left="30" w:right="30" w:firstLine="0"/>
              <w:jc w:val="left"/>
            </w:pPr>
            <w:r>
              <w:rPr>
                <w:rFonts w:ascii="Times New Roman" w:hAnsi="Times New Roman" w:eastAsia="宋体"/>
                <w:color w:val="000000"/>
                <w:sz w:val="16"/>
              </w:rPr>
              <w:t>通过</w:t>
            </w:r>
          </w:p>
        </w:tc>
      </w:tr>
      <w:tr w14:paraId="74DA76D5">
        <w:tc>
          <w:tcPr>
            <w:tcW w:w="1238" w:type="dxa"/>
          </w:tcPr>
          <w:p w14:paraId="4B4277C1">
            <w:pPr>
              <w:spacing w:before="0" w:after="0" w:line="240" w:lineRule="auto"/>
              <w:ind w:left="30" w:right="30" w:firstLine="0"/>
              <w:jc w:val="left"/>
            </w:pPr>
            <w:r>
              <w:rPr>
                <w:rFonts w:ascii="Times New Roman" w:hAnsi="Times New Roman" w:eastAsia="宋体"/>
                <w:color w:val="000000"/>
                <w:sz w:val="16"/>
              </w:rPr>
              <w:t>TC-G-009</w:t>
            </w:r>
          </w:p>
        </w:tc>
        <w:tc>
          <w:tcPr>
            <w:tcW w:w="1238" w:type="dxa"/>
          </w:tcPr>
          <w:p w14:paraId="6389020B">
            <w:pPr>
              <w:spacing w:before="0" w:after="0" w:line="240" w:lineRule="auto"/>
              <w:ind w:left="30" w:right="30" w:firstLine="0"/>
              <w:jc w:val="left"/>
            </w:pPr>
            <w:r>
              <w:rPr>
                <w:rFonts w:ascii="Times New Roman" w:hAnsi="Times New Roman" w:eastAsia="宋体"/>
                <w:color w:val="000000"/>
                <w:sz w:val="16"/>
              </w:rPr>
              <w:t>查询分类树</w:t>
            </w:r>
          </w:p>
        </w:tc>
        <w:tc>
          <w:tcPr>
            <w:tcW w:w="1238" w:type="dxa"/>
          </w:tcPr>
          <w:p w14:paraId="0D46E966">
            <w:pPr>
              <w:spacing w:before="0" w:after="0" w:line="240" w:lineRule="auto"/>
              <w:ind w:left="30" w:right="30" w:firstLine="0"/>
              <w:jc w:val="left"/>
            </w:pPr>
            <w:r>
              <w:rPr>
                <w:rFonts w:ascii="Times New Roman" w:hAnsi="Times New Roman" w:eastAsia="宋体"/>
                <w:color w:val="000000"/>
                <w:sz w:val="16"/>
              </w:rPr>
              <w:t>无</w:t>
            </w:r>
          </w:p>
        </w:tc>
        <w:tc>
          <w:tcPr>
            <w:tcW w:w="1238" w:type="dxa"/>
          </w:tcPr>
          <w:p w14:paraId="4FF70637">
            <w:pPr>
              <w:spacing w:before="0" w:after="0" w:line="240" w:lineRule="auto"/>
              <w:ind w:left="30" w:right="30" w:firstLine="0"/>
              <w:jc w:val="left"/>
            </w:pPr>
            <w:r>
              <w:rPr>
                <w:rFonts w:ascii="Times New Roman" w:hAnsi="Times New Roman" w:eastAsia="宋体"/>
                <w:color w:val="000000"/>
                <w:sz w:val="16"/>
              </w:rPr>
              <w:t>调用分类树查询接口</w:t>
            </w:r>
          </w:p>
        </w:tc>
        <w:tc>
          <w:tcPr>
            <w:tcW w:w="1238" w:type="dxa"/>
          </w:tcPr>
          <w:p w14:paraId="64B23D01">
            <w:pPr>
              <w:spacing w:before="0" w:after="0" w:line="240" w:lineRule="auto"/>
              <w:ind w:left="30" w:right="30" w:firstLine="0"/>
              <w:jc w:val="left"/>
            </w:pPr>
            <w:r>
              <w:rPr>
                <w:rFonts w:ascii="Times New Roman" w:hAnsi="Times New Roman" w:eastAsia="宋体"/>
                <w:color w:val="000000"/>
                <w:sz w:val="16"/>
              </w:rPr>
              <w:t>返回完整树形结构，父子关系正确</w:t>
            </w:r>
          </w:p>
        </w:tc>
        <w:tc>
          <w:tcPr>
            <w:tcW w:w="1238" w:type="dxa"/>
          </w:tcPr>
          <w:p w14:paraId="5026943F">
            <w:pPr>
              <w:spacing w:before="0" w:after="0" w:line="240" w:lineRule="auto"/>
              <w:ind w:left="30" w:right="30" w:firstLine="0"/>
              <w:jc w:val="left"/>
            </w:pPr>
            <w:r>
              <w:rPr>
                <w:rFonts w:ascii="Times New Roman" w:hAnsi="Times New Roman" w:eastAsia="宋体"/>
                <w:color w:val="000000"/>
                <w:sz w:val="16"/>
              </w:rPr>
              <w:t>返回完整树形结构，父子关系正确</w:t>
            </w:r>
          </w:p>
        </w:tc>
        <w:tc>
          <w:tcPr>
            <w:tcW w:w="1238" w:type="dxa"/>
          </w:tcPr>
          <w:p w14:paraId="749A15D9">
            <w:pPr>
              <w:spacing w:before="0" w:after="0" w:line="240" w:lineRule="auto"/>
              <w:ind w:left="30" w:right="30" w:firstLine="0"/>
              <w:jc w:val="left"/>
            </w:pPr>
            <w:r>
              <w:rPr>
                <w:rFonts w:ascii="Times New Roman" w:hAnsi="Times New Roman" w:eastAsia="宋体"/>
                <w:color w:val="000000"/>
                <w:sz w:val="16"/>
              </w:rPr>
              <w:t>通过</w:t>
            </w:r>
          </w:p>
        </w:tc>
      </w:tr>
      <w:tr w14:paraId="452D8BC8">
        <w:tc>
          <w:tcPr>
            <w:tcW w:w="1238" w:type="dxa"/>
          </w:tcPr>
          <w:p w14:paraId="68D87E95">
            <w:pPr>
              <w:spacing w:before="0" w:after="0" w:line="240" w:lineRule="auto"/>
              <w:ind w:left="30" w:right="30" w:firstLine="0"/>
              <w:jc w:val="left"/>
            </w:pPr>
            <w:r>
              <w:rPr>
                <w:rFonts w:ascii="Times New Roman" w:hAnsi="Times New Roman" w:eastAsia="宋体"/>
                <w:color w:val="000000"/>
                <w:sz w:val="16"/>
              </w:rPr>
              <w:t>TC-G-010</w:t>
            </w:r>
          </w:p>
        </w:tc>
        <w:tc>
          <w:tcPr>
            <w:tcW w:w="1238" w:type="dxa"/>
          </w:tcPr>
          <w:p w14:paraId="1AC2D0FD">
            <w:pPr>
              <w:spacing w:before="0" w:after="0" w:line="240" w:lineRule="auto"/>
              <w:ind w:left="30" w:right="30" w:firstLine="0"/>
              <w:jc w:val="left"/>
            </w:pPr>
            <w:r>
              <w:rPr>
                <w:rFonts w:ascii="Times New Roman" w:hAnsi="Times New Roman" w:eastAsia="宋体"/>
                <w:color w:val="000000"/>
                <w:sz w:val="16"/>
              </w:rPr>
              <w:t>商品列表分页查询</w:t>
            </w:r>
          </w:p>
        </w:tc>
        <w:tc>
          <w:tcPr>
            <w:tcW w:w="1238" w:type="dxa"/>
          </w:tcPr>
          <w:p w14:paraId="11FBD408">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page:1</w:t>
            </w:r>
          </w:p>
          <w:p w14:paraId="0A1229F5">
            <w:pPr>
              <w:spacing w:before="0" w:after="0" w:line="240" w:lineRule="auto"/>
              <w:ind w:left="30" w:right="30" w:firstLine="0"/>
              <w:jc w:val="left"/>
            </w:pPr>
            <w:r>
              <w:rPr>
                <w:rFonts w:ascii="Times New Roman" w:hAnsi="Times New Roman" w:eastAsia="宋体"/>
                <w:color w:val="000000"/>
                <w:sz w:val="16"/>
              </w:rPr>
              <w:t>size:10</w:t>
            </w:r>
          </w:p>
        </w:tc>
        <w:tc>
          <w:tcPr>
            <w:tcW w:w="1238" w:type="dxa"/>
          </w:tcPr>
          <w:p w14:paraId="1A0308B1">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1.设置分页参数</w:t>
            </w:r>
          </w:p>
          <w:p w14:paraId="65DB0F58">
            <w:pPr>
              <w:spacing w:before="0" w:after="0" w:line="240" w:lineRule="auto"/>
              <w:ind w:left="30" w:right="30" w:firstLine="0"/>
              <w:jc w:val="left"/>
            </w:pPr>
            <w:r>
              <w:rPr>
                <w:rFonts w:ascii="Times New Roman" w:hAnsi="Times New Roman" w:eastAsia="宋体"/>
                <w:color w:val="000000"/>
                <w:sz w:val="16"/>
              </w:rPr>
              <w:t>2.查询商品列表</w:t>
            </w:r>
          </w:p>
        </w:tc>
        <w:tc>
          <w:tcPr>
            <w:tcW w:w="1238" w:type="dxa"/>
          </w:tcPr>
          <w:p w14:paraId="3E1CA73A">
            <w:pPr>
              <w:spacing w:before="0" w:after="0" w:line="240" w:lineRule="auto"/>
              <w:ind w:left="30" w:right="30" w:firstLine="0"/>
              <w:jc w:val="left"/>
            </w:pPr>
            <w:r>
              <w:rPr>
                <w:rFonts w:ascii="Times New Roman" w:hAnsi="Times New Roman" w:eastAsia="宋体"/>
                <w:color w:val="000000"/>
                <w:sz w:val="16"/>
              </w:rPr>
              <w:t>返回第1页10条记录</w:t>
            </w:r>
          </w:p>
        </w:tc>
        <w:tc>
          <w:tcPr>
            <w:tcW w:w="1238" w:type="dxa"/>
          </w:tcPr>
          <w:p w14:paraId="69168881">
            <w:pPr>
              <w:spacing w:before="0" w:after="0" w:line="240" w:lineRule="auto"/>
              <w:ind w:left="30" w:right="30" w:firstLine="0"/>
              <w:jc w:val="left"/>
            </w:pPr>
            <w:r>
              <w:rPr>
                <w:rFonts w:ascii="Times New Roman" w:hAnsi="Times New Roman" w:eastAsia="宋体"/>
                <w:color w:val="000000"/>
                <w:sz w:val="16"/>
              </w:rPr>
              <w:t>返回第1页10条记录</w:t>
            </w:r>
          </w:p>
        </w:tc>
        <w:tc>
          <w:tcPr>
            <w:tcW w:w="1238" w:type="dxa"/>
          </w:tcPr>
          <w:p w14:paraId="79FD437A">
            <w:pPr>
              <w:spacing w:before="0" w:after="0" w:line="240" w:lineRule="auto"/>
              <w:ind w:left="30" w:right="30" w:firstLine="0"/>
              <w:jc w:val="left"/>
            </w:pPr>
            <w:r>
              <w:rPr>
                <w:rFonts w:ascii="Times New Roman" w:hAnsi="Times New Roman" w:eastAsia="宋体"/>
                <w:color w:val="000000"/>
                <w:sz w:val="16"/>
              </w:rPr>
              <w:t>通过</w:t>
            </w:r>
          </w:p>
        </w:tc>
      </w:tr>
      <w:tr w14:paraId="1B7093F1">
        <w:tc>
          <w:tcPr>
            <w:tcW w:w="1238" w:type="dxa"/>
          </w:tcPr>
          <w:p w14:paraId="0184099E">
            <w:pPr>
              <w:spacing w:before="0" w:after="0" w:line="240" w:lineRule="auto"/>
              <w:ind w:left="30" w:right="30" w:firstLine="0"/>
              <w:jc w:val="left"/>
            </w:pPr>
            <w:r>
              <w:rPr>
                <w:rFonts w:ascii="Times New Roman" w:hAnsi="Times New Roman" w:eastAsia="宋体"/>
                <w:color w:val="000000"/>
                <w:sz w:val="16"/>
              </w:rPr>
              <w:t>TC-G-011</w:t>
            </w:r>
          </w:p>
        </w:tc>
        <w:tc>
          <w:tcPr>
            <w:tcW w:w="1238" w:type="dxa"/>
          </w:tcPr>
          <w:p w14:paraId="527B63AA">
            <w:pPr>
              <w:spacing w:before="0" w:after="0" w:line="240" w:lineRule="auto"/>
              <w:ind w:left="30" w:right="30" w:firstLine="0"/>
              <w:jc w:val="left"/>
            </w:pPr>
            <w:r>
              <w:rPr>
                <w:rFonts w:ascii="Times New Roman" w:hAnsi="Times New Roman" w:eastAsia="宋体"/>
                <w:color w:val="000000"/>
                <w:sz w:val="16"/>
              </w:rPr>
              <w:t>按分类筛选商品</w:t>
            </w:r>
          </w:p>
        </w:tc>
        <w:tc>
          <w:tcPr>
            <w:tcW w:w="1238" w:type="dxa"/>
          </w:tcPr>
          <w:p w14:paraId="51AB7AFE">
            <w:pPr>
              <w:spacing w:before="0" w:after="0" w:line="240" w:lineRule="auto"/>
              <w:ind w:left="30" w:right="30" w:firstLine="0"/>
              <w:jc w:val="left"/>
            </w:pPr>
            <w:r>
              <w:rPr>
                <w:rFonts w:ascii="Times New Roman" w:hAnsi="Times New Roman" w:eastAsia="宋体"/>
                <w:color w:val="000000"/>
                <w:sz w:val="16"/>
              </w:rPr>
              <w:t>分类ID:2</w:t>
            </w:r>
          </w:p>
        </w:tc>
        <w:tc>
          <w:tcPr>
            <w:tcW w:w="1238" w:type="dxa"/>
          </w:tcPr>
          <w:p w14:paraId="2A9378F5">
            <w:pPr>
              <w:spacing w:before="0" w:after="0" w:line="240" w:lineRule="auto"/>
              <w:ind w:left="30" w:right="30" w:firstLine="0"/>
              <w:jc w:val="left"/>
            </w:pPr>
            <w:r>
              <w:rPr>
                <w:rFonts w:ascii="Times New Roman" w:hAnsi="Times New Roman" w:eastAsia="宋体"/>
                <w:color w:val="000000"/>
                <w:sz w:val="16"/>
              </w:rPr>
              <w:t>按分类筛选</w:t>
            </w:r>
          </w:p>
        </w:tc>
        <w:tc>
          <w:tcPr>
            <w:tcW w:w="1238" w:type="dxa"/>
          </w:tcPr>
          <w:p w14:paraId="58D9045F">
            <w:pPr>
              <w:spacing w:before="0" w:after="0" w:line="240" w:lineRule="auto"/>
              <w:ind w:left="30" w:right="30" w:firstLine="0"/>
              <w:jc w:val="left"/>
            </w:pPr>
            <w:r>
              <w:rPr>
                <w:rFonts w:ascii="Times New Roman" w:hAnsi="Times New Roman" w:eastAsia="宋体"/>
                <w:color w:val="000000"/>
                <w:sz w:val="16"/>
              </w:rPr>
              <w:t>只返回指定分类的商品</w:t>
            </w:r>
          </w:p>
        </w:tc>
        <w:tc>
          <w:tcPr>
            <w:tcW w:w="1238" w:type="dxa"/>
          </w:tcPr>
          <w:p w14:paraId="04E7BF20">
            <w:pPr>
              <w:spacing w:before="0" w:after="0" w:line="240" w:lineRule="auto"/>
              <w:ind w:left="30" w:right="30" w:firstLine="0"/>
              <w:jc w:val="left"/>
            </w:pPr>
            <w:r>
              <w:rPr>
                <w:rFonts w:ascii="Times New Roman" w:hAnsi="Times New Roman" w:eastAsia="宋体"/>
                <w:color w:val="000000"/>
                <w:sz w:val="16"/>
              </w:rPr>
              <w:t>只返回指定分类的商品</w:t>
            </w:r>
          </w:p>
        </w:tc>
        <w:tc>
          <w:tcPr>
            <w:tcW w:w="1238" w:type="dxa"/>
          </w:tcPr>
          <w:p w14:paraId="2F04A630">
            <w:pPr>
              <w:spacing w:before="0" w:after="0" w:line="240" w:lineRule="auto"/>
              <w:ind w:left="30" w:right="30" w:firstLine="0"/>
              <w:jc w:val="left"/>
            </w:pPr>
            <w:r>
              <w:rPr>
                <w:rFonts w:ascii="Times New Roman" w:hAnsi="Times New Roman" w:eastAsia="宋体"/>
                <w:color w:val="000000"/>
                <w:sz w:val="16"/>
              </w:rPr>
              <w:t>通过</w:t>
            </w:r>
          </w:p>
        </w:tc>
      </w:tr>
      <w:tr w14:paraId="37358077">
        <w:tc>
          <w:tcPr>
            <w:tcW w:w="1238" w:type="dxa"/>
          </w:tcPr>
          <w:p w14:paraId="4773BB5F">
            <w:pPr>
              <w:spacing w:before="0" w:after="0" w:line="240" w:lineRule="auto"/>
              <w:ind w:left="30" w:right="30" w:firstLine="0"/>
              <w:jc w:val="left"/>
            </w:pPr>
            <w:r>
              <w:rPr>
                <w:rFonts w:ascii="Times New Roman" w:hAnsi="Times New Roman" w:eastAsia="宋体"/>
                <w:color w:val="000000"/>
                <w:sz w:val="16"/>
              </w:rPr>
              <w:t>TC-G-012</w:t>
            </w:r>
          </w:p>
        </w:tc>
        <w:tc>
          <w:tcPr>
            <w:tcW w:w="1238" w:type="dxa"/>
          </w:tcPr>
          <w:p w14:paraId="727AF2FA">
            <w:pPr>
              <w:spacing w:before="0" w:after="0" w:line="240" w:lineRule="auto"/>
              <w:ind w:left="30" w:right="30" w:firstLine="0"/>
              <w:jc w:val="left"/>
            </w:pPr>
            <w:r>
              <w:rPr>
                <w:rFonts w:ascii="Times New Roman" w:hAnsi="Times New Roman" w:eastAsia="宋体"/>
                <w:color w:val="000000"/>
                <w:sz w:val="16"/>
              </w:rPr>
              <w:t>按价格排序</w:t>
            </w:r>
          </w:p>
        </w:tc>
        <w:tc>
          <w:tcPr>
            <w:tcW w:w="1238" w:type="dxa"/>
          </w:tcPr>
          <w:p w14:paraId="61D30D34">
            <w:pPr>
              <w:spacing w:before="0" w:after="0" w:line="240" w:lineRule="auto"/>
              <w:ind w:left="30" w:right="30" w:firstLine="0"/>
              <w:jc w:val="left"/>
            </w:pPr>
            <w:r>
              <w:rPr>
                <w:rFonts w:ascii="Times New Roman" w:hAnsi="Times New Roman" w:eastAsia="宋体"/>
                <w:color w:val="000000"/>
                <w:sz w:val="16"/>
              </w:rPr>
              <w:t>排序:价格升序</w:t>
            </w:r>
          </w:p>
        </w:tc>
        <w:tc>
          <w:tcPr>
            <w:tcW w:w="1238" w:type="dxa"/>
          </w:tcPr>
          <w:p w14:paraId="77A968FD">
            <w:pPr>
              <w:spacing w:before="0" w:after="0" w:line="240" w:lineRule="auto"/>
              <w:ind w:left="30" w:right="30" w:firstLine="0"/>
              <w:jc w:val="left"/>
            </w:pPr>
            <w:r>
              <w:rPr>
                <w:rFonts w:ascii="Times New Roman" w:hAnsi="Times New Roman" w:eastAsia="宋体"/>
                <w:color w:val="000000"/>
                <w:sz w:val="16"/>
              </w:rPr>
              <w:t>按价格排序查询</w:t>
            </w:r>
          </w:p>
        </w:tc>
        <w:tc>
          <w:tcPr>
            <w:tcW w:w="1238" w:type="dxa"/>
          </w:tcPr>
          <w:p w14:paraId="012970AA">
            <w:pPr>
              <w:spacing w:before="0" w:after="0" w:line="240" w:lineRule="auto"/>
              <w:ind w:left="30" w:right="30" w:firstLine="0"/>
              <w:jc w:val="left"/>
            </w:pPr>
            <w:r>
              <w:rPr>
                <w:rFonts w:ascii="Times New Roman" w:hAnsi="Times New Roman" w:eastAsia="宋体"/>
                <w:color w:val="000000"/>
                <w:sz w:val="16"/>
              </w:rPr>
              <w:t>结果按价格升序排列</w:t>
            </w:r>
          </w:p>
        </w:tc>
        <w:tc>
          <w:tcPr>
            <w:tcW w:w="1238" w:type="dxa"/>
          </w:tcPr>
          <w:p w14:paraId="3986D212">
            <w:pPr>
              <w:spacing w:before="0" w:after="0" w:line="240" w:lineRule="auto"/>
              <w:ind w:left="30" w:right="30" w:firstLine="0"/>
              <w:jc w:val="left"/>
            </w:pPr>
            <w:r>
              <w:rPr>
                <w:rFonts w:ascii="Times New Roman" w:hAnsi="Times New Roman" w:eastAsia="宋体"/>
                <w:color w:val="000000"/>
                <w:sz w:val="16"/>
              </w:rPr>
              <w:t>结果按价格升序排列</w:t>
            </w:r>
          </w:p>
        </w:tc>
        <w:tc>
          <w:tcPr>
            <w:tcW w:w="1238" w:type="dxa"/>
          </w:tcPr>
          <w:p w14:paraId="5ADE37B4">
            <w:pPr>
              <w:spacing w:before="0" w:after="0" w:line="240" w:lineRule="auto"/>
              <w:ind w:left="30" w:right="30" w:firstLine="0"/>
              <w:jc w:val="left"/>
            </w:pPr>
            <w:r>
              <w:rPr>
                <w:rFonts w:ascii="Times New Roman" w:hAnsi="Times New Roman" w:eastAsia="宋体"/>
                <w:color w:val="000000"/>
                <w:sz w:val="16"/>
              </w:rPr>
              <w:t>通过</w:t>
            </w:r>
          </w:p>
        </w:tc>
      </w:tr>
      <w:tr w14:paraId="60FC9808">
        <w:tc>
          <w:tcPr>
            <w:tcW w:w="1238" w:type="dxa"/>
          </w:tcPr>
          <w:p w14:paraId="3018721E">
            <w:pPr>
              <w:spacing w:before="0" w:after="0" w:line="240" w:lineRule="auto"/>
              <w:ind w:left="30" w:right="30" w:firstLine="0"/>
              <w:jc w:val="left"/>
            </w:pPr>
            <w:r>
              <w:rPr>
                <w:rFonts w:ascii="Times New Roman" w:hAnsi="Times New Roman" w:eastAsia="宋体"/>
                <w:color w:val="000000"/>
                <w:sz w:val="16"/>
              </w:rPr>
              <w:t>TC-G-013</w:t>
            </w:r>
          </w:p>
        </w:tc>
        <w:tc>
          <w:tcPr>
            <w:tcW w:w="1238" w:type="dxa"/>
          </w:tcPr>
          <w:p w14:paraId="5A4C2EB1">
            <w:pPr>
              <w:spacing w:before="0" w:after="0" w:line="240" w:lineRule="auto"/>
              <w:ind w:left="30" w:right="30" w:firstLine="0"/>
              <w:jc w:val="left"/>
            </w:pPr>
            <w:r>
              <w:rPr>
                <w:rFonts w:ascii="Times New Roman" w:hAnsi="Times New Roman" w:eastAsia="宋体"/>
                <w:color w:val="000000"/>
                <w:sz w:val="16"/>
              </w:rPr>
              <w:t>关键词搜索</w:t>
            </w:r>
          </w:p>
        </w:tc>
        <w:tc>
          <w:tcPr>
            <w:tcW w:w="1238" w:type="dxa"/>
          </w:tcPr>
          <w:p w14:paraId="7F457F41">
            <w:pPr>
              <w:spacing w:before="0" w:after="0" w:line="240" w:lineRule="auto"/>
              <w:ind w:left="30" w:right="30" w:firstLine="0"/>
              <w:jc w:val="left"/>
            </w:pPr>
            <w:r>
              <w:rPr>
                <w:rFonts w:ascii="Times New Roman" w:hAnsi="Times New Roman" w:eastAsia="宋体"/>
                <w:color w:val="000000"/>
                <w:sz w:val="16"/>
              </w:rPr>
              <w:t>关键词:手机</w:t>
            </w:r>
          </w:p>
        </w:tc>
        <w:tc>
          <w:tcPr>
            <w:tcW w:w="1238" w:type="dxa"/>
          </w:tcPr>
          <w:p w14:paraId="0EA150A8">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1.输入关键词</w:t>
            </w:r>
          </w:p>
          <w:p w14:paraId="39BB0AFC">
            <w:pPr>
              <w:spacing w:before="0" w:after="0" w:line="240" w:lineRule="auto"/>
              <w:ind w:left="30" w:right="30" w:firstLine="0"/>
              <w:jc w:val="left"/>
            </w:pPr>
            <w:r>
              <w:rPr>
                <w:rFonts w:ascii="Times New Roman" w:hAnsi="Times New Roman" w:eastAsia="宋体"/>
                <w:color w:val="000000"/>
                <w:sz w:val="16"/>
              </w:rPr>
              <w:t>2.搜索</w:t>
            </w:r>
          </w:p>
        </w:tc>
        <w:tc>
          <w:tcPr>
            <w:tcW w:w="1238" w:type="dxa"/>
          </w:tcPr>
          <w:p w14:paraId="29A15223">
            <w:pPr>
              <w:spacing w:before="0" w:after="0" w:line="240" w:lineRule="auto"/>
              <w:ind w:left="30" w:right="30" w:firstLine="0"/>
              <w:jc w:val="left"/>
            </w:pPr>
            <w:r>
              <w:rPr>
                <w:rFonts w:ascii="Times New Roman" w:hAnsi="Times New Roman" w:eastAsia="宋体"/>
                <w:color w:val="000000"/>
                <w:sz w:val="16"/>
              </w:rPr>
              <w:t>返回名称或描述包含'手机'的商品，关键词高亮</w:t>
            </w:r>
          </w:p>
        </w:tc>
        <w:tc>
          <w:tcPr>
            <w:tcW w:w="1238" w:type="dxa"/>
          </w:tcPr>
          <w:p w14:paraId="009E0AE6">
            <w:pPr>
              <w:spacing w:before="0" w:after="0" w:line="240" w:lineRule="auto"/>
              <w:ind w:left="30" w:right="30" w:firstLine="0"/>
              <w:jc w:val="left"/>
            </w:pPr>
            <w:r>
              <w:rPr>
                <w:rFonts w:ascii="Times New Roman" w:hAnsi="Times New Roman" w:eastAsia="宋体"/>
                <w:color w:val="000000"/>
                <w:sz w:val="16"/>
              </w:rPr>
              <w:t>返回相关商品，关键词高亮显示</w:t>
            </w:r>
          </w:p>
        </w:tc>
        <w:tc>
          <w:tcPr>
            <w:tcW w:w="1238" w:type="dxa"/>
          </w:tcPr>
          <w:p w14:paraId="15639848">
            <w:pPr>
              <w:spacing w:before="0" w:after="0" w:line="240" w:lineRule="auto"/>
              <w:ind w:left="30" w:right="30" w:firstLine="0"/>
              <w:jc w:val="left"/>
            </w:pPr>
            <w:r>
              <w:rPr>
                <w:rFonts w:ascii="Times New Roman" w:hAnsi="Times New Roman" w:eastAsia="宋体"/>
                <w:color w:val="000000"/>
                <w:sz w:val="16"/>
              </w:rPr>
              <w:t>通过</w:t>
            </w:r>
          </w:p>
        </w:tc>
      </w:tr>
      <w:tr w14:paraId="03EEE569">
        <w:tc>
          <w:tcPr>
            <w:tcW w:w="1238" w:type="dxa"/>
          </w:tcPr>
          <w:p w14:paraId="5467C2EE">
            <w:pPr>
              <w:spacing w:before="0" w:after="0" w:line="240" w:lineRule="auto"/>
              <w:ind w:left="30" w:right="30" w:firstLine="0"/>
              <w:jc w:val="left"/>
            </w:pPr>
            <w:r>
              <w:rPr>
                <w:rFonts w:ascii="Times New Roman" w:hAnsi="Times New Roman" w:eastAsia="宋体"/>
                <w:color w:val="000000"/>
                <w:sz w:val="16"/>
              </w:rPr>
              <w:t>TC-G-014</w:t>
            </w:r>
          </w:p>
        </w:tc>
        <w:tc>
          <w:tcPr>
            <w:tcW w:w="1238" w:type="dxa"/>
          </w:tcPr>
          <w:p w14:paraId="0753C1E4">
            <w:pPr>
              <w:spacing w:before="0" w:after="0" w:line="240" w:lineRule="auto"/>
              <w:ind w:left="30" w:right="30" w:firstLine="0"/>
              <w:jc w:val="left"/>
            </w:pPr>
            <w:r>
              <w:rPr>
                <w:rFonts w:ascii="Times New Roman" w:hAnsi="Times New Roman" w:eastAsia="宋体"/>
                <w:color w:val="000000"/>
                <w:sz w:val="16"/>
              </w:rPr>
              <w:t>并发扣减库存</w:t>
            </w:r>
          </w:p>
        </w:tc>
        <w:tc>
          <w:tcPr>
            <w:tcW w:w="1238" w:type="dxa"/>
          </w:tcPr>
          <w:p w14:paraId="497D1E45">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100并发请求</w:t>
            </w:r>
          </w:p>
          <w:p w14:paraId="38621311">
            <w:pPr>
              <w:spacing w:before="0" w:after="0" w:line="240" w:lineRule="auto"/>
              <w:ind w:left="30" w:right="30" w:firstLine="0"/>
              <w:jc w:val="left"/>
            </w:pPr>
            <w:r>
              <w:rPr>
                <w:rFonts w:ascii="Times New Roman" w:hAnsi="Times New Roman" w:eastAsia="宋体"/>
                <w:color w:val="000000"/>
                <w:sz w:val="16"/>
              </w:rPr>
              <w:t>每次扣减1件</w:t>
            </w:r>
          </w:p>
        </w:tc>
        <w:tc>
          <w:tcPr>
            <w:tcW w:w="1238" w:type="dxa"/>
          </w:tcPr>
          <w:p w14:paraId="319FE7B0">
            <w:pPr>
              <w:spacing w:before="0" w:after="0" w:line="240" w:lineRule="auto"/>
              <w:ind w:left="30" w:right="30" w:firstLine="0"/>
              <w:jc w:val="left"/>
            </w:pPr>
            <w:r>
              <w:rPr>
                <w:rFonts w:ascii="Times New Roman" w:hAnsi="Times New Roman" w:eastAsia="宋体"/>
                <w:color w:val="000000"/>
                <w:sz w:val="16"/>
              </w:rPr>
              <w:t>JMeter模拟100并发扣减</w:t>
            </w:r>
          </w:p>
        </w:tc>
        <w:tc>
          <w:tcPr>
            <w:tcW w:w="1238" w:type="dxa"/>
          </w:tcPr>
          <w:p w14:paraId="5BA2A4B1">
            <w:pPr>
              <w:spacing w:before="0" w:after="0" w:line="240" w:lineRule="auto"/>
              <w:ind w:left="30" w:right="30" w:firstLine="0"/>
              <w:jc w:val="left"/>
            </w:pPr>
            <w:r>
              <w:rPr>
                <w:rFonts w:ascii="Times New Roman" w:hAnsi="Times New Roman" w:eastAsia="宋体"/>
                <w:color w:val="000000"/>
                <w:sz w:val="16"/>
              </w:rPr>
              <w:t>库存减少100，不会超卖</w:t>
            </w:r>
          </w:p>
        </w:tc>
        <w:tc>
          <w:tcPr>
            <w:tcW w:w="1238" w:type="dxa"/>
          </w:tcPr>
          <w:p w14:paraId="0D9A8CED">
            <w:pPr>
              <w:spacing w:before="0" w:after="0" w:line="240" w:lineRule="auto"/>
              <w:ind w:left="30" w:right="30" w:firstLine="0"/>
              <w:jc w:val="left"/>
            </w:pPr>
            <w:r>
              <w:rPr>
                <w:rFonts w:ascii="Times New Roman" w:hAnsi="Times New Roman" w:eastAsia="宋体"/>
                <w:color w:val="000000"/>
                <w:sz w:val="16"/>
              </w:rPr>
              <w:t>库存正确减少100，无超卖</w:t>
            </w:r>
          </w:p>
        </w:tc>
        <w:tc>
          <w:tcPr>
            <w:tcW w:w="1238" w:type="dxa"/>
          </w:tcPr>
          <w:p w14:paraId="571B787E">
            <w:pPr>
              <w:spacing w:before="0" w:after="0" w:line="240" w:lineRule="auto"/>
              <w:ind w:left="30" w:right="30" w:firstLine="0"/>
              <w:jc w:val="left"/>
            </w:pPr>
            <w:r>
              <w:rPr>
                <w:rFonts w:ascii="Times New Roman" w:hAnsi="Times New Roman" w:eastAsia="宋体"/>
                <w:color w:val="000000"/>
                <w:sz w:val="16"/>
              </w:rPr>
              <w:t>通过</w:t>
            </w:r>
          </w:p>
        </w:tc>
      </w:tr>
      <w:tr w14:paraId="404B4AF9">
        <w:tc>
          <w:tcPr>
            <w:tcW w:w="1238" w:type="dxa"/>
          </w:tcPr>
          <w:p w14:paraId="7879062C">
            <w:pPr>
              <w:spacing w:before="0" w:after="0" w:line="240" w:lineRule="auto"/>
              <w:ind w:left="30" w:right="30" w:firstLine="0"/>
              <w:jc w:val="left"/>
            </w:pPr>
            <w:r>
              <w:rPr>
                <w:rFonts w:ascii="Times New Roman" w:hAnsi="Times New Roman" w:eastAsia="宋体"/>
                <w:color w:val="000000"/>
                <w:sz w:val="16"/>
              </w:rPr>
              <w:t>TC-G-015</w:t>
            </w:r>
          </w:p>
        </w:tc>
        <w:tc>
          <w:tcPr>
            <w:tcW w:w="1238" w:type="dxa"/>
          </w:tcPr>
          <w:p w14:paraId="0022CE1D">
            <w:pPr>
              <w:spacing w:before="0" w:after="0" w:line="240" w:lineRule="auto"/>
              <w:ind w:left="30" w:right="30" w:firstLine="0"/>
              <w:jc w:val="left"/>
            </w:pPr>
            <w:r>
              <w:rPr>
                <w:rFonts w:ascii="Times New Roman" w:hAnsi="Times New Roman" w:eastAsia="宋体"/>
                <w:color w:val="000000"/>
                <w:sz w:val="16"/>
              </w:rPr>
              <w:t>库存不足扣减</w:t>
            </w:r>
          </w:p>
        </w:tc>
        <w:tc>
          <w:tcPr>
            <w:tcW w:w="1238" w:type="dxa"/>
          </w:tcPr>
          <w:p w14:paraId="637C5B3D">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库存:5</w:t>
            </w:r>
          </w:p>
          <w:p w14:paraId="784B7911">
            <w:pPr>
              <w:spacing w:before="0" w:after="0" w:line="240" w:lineRule="auto"/>
              <w:ind w:left="30" w:right="30" w:firstLine="0"/>
              <w:jc w:val="left"/>
            </w:pPr>
            <w:r>
              <w:rPr>
                <w:rFonts w:ascii="Times New Roman" w:hAnsi="Times New Roman" w:eastAsia="宋体"/>
                <w:color w:val="000000"/>
                <w:sz w:val="16"/>
              </w:rPr>
              <w:t>扣减:10</w:t>
            </w:r>
          </w:p>
        </w:tc>
        <w:tc>
          <w:tcPr>
            <w:tcW w:w="1238" w:type="dxa"/>
          </w:tcPr>
          <w:p w14:paraId="7CE0CC89">
            <w:pPr>
              <w:spacing w:before="0" w:after="0" w:line="240" w:lineRule="auto"/>
              <w:ind w:left="30" w:right="30" w:firstLine="0"/>
              <w:jc w:val="left"/>
            </w:pPr>
            <w:r>
              <w:rPr>
                <w:rFonts w:ascii="Times New Roman" w:hAnsi="Times New Roman" w:eastAsia="宋体"/>
                <w:color w:val="000000"/>
                <w:sz w:val="16"/>
              </w:rPr>
              <w:t>扣减超过库存数量</w:t>
            </w:r>
          </w:p>
        </w:tc>
        <w:tc>
          <w:tcPr>
            <w:tcW w:w="1238" w:type="dxa"/>
          </w:tcPr>
          <w:p w14:paraId="67E7EA6C">
            <w:pPr>
              <w:spacing w:before="0" w:after="0" w:line="240" w:lineRule="auto"/>
              <w:ind w:left="30" w:right="30" w:firstLine="0"/>
              <w:jc w:val="left"/>
            </w:pPr>
            <w:r>
              <w:rPr>
                <w:rFonts w:ascii="Times New Roman" w:hAnsi="Times New Roman" w:eastAsia="宋体"/>
                <w:color w:val="000000"/>
                <w:sz w:val="16"/>
              </w:rPr>
              <w:t>返回库存不足提示</w:t>
            </w:r>
          </w:p>
        </w:tc>
        <w:tc>
          <w:tcPr>
            <w:tcW w:w="1238" w:type="dxa"/>
          </w:tcPr>
          <w:p w14:paraId="41AA20FB">
            <w:pPr>
              <w:spacing w:before="0" w:after="0" w:line="240" w:lineRule="auto"/>
              <w:ind w:left="30" w:right="30" w:firstLine="0"/>
              <w:jc w:val="left"/>
            </w:pPr>
            <w:r>
              <w:rPr>
                <w:rFonts w:ascii="Times New Roman" w:hAnsi="Times New Roman" w:eastAsia="宋体"/>
                <w:color w:val="000000"/>
                <w:sz w:val="16"/>
              </w:rPr>
              <w:t>返回库存不足提示</w:t>
            </w:r>
          </w:p>
        </w:tc>
        <w:tc>
          <w:tcPr>
            <w:tcW w:w="1238" w:type="dxa"/>
          </w:tcPr>
          <w:p w14:paraId="24BDB39C">
            <w:pPr>
              <w:spacing w:before="0" w:after="0" w:line="240" w:lineRule="auto"/>
              <w:ind w:left="30" w:right="30" w:firstLine="0"/>
              <w:jc w:val="left"/>
            </w:pPr>
            <w:r>
              <w:rPr>
                <w:rFonts w:ascii="Times New Roman" w:hAnsi="Times New Roman" w:eastAsia="宋体"/>
                <w:color w:val="000000"/>
                <w:sz w:val="16"/>
              </w:rPr>
              <w:t>通过</w:t>
            </w:r>
          </w:p>
        </w:tc>
      </w:tr>
      <w:tr w14:paraId="7E087DE5">
        <w:tc>
          <w:tcPr>
            <w:tcW w:w="1238" w:type="dxa"/>
          </w:tcPr>
          <w:p w14:paraId="7BA49AE4">
            <w:pPr>
              <w:spacing w:before="0" w:after="0" w:line="240" w:lineRule="auto"/>
              <w:ind w:left="30" w:right="30" w:firstLine="0"/>
              <w:jc w:val="left"/>
            </w:pPr>
            <w:r>
              <w:rPr>
                <w:rFonts w:ascii="Times New Roman" w:hAnsi="Times New Roman" w:eastAsia="宋体"/>
                <w:color w:val="000000"/>
                <w:sz w:val="16"/>
              </w:rPr>
              <w:t>TC-G-016</w:t>
            </w:r>
          </w:p>
        </w:tc>
        <w:tc>
          <w:tcPr>
            <w:tcW w:w="1238" w:type="dxa"/>
          </w:tcPr>
          <w:p w14:paraId="2F0FCE36">
            <w:pPr>
              <w:spacing w:before="0" w:after="0" w:line="240" w:lineRule="auto"/>
              <w:ind w:left="30" w:right="30" w:firstLine="0"/>
              <w:jc w:val="left"/>
            </w:pPr>
            <w:r>
              <w:rPr>
                <w:rFonts w:ascii="Times New Roman" w:hAnsi="Times New Roman" w:eastAsia="宋体"/>
                <w:color w:val="000000"/>
                <w:sz w:val="16"/>
              </w:rPr>
              <w:t>Redis缓存命中</w:t>
            </w:r>
          </w:p>
        </w:tc>
        <w:tc>
          <w:tcPr>
            <w:tcW w:w="1238" w:type="dxa"/>
          </w:tcPr>
          <w:p w14:paraId="3A66CB16">
            <w:pPr>
              <w:spacing w:before="0" w:after="0" w:line="240" w:lineRule="auto"/>
              <w:ind w:left="30" w:right="30" w:firstLine="0"/>
              <w:jc w:val="left"/>
            </w:pPr>
            <w:r>
              <w:rPr>
                <w:rFonts w:ascii="Times New Roman" w:hAnsi="Times New Roman" w:eastAsia="宋体"/>
                <w:color w:val="000000"/>
                <w:sz w:val="16"/>
              </w:rPr>
              <w:t>商品ID:1001(已缓存)</w:t>
            </w:r>
          </w:p>
        </w:tc>
        <w:tc>
          <w:tcPr>
            <w:tcW w:w="1238" w:type="dxa"/>
          </w:tcPr>
          <w:p w14:paraId="1AF1259C">
            <w:pPr>
              <w:spacing w:before="0" w:after="0" w:line="240" w:lineRule="auto"/>
              <w:ind w:left="30" w:right="30" w:firstLine="0"/>
              <w:jc w:val="left"/>
            </w:pPr>
            <w:r>
              <w:rPr>
                <w:rFonts w:ascii="Times New Roman" w:hAnsi="Times New Roman" w:eastAsia="宋体"/>
                <w:color w:val="000000"/>
                <w:sz w:val="16"/>
              </w:rPr>
              <w:t>查询商品详情</w:t>
            </w:r>
          </w:p>
        </w:tc>
        <w:tc>
          <w:tcPr>
            <w:tcW w:w="1238" w:type="dxa"/>
          </w:tcPr>
          <w:p w14:paraId="715CE853">
            <w:pPr>
              <w:spacing w:before="0" w:after="0" w:line="240" w:lineRule="auto"/>
              <w:ind w:left="30" w:right="30" w:firstLine="0"/>
              <w:jc w:val="left"/>
            </w:pPr>
            <w:r>
              <w:rPr>
                <w:rFonts w:ascii="Times New Roman" w:hAnsi="Times New Roman" w:eastAsia="宋体"/>
                <w:color w:val="000000"/>
                <w:sz w:val="16"/>
              </w:rPr>
              <w:t>从缓存读取，响应时间&lt;10ms</w:t>
            </w:r>
          </w:p>
        </w:tc>
        <w:tc>
          <w:tcPr>
            <w:tcW w:w="1238" w:type="dxa"/>
          </w:tcPr>
          <w:p w14:paraId="1BF1A57D">
            <w:pPr>
              <w:spacing w:before="0" w:after="0" w:line="240" w:lineRule="auto"/>
              <w:ind w:left="30" w:right="30" w:firstLine="0"/>
              <w:jc w:val="left"/>
            </w:pPr>
            <w:r>
              <w:rPr>
                <w:rFonts w:ascii="Times New Roman" w:hAnsi="Times New Roman" w:eastAsia="宋体"/>
                <w:color w:val="000000"/>
                <w:sz w:val="16"/>
              </w:rPr>
              <w:t>从缓存读取，响应时间5ms</w:t>
            </w:r>
          </w:p>
        </w:tc>
        <w:tc>
          <w:tcPr>
            <w:tcW w:w="1238" w:type="dxa"/>
          </w:tcPr>
          <w:p w14:paraId="47B710AB">
            <w:pPr>
              <w:spacing w:before="0" w:after="0" w:line="240" w:lineRule="auto"/>
              <w:ind w:left="30" w:right="30" w:firstLine="0"/>
              <w:jc w:val="left"/>
            </w:pPr>
            <w:r>
              <w:rPr>
                <w:rFonts w:ascii="Times New Roman" w:hAnsi="Times New Roman" w:eastAsia="宋体"/>
                <w:color w:val="000000"/>
                <w:sz w:val="16"/>
              </w:rPr>
              <w:t>通过</w:t>
            </w:r>
          </w:p>
        </w:tc>
      </w:tr>
    </w:tbl>
    <w:p w14:paraId="02DDA2BF">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6.2.3 订单管理功能测试</w:t>
      </w:r>
    </w:p>
    <w:p w14:paraId="39B6DC89">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订单管理功能测试验证订单创建、支付、状态管理等核心流程，重点测试分布式事务的正确性。详细测试用例如表6-3所示。</w:t>
      </w:r>
    </w:p>
    <w:p w14:paraId="11A3BE1C">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6-3  订单管理功能测试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238"/>
        <w:gridCol w:w="1441"/>
        <w:gridCol w:w="1238"/>
        <w:gridCol w:w="1238"/>
        <w:gridCol w:w="1238"/>
        <w:gridCol w:w="1238"/>
      </w:tblGrid>
      <w:tr w14:paraId="6A1853AD">
        <w:tc>
          <w:tcPr>
            <w:tcW w:w="1238" w:type="dxa"/>
          </w:tcPr>
          <w:p w14:paraId="7CB85B05">
            <w:pPr>
              <w:spacing w:before="0" w:after="0" w:line="240" w:lineRule="auto"/>
              <w:ind w:left="0" w:right="0" w:firstLine="0"/>
              <w:jc w:val="center"/>
            </w:pPr>
            <w:r>
              <w:rPr>
                <w:rFonts w:ascii="Times New Roman" w:hAnsi="Times New Roman" w:eastAsia="宋体"/>
                <w:b/>
                <w:color w:val="000000"/>
                <w:sz w:val="18"/>
              </w:rPr>
              <w:t>测试用例ID</w:t>
            </w:r>
          </w:p>
        </w:tc>
        <w:tc>
          <w:tcPr>
            <w:tcW w:w="1238" w:type="dxa"/>
          </w:tcPr>
          <w:p w14:paraId="3C122203">
            <w:pPr>
              <w:spacing w:before="0" w:after="0" w:line="240" w:lineRule="auto"/>
              <w:ind w:left="0" w:right="0" w:firstLine="0"/>
              <w:jc w:val="center"/>
            </w:pPr>
            <w:r>
              <w:rPr>
                <w:rFonts w:ascii="Times New Roman" w:hAnsi="Times New Roman" w:eastAsia="宋体"/>
                <w:b/>
                <w:color w:val="000000"/>
                <w:sz w:val="18"/>
              </w:rPr>
              <w:t>测试场景</w:t>
            </w:r>
          </w:p>
        </w:tc>
        <w:tc>
          <w:tcPr>
            <w:tcW w:w="1238" w:type="dxa"/>
          </w:tcPr>
          <w:p w14:paraId="21875682">
            <w:pPr>
              <w:spacing w:before="0" w:after="0" w:line="240" w:lineRule="auto"/>
              <w:ind w:left="0" w:right="0" w:firstLine="0"/>
              <w:jc w:val="center"/>
            </w:pPr>
            <w:r>
              <w:rPr>
                <w:rFonts w:ascii="Times New Roman" w:hAnsi="Times New Roman" w:eastAsia="宋体"/>
                <w:b/>
                <w:color w:val="000000"/>
                <w:sz w:val="18"/>
              </w:rPr>
              <w:t>输入数据</w:t>
            </w:r>
          </w:p>
        </w:tc>
        <w:tc>
          <w:tcPr>
            <w:tcW w:w="1238" w:type="dxa"/>
          </w:tcPr>
          <w:p w14:paraId="0619166C">
            <w:pPr>
              <w:spacing w:before="0" w:after="0" w:line="240" w:lineRule="auto"/>
              <w:ind w:left="0" w:right="0" w:firstLine="0"/>
              <w:jc w:val="center"/>
            </w:pPr>
            <w:r>
              <w:rPr>
                <w:rFonts w:ascii="Times New Roman" w:hAnsi="Times New Roman" w:eastAsia="宋体"/>
                <w:b/>
                <w:color w:val="000000"/>
                <w:sz w:val="18"/>
              </w:rPr>
              <w:t>操作步骤</w:t>
            </w:r>
          </w:p>
        </w:tc>
        <w:tc>
          <w:tcPr>
            <w:tcW w:w="1238" w:type="dxa"/>
          </w:tcPr>
          <w:p w14:paraId="336A335E">
            <w:pPr>
              <w:spacing w:before="0" w:after="0" w:line="240" w:lineRule="auto"/>
              <w:ind w:left="0" w:right="0" w:firstLine="0"/>
              <w:jc w:val="center"/>
            </w:pPr>
            <w:r>
              <w:rPr>
                <w:rFonts w:ascii="Times New Roman" w:hAnsi="Times New Roman" w:eastAsia="宋体"/>
                <w:b/>
                <w:color w:val="000000"/>
                <w:sz w:val="18"/>
              </w:rPr>
              <w:t>预期结果</w:t>
            </w:r>
          </w:p>
        </w:tc>
        <w:tc>
          <w:tcPr>
            <w:tcW w:w="1238" w:type="dxa"/>
          </w:tcPr>
          <w:p w14:paraId="1FCDEC0B">
            <w:pPr>
              <w:spacing w:before="0" w:after="0" w:line="240" w:lineRule="auto"/>
              <w:ind w:left="0" w:right="0" w:firstLine="0"/>
              <w:jc w:val="center"/>
            </w:pPr>
            <w:r>
              <w:rPr>
                <w:rFonts w:ascii="Times New Roman" w:hAnsi="Times New Roman" w:eastAsia="宋体"/>
                <w:b/>
                <w:color w:val="000000"/>
                <w:sz w:val="18"/>
              </w:rPr>
              <w:t>实际结果</w:t>
            </w:r>
          </w:p>
        </w:tc>
        <w:tc>
          <w:tcPr>
            <w:tcW w:w="1238" w:type="dxa"/>
          </w:tcPr>
          <w:p w14:paraId="0F0A2C4D">
            <w:pPr>
              <w:spacing w:before="0" w:after="0" w:line="240" w:lineRule="auto"/>
              <w:ind w:left="0" w:right="0" w:firstLine="0"/>
              <w:jc w:val="center"/>
            </w:pPr>
            <w:r>
              <w:rPr>
                <w:rFonts w:ascii="Times New Roman" w:hAnsi="Times New Roman" w:eastAsia="宋体"/>
                <w:b/>
                <w:color w:val="000000"/>
                <w:sz w:val="18"/>
              </w:rPr>
              <w:t>测试状态</w:t>
            </w:r>
          </w:p>
        </w:tc>
      </w:tr>
      <w:tr w14:paraId="7ECA8225">
        <w:tc>
          <w:tcPr>
            <w:tcW w:w="1238" w:type="dxa"/>
          </w:tcPr>
          <w:p w14:paraId="0CC688EA">
            <w:pPr>
              <w:spacing w:before="0" w:after="0" w:line="240" w:lineRule="auto"/>
              <w:ind w:left="30" w:right="30" w:firstLine="0"/>
              <w:jc w:val="left"/>
            </w:pPr>
            <w:r>
              <w:rPr>
                <w:rFonts w:ascii="Times New Roman" w:hAnsi="Times New Roman" w:eastAsia="宋体"/>
                <w:color w:val="000000"/>
                <w:sz w:val="16"/>
              </w:rPr>
              <w:t>TC-O-001</w:t>
            </w:r>
          </w:p>
        </w:tc>
        <w:tc>
          <w:tcPr>
            <w:tcW w:w="1238" w:type="dxa"/>
          </w:tcPr>
          <w:p w14:paraId="30B9B023">
            <w:pPr>
              <w:spacing w:before="0" w:after="0" w:line="240" w:lineRule="auto"/>
              <w:ind w:left="30" w:right="30" w:firstLine="0"/>
              <w:jc w:val="left"/>
            </w:pPr>
            <w:r>
              <w:rPr>
                <w:rFonts w:ascii="Times New Roman" w:hAnsi="Times New Roman" w:eastAsia="宋体"/>
                <w:color w:val="000000"/>
                <w:sz w:val="16"/>
              </w:rPr>
              <w:t>正常创建订单</w:t>
            </w:r>
          </w:p>
        </w:tc>
        <w:tc>
          <w:tcPr>
            <w:tcW w:w="1238" w:type="dxa"/>
          </w:tcPr>
          <w:p w14:paraId="2E449695">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用户ID:1001</w:t>
            </w:r>
          </w:p>
          <w:p w14:paraId="573C243D">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商品:A,B</w:t>
            </w:r>
          </w:p>
          <w:p w14:paraId="10FA5180">
            <w:pPr>
              <w:spacing w:before="0" w:after="0" w:line="240" w:lineRule="auto"/>
              <w:ind w:left="30" w:right="30" w:firstLine="0"/>
              <w:jc w:val="left"/>
            </w:pPr>
            <w:r>
              <w:rPr>
                <w:rFonts w:ascii="Times New Roman" w:hAnsi="Times New Roman" w:eastAsia="宋体"/>
                <w:color w:val="000000"/>
                <w:sz w:val="16"/>
              </w:rPr>
              <w:t>地址ID:2001</w:t>
            </w:r>
          </w:p>
        </w:tc>
        <w:tc>
          <w:tcPr>
            <w:tcW w:w="1238" w:type="dxa"/>
          </w:tcPr>
          <w:p w14:paraId="386AA444">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1.选择购物车商品</w:t>
            </w:r>
          </w:p>
          <w:p w14:paraId="5FB9B4C4">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2.填写收货地址</w:t>
            </w:r>
          </w:p>
          <w:p w14:paraId="61D233E0">
            <w:pPr>
              <w:spacing w:before="0" w:after="0" w:line="240" w:lineRule="auto"/>
              <w:ind w:left="30" w:right="30" w:firstLine="0"/>
              <w:jc w:val="left"/>
            </w:pPr>
            <w:r>
              <w:rPr>
                <w:rFonts w:ascii="Times New Roman" w:hAnsi="Times New Roman" w:eastAsia="宋体"/>
                <w:color w:val="000000"/>
                <w:sz w:val="16"/>
              </w:rPr>
              <w:t>3.提交订单</w:t>
            </w:r>
          </w:p>
        </w:tc>
        <w:tc>
          <w:tcPr>
            <w:tcW w:w="1238" w:type="dxa"/>
          </w:tcPr>
          <w:p w14:paraId="17BCA8BE">
            <w:pPr>
              <w:spacing w:before="0" w:after="0" w:line="240" w:lineRule="auto"/>
              <w:ind w:left="30" w:right="30" w:firstLine="0"/>
              <w:jc w:val="left"/>
            </w:pPr>
            <w:r>
              <w:rPr>
                <w:rFonts w:ascii="Times New Roman" w:hAnsi="Times New Roman" w:eastAsia="宋体"/>
                <w:color w:val="000000"/>
                <w:sz w:val="16"/>
              </w:rPr>
              <w:t>预扣库存，创建订单，清空购物车，返回订单号</w:t>
            </w:r>
          </w:p>
        </w:tc>
        <w:tc>
          <w:tcPr>
            <w:tcW w:w="1238" w:type="dxa"/>
          </w:tcPr>
          <w:p w14:paraId="06130002">
            <w:pPr>
              <w:spacing w:before="0" w:after="0" w:line="240" w:lineRule="auto"/>
              <w:ind w:left="30" w:right="30" w:firstLine="0"/>
              <w:jc w:val="left"/>
            </w:pPr>
            <w:r>
              <w:rPr>
                <w:rFonts w:ascii="Times New Roman" w:hAnsi="Times New Roman" w:eastAsia="宋体"/>
                <w:color w:val="000000"/>
                <w:sz w:val="16"/>
              </w:rPr>
              <w:t>订单创建成功，库存预扣减，购物车已清空</w:t>
            </w:r>
          </w:p>
        </w:tc>
        <w:tc>
          <w:tcPr>
            <w:tcW w:w="1238" w:type="dxa"/>
          </w:tcPr>
          <w:p w14:paraId="6AFA2B64">
            <w:pPr>
              <w:spacing w:before="0" w:after="0" w:line="240" w:lineRule="auto"/>
              <w:ind w:left="30" w:right="30" w:firstLine="0"/>
              <w:jc w:val="left"/>
            </w:pPr>
            <w:r>
              <w:rPr>
                <w:rFonts w:ascii="Times New Roman" w:hAnsi="Times New Roman" w:eastAsia="宋体"/>
                <w:color w:val="000000"/>
                <w:sz w:val="16"/>
              </w:rPr>
              <w:t>通过</w:t>
            </w:r>
          </w:p>
        </w:tc>
      </w:tr>
      <w:tr w14:paraId="745C5E77">
        <w:tc>
          <w:tcPr>
            <w:tcW w:w="1238" w:type="dxa"/>
          </w:tcPr>
          <w:p w14:paraId="3CDA8A9B">
            <w:pPr>
              <w:spacing w:before="0" w:after="0" w:line="240" w:lineRule="auto"/>
              <w:ind w:left="30" w:right="30" w:firstLine="0"/>
              <w:jc w:val="left"/>
            </w:pPr>
            <w:r>
              <w:rPr>
                <w:rFonts w:ascii="Times New Roman" w:hAnsi="Times New Roman" w:eastAsia="宋体"/>
                <w:color w:val="000000"/>
                <w:sz w:val="16"/>
              </w:rPr>
              <w:t>TC-O-002</w:t>
            </w:r>
          </w:p>
        </w:tc>
        <w:tc>
          <w:tcPr>
            <w:tcW w:w="1238" w:type="dxa"/>
          </w:tcPr>
          <w:p w14:paraId="3B624C81">
            <w:pPr>
              <w:spacing w:before="0" w:after="0" w:line="240" w:lineRule="auto"/>
              <w:ind w:left="30" w:right="30" w:firstLine="0"/>
              <w:jc w:val="left"/>
            </w:pPr>
            <w:r>
              <w:rPr>
                <w:rFonts w:ascii="Times New Roman" w:hAnsi="Times New Roman" w:eastAsia="宋体"/>
                <w:color w:val="000000"/>
                <w:sz w:val="16"/>
              </w:rPr>
              <w:t>库存不足创建订单</w:t>
            </w:r>
          </w:p>
        </w:tc>
        <w:tc>
          <w:tcPr>
            <w:tcW w:w="1238" w:type="dxa"/>
          </w:tcPr>
          <w:p w14:paraId="630C7A12">
            <w:pPr>
              <w:spacing w:before="0" w:after="0" w:line="240" w:lineRule="auto"/>
              <w:ind w:left="30" w:right="30" w:firstLine="0"/>
              <w:jc w:val="left"/>
            </w:pPr>
            <w:r>
              <w:rPr>
                <w:rFonts w:ascii="Times New Roman" w:hAnsi="Times New Roman" w:eastAsia="宋体"/>
                <w:color w:val="000000"/>
                <w:sz w:val="16"/>
              </w:rPr>
              <w:t>商品库存:0</w:t>
            </w:r>
          </w:p>
        </w:tc>
        <w:tc>
          <w:tcPr>
            <w:tcW w:w="1238" w:type="dxa"/>
          </w:tcPr>
          <w:p w14:paraId="32229D1A">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1.选择无库存商品</w:t>
            </w:r>
          </w:p>
          <w:p w14:paraId="3361B408">
            <w:pPr>
              <w:spacing w:before="0" w:after="0" w:line="240" w:lineRule="auto"/>
              <w:ind w:left="30" w:right="30" w:firstLine="0"/>
              <w:jc w:val="left"/>
            </w:pPr>
            <w:r>
              <w:rPr>
                <w:rFonts w:ascii="Times New Roman" w:hAnsi="Times New Roman" w:eastAsia="宋体"/>
                <w:color w:val="000000"/>
                <w:sz w:val="16"/>
              </w:rPr>
              <w:t>2.提交订单</w:t>
            </w:r>
          </w:p>
        </w:tc>
        <w:tc>
          <w:tcPr>
            <w:tcW w:w="1238" w:type="dxa"/>
          </w:tcPr>
          <w:p w14:paraId="24B08CFB">
            <w:pPr>
              <w:spacing w:before="0" w:after="0" w:line="240" w:lineRule="auto"/>
              <w:ind w:left="30" w:right="30" w:firstLine="0"/>
              <w:jc w:val="left"/>
            </w:pPr>
            <w:r>
              <w:rPr>
                <w:rFonts w:ascii="Times New Roman" w:hAnsi="Times New Roman" w:eastAsia="宋体"/>
                <w:color w:val="000000"/>
                <w:sz w:val="16"/>
              </w:rPr>
              <w:t>提示库存不足，订单不创建，分布式事务回滚</w:t>
            </w:r>
          </w:p>
        </w:tc>
        <w:tc>
          <w:tcPr>
            <w:tcW w:w="1238" w:type="dxa"/>
          </w:tcPr>
          <w:p w14:paraId="72B64E3B">
            <w:pPr>
              <w:spacing w:before="0" w:after="0" w:line="240" w:lineRule="auto"/>
              <w:ind w:left="30" w:right="30" w:firstLine="0"/>
              <w:jc w:val="left"/>
            </w:pPr>
            <w:r>
              <w:rPr>
                <w:rFonts w:ascii="Times New Roman" w:hAnsi="Times New Roman" w:eastAsia="宋体"/>
                <w:color w:val="000000"/>
                <w:sz w:val="16"/>
              </w:rPr>
              <w:t>提示库存不足，数据保持一致</w:t>
            </w:r>
          </w:p>
        </w:tc>
        <w:tc>
          <w:tcPr>
            <w:tcW w:w="1238" w:type="dxa"/>
          </w:tcPr>
          <w:p w14:paraId="486DC217">
            <w:pPr>
              <w:spacing w:before="0" w:after="0" w:line="240" w:lineRule="auto"/>
              <w:ind w:left="30" w:right="30" w:firstLine="0"/>
              <w:jc w:val="left"/>
            </w:pPr>
            <w:r>
              <w:rPr>
                <w:rFonts w:ascii="Times New Roman" w:hAnsi="Times New Roman" w:eastAsia="宋体"/>
                <w:color w:val="000000"/>
                <w:sz w:val="16"/>
              </w:rPr>
              <w:t>通过</w:t>
            </w:r>
          </w:p>
        </w:tc>
      </w:tr>
      <w:tr w14:paraId="10551798">
        <w:tc>
          <w:tcPr>
            <w:tcW w:w="1238" w:type="dxa"/>
          </w:tcPr>
          <w:p w14:paraId="68DA2ED6">
            <w:pPr>
              <w:spacing w:before="0" w:after="0" w:line="240" w:lineRule="auto"/>
              <w:ind w:left="30" w:right="30" w:firstLine="0"/>
              <w:jc w:val="left"/>
            </w:pPr>
            <w:r>
              <w:rPr>
                <w:rFonts w:ascii="Times New Roman" w:hAnsi="Times New Roman" w:eastAsia="宋体"/>
                <w:color w:val="000000"/>
                <w:sz w:val="16"/>
              </w:rPr>
              <w:t>TC-O-003</w:t>
            </w:r>
          </w:p>
        </w:tc>
        <w:tc>
          <w:tcPr>
            <w:tcW w:w="1238" w:type="dxa"/>
          </w:tcPr>
          <w:p w14:paraId="36A185AD">
            <w:pPr>
              <w:spacing w:before="0" w:after="0" w:line="240" w:lineRule="auto"/>
              <w:ind w:left="30" w:right="30" w:firstLine="0"/>
              <w:jc w:val="left"/>
            </w:pPr>
            <w:r>
              <w:rPr>
                <w:rFonts w:ascii="Times New Roman" w:hAnsi="Times New Roman" w:eastAsia="宋体"/>
                <w:color w:val="000000"/>
                <w:sz w:val="16"/>
              </w:rPr>
              <w:t>未登录创建订单</w:t>
            </w:r>
          </w:p>
        </w:tc>
        <w:tc>
          <w:tcPr>
            <w:tcW w:w="1238" w:type="dxa"/>
          </w:tcPr>
          <w:p w14:paraId="22C76EDB">
            <w:pPr>
              <w:spacing w:before="0" w:after="0" w:line="240" w:lineRule="auto"/>
              <w:ind w:left="30" w:right="30" w:firstLine="0"/>
              <w:jc w:val="left"/>
            </w:pPr>
            <w:r>
              <w:rPr>
                <w:rFonts w:ascii="Times New Roman" w:hAnsi="Times New Roman" w:eastAsia="宋体"/>
                <w:color w:val="000000"/>
                <w:sz w:val="16"/>
              </w:rPr>
              <w:t>未登录状态</w:t>
            </w:r>
          </w:p>
        </w:tc>
        <w:tc>
          <w:tcPr>
            <w:tcW w:w="1238" w:type="dxa"/>
          </w:tcPr>
          <w:p w14:paraId="2CBC14E9">
            <w:pPr>
              <w:spacing w:before="0" w:after="0" w:line="240" w:lineRule="auto"/>
              <w:ind w:left="30" w:right="30" w:firstLine="0"/>
              <w:jc w:val="left"/>
            </w:pPr>
            <w:r>
              <w:rPr>
                <w:rFonts w:ascii="Times New Roman" w:hAnsi="Times New Roman" w:eastAsia="宋体"/>
                <w:color w:val="000000"/>
                <w:sz w:val="16"/>
              </w:rPr>
              <w:t>提交订单</w:t>
            </w:r>
          </w:p>
        </w:tc>
        <w:tc>
          <w:tcPr>
            <w:tcW w:w="1238" w:type="dxa"/>
          </w:tcPr>
          <w:p w14:paraId="46BADB19">
            <w:pPr>
              <w:spacing w:before="0" w:after="0" w:line="240" w:lineRule="auto"/>
              <w:ind w:left="30" w:right="30" w:firstLine="0"/>
              <w:jc w:val="left"/>
            </w:pPr>
            <w:r>
              <w:rPr>
                <w:rFonts w:ascii="Times New Roman" w:hAnsi="Times New Roman" w:eastAsia="宋体"/>
                <w:color w:val="000000"/>
                <w:sz w:val="16"/>
              </w:rPr>
              <w:t>返回401未授权错误</w:t>
            </w:r>
          </w:p>
        </w:tc>
        <w:tc>
          <w:tcPr>
            <w:tcW w:w="1238" w:type="dxa"/>
          </w:tcPr>
          <w:p w14:paraId="09515F69">
            <w:pPr>
              <w:spacing w:before="0" w:after="0" w:line="240" w:lineRule="auto"/>
              <w:ind w:left="30" w:right="30" w:firstLine="0"/>
              <w:jc w:val="left"/>
            </w:pPr>
            <w:r>
              <w:rPr>
                <w:rFonts w:ascii="Times New Roman" w:hAnsi="Times New Roman" w:eastAsia="宋体"/>
                <w:color w:val="000000"/>
                <w:sz w:val="16"/>
              </w:rPr>
              <w:t>返回401未授权错误</w:t>
            </w:r>
          </w:p>
        </w:tc>
        <w:tc>
          <w:tcPr>
            <w:tcW w:w="1238" w:type="dxa"/>
          </w:tcPr>
          <w:p w14:paraId="4E000963">
            <w:pPr>
              <w:spacing w:before="0" w:after="0" w:line="240" w:lineRule="auto"/>
              <w:ind w:left="30" w:right="30" w:firstLine="0"/>
              <w:jc w:val="left"/>
            </w:pPr>
            <w:r>
              <w:rPr>
                <w:rFonts w:ascii="Times New Roman" w:hAnsi="Times New Roman" w:eastAsia="宋体"/>
                <w:color w:val="000000"/>
                <w:sz w:val="16"/>
              </w:rPr>
              <w:t>通过</w:t>
            </w:r>
          </w:p>
        </w:tc>
      </w:tr>
      <w:tr w14:paraId="4527A6A8">
        <w:tc>
          <w:tcPr>
            <w:tcW w:w="1238" w:type="dxa"/>
          </w:tcPr>
          <w:p w14:paraId="374FB97D">
            <w:pPr>
              <w:spacing w:before="0" w:after="0" w:line="240" w:lineRule="auto"/>
              <w:ind w:left="30" w:right="30" w:firstLine="0"/>
              <w:jc w:val="left"/>
            </w:pPr>
            <w:r>
              <w:rPr>
                <w:rFonts w:ascii="Times New Roman" w:hAnsi="Times New Roman" w:eastAsia="宋体"/>
                <w:color w:val="000000"/>
                <w:sz w:val="16"/>
              </w:rPr>
              <w:t>TC-O-004</w:t>
            </w:r>
          </w:p>
        </w:tc>
        <w:tc>
          <w:tcPr>
            <w:tcW w:w="1238" w:type="dxa"/>
          </w:tcPr>
          <w:p w14:paraId="7EA1B4F4">
            <w:pPr>
              <w:spacing w:before="0" w:after="0" w:line="240" w:lineRule="auto"/>
              <w:ind w:left="30" w:right="30" w:firstLine="0"/>
              <w:jc w:val="left"/>
            </w:pPr>
            <w:r>
              <w:rPr>
                <w:rFonts w:ascii="Times New Roman" w:hAnsi="Times New Roman" w:eastAsia="宋体"/>
                <w:color w:val="000000"/>
                <w:sz w:val="16"/>
              </w:rPr>
              <w:t>收货地址不存在</w:t>
            </w:r>
          </w:p>
        </w:tc>
        <w:tc>
          <w:tcPr>
            <w:tcW w:w="1238" w:type="dxa"/>
          </w:tcPr>
          <w:p w14:paraId="5C3410D0">
            <w:pPr>
              <w:spacing w:before="0" w:after="0" w:line="240" w:lineRule="auto"/>
              <w:ind w:left="30" w:right="30" w:firstLine="0"/>
              <w:jc w:val="left"/>
            </w:pPr>
            <w:r>
              <w:rPr>
                <w:rFonts w:ascii="Times New Roman" w:hAnsi="Times New Roman" w:eastAsia="宋体"/>
                <w:color w:val="000000"/>
                <w:sz w:val="16"/>
              </w:rPr>
              <w:t>地址ID:9999(不存在)</w:t>
            </w:r>
          </w:p>
        </w:tc>
        <w:tc>
          <w:tcPr>
            <w:tcW w:w="1238" w:type="dxa"/>
          </w:tcPr>
          <w:p w14:paraId="6FED6F02">
            <w:pPr>
              <w:spacing w:before="0" w:after="0" w:line="240" w:lineRule="auto"/>
              <w:ind w:left="30" w:right="30" w:firstLine="0"/>
              <w:jc w:val="left"/>
            </w:pPr>
            <w:r>
              <w:rPr>
                <w:rFonts w:ascii="Times New Roman" w:hAnsi="Times New Roman" w:eastAsia="宋体"/>
                <w:color w:val="000000"/>
                <w:sz w:val="16"/>
              </w:rPr>
              <w:t>提交订单</w:t>
            </w:r>
          </w:p>
        </w:tc>
        <w:tc>
          <w:tcPr>
            <w:tcW w:w="1238" w:type="dxa"/>
          </w:tcPr>
          <w:p w14:paraId="19FC7401">
            <w:pPr>
              <w:spacing w:before="0" w:after="0" w:line="240" w:lineRule="auto"/>
              <w:ind w:left="30" w:right="30" w:firstLine="0"/>
              <w:jc w:val="left"/>
            </w:pPr>
            <w:r>
              <w:rPr>
                <w:rFonts w:ascii="Times New Roman" w:hAnsi="Times New Roman" w:eastAsia="宋体"/>
                <w:color w:val="000000"/>
                <w:sz w:val="16"/>
              </w:rPr>
              <w:t>系统提示请选择收货地址</w:t>
            </w:r>
          </w:p>
        </w:tc>
        <w:tc>
          <w:tcPr>
            <w:tcW w:w="1238" w:type="dxa"/>
          </w:tcPr>
          <w:p w14:paraId="44912C6B">
            <w:pPr>
              <w:spacing w:before="0" w:after="0" w:line="240" w:lineRule="auto"/>
              <w:ind w:left="30" w:right="30" w:firstLine="0"/>
              <w:jc w:val="left"/>
            </w:pPr>
            <w:r>
              <w:rPr>
                <w:rFonts w:ascii="Times New Roman" w:hAnsi="Times New Roman" w:eastAsia="宋体"/>
                <w:color w:val="000000"/>
                <w:sz w:val="16"/>
              </w:rPr>
              <w:t>系统提示请选择收货地址</w:t>
            </w:r>
          </w:p>
        </w:tc>
        <w:tc>
          <w:tcPr>
            <w:tcW w:w="1238" w:type="dxa"/>
          </w:tcPr>
          <w:p w14:paraId="6997D68F">
            <w:pPr>
              <w:spacing w:before="0" w:after="0" w:line="240" w:lineRule="auto"/>
              <w:ind w:left="30" w:right="30" w:firstLine="0"/>
              <w:jc w:val="left"/>
            </w:pPr>
            <w:r>
              <w:rPr>
                <w:rFonts w:ascii="Times New Roman" w:hAnsi="Times New Roman" w:eastAsia="宋体"/>
                <w:color w:val="000000"/>
                <w:sz w:val="16"/>
              </w:rPr>
              <w:t>通过</w:t>
            </w:r>
          </w:p>
        </w:tc>
      </w:tr>
      <w:tr w14:paraId="1A9D9CDD">
        <w:tc>
          <w:tcPr>
            <w:tcW w:w="1238" w:type="dxa"/>
          </w:tcPr>
          <w:p w14:paraId="5FA18C09">
            <w:pPr>
              <w:spacing w:before="0" w:after="0" w:line="240" w:lineRule="auto"/>
              <w:ind w:left="30" w:right="30" w:firstLine="0"/>
              <w:jc w:val="left"/>
            </w:pPr>
            <w:r>
              <w:rPr>
                <w:rFonts w:ascii="Times New Roman" w:hAnsi="Times New Roman" w:eastAsia="宋体"/>
                <w:color w:val="000000"/>
                <w:sz w:val="16"/>
              </w:rPr>
              <w:t>TC-O-005</w:t>
            </w:r>
          </w:p>
        </w:tc>
        <w:tc>
          <w:tcPr>
            <w:tcW w:w="1238" w:type="dxa"/>
          </w:tcPr>
          <w:p w14:paraId="2294C457">
            <w:pPr>
              <w:spacing w:before="0" w:after="0" w:line="240" w:lineRule="auto"/>
              <w:ind w:left="30" w:right="30" w:firstLine="0"/>
              <w:jc w:val="left"/>
            </w:pPr>
            <w:r>
              <w:rPr>
                <w:rFonts w:ascii="Times New Roman" w:hAnsi="Times New Roman" w:eastAsia="宋体"/>
                <w:color w:val="000000"/>
                <w:sz w:val="16"/>
              </w:rPr>
              <w:t>订单支付成功</w:t>
            </w:r>
          </w:p>
        </w:tc>
        <w:tc>
          <w:tcPr>
            <w:tcW w:w="1238" w:type="dxa"/>
          </w:tcPr>
          <w:p w14:paraId="1FBCAA33">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订单号:202501020001</w:t>
            </w:r>
          </w:p>
          <w:p w14:paraId="3CD9A56A">
            <w:pPr>
              <w:spacing w:before="0" w:after="0" w:line="240" w:lineRule="auto"/>
              <w:ind w:left="30" w:right="30" w:firstLine="0"/>
              <w:jc w:val="left"/>
            </w:pPr>
            <w:r>
              <w:rPr>
                <w:rFonts w:ascii="Times New Roman" w:hAnsi="Times New Roman" w:eastAsia="宋体"/>
                <w:color w:val="000000"/>
                <w:sz w:val="16"/>
              </w:rPr>
              <w:t>支付金额:299.00</w:t>
            </w:r>
          </w:p>
        </w:tc>
        <w:tc>
          <w:tcPr>
            <w:tcW w:w="1238" w:type="dxa"/>
          </w:tcPr>
          <w:p w14:paraId="0305A2A2">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1.调用支付接口</w:t>
            </w:r>
          </w:p>
          <w:p w14:paraId="5700E268">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2.完成支付</w:t>
            </w:r>
          </w:p>
          <w:p w14:paraId="4D46D059">
            <w:pPr>
              <w:spacing w:before="0" w:after="0" w:line="240" w:lineRule="auto"/>
              <w:ind w:left="30" w:right="30" w:firstLine="0"/>
              <w:jc w:val="left"/>
            </w:pPr>
            <w:r>
              <w:rPr>
                <w:rFonts w:ascii="Times New Roman" w:hAnsi="Times New Roman" w:eastAsia="宋体"/>
                <w:color w:val="000000"/>
                <w:sz w:val="16"/>
              </w:rPr>
              <w:t>3.回调通知</w:t>
            </w:r>
          </w:p>
        </w:tc>
        <w:tc>
          <w:tcPr>
            <w:tcW w:w="1238" w:type="dxa"/>
          </w:tcPr>
          <w:p w14:paraId="35DDA3F5">
            <w:pPr>
              <w:spacing w:before="0" w:after="0" w:line="240" w:lineRule="auto"/>
              <w:ind w:left="30" w:right="30" w:firstLine="0"/>
              <w:jc w:val="left"/>
            </w:pPr>
            <w:r>
              <w:rPr>
                <w:rFonts w:ascii="Times New Roman" w:hAnsi="Times New Roman" w:eastAsia="宋体"/>
                <w:color w:val="000000"/>
                <w:sz w:val="16"/>
              </w:rPr>
              <w:t>订单状态更新为已支付，真正扣减库存，记录支付时间</w:t>
            </w:r>
          </w:p>
        </w:tc>
        <w:tc>
          <w:tcPr>
            <w:tcW w:w="1238" w:type="dxa"/>
          </w:tcPr>
          <w:p w14:paraId="76B06728">
            <w:pPr>
              <w:spacing w:before="0" w:after="0" w:line="240" w:lineRule="auto"/>
              <w:ind w:left="30" w:right="30" w:firstLine="0"/>
              <w:jc w:val="left"/>
            </w:pPr>
            <w:r>
              <w:rPr>
                <w:rFonts w:ascii="Times New Roman" w:hAnsi="Times New Roman" w:eastAsia="宋体"/>
                <w:color w:val="000000"/>
                <w:sz w:val="16"/>
              </w:rPr>
              <w:t>订单状态=已支付，库存扣减，支付时间已记录</w:t>
            </w:r>
          </w:p>
        </w:tc>
        <w:tc>
          <w:tcPr>
            <w:tcW w:w="1238" w:type="dxa"/>
          </w:tcPr>
          <w:p w14:paraId="6C160156">
            <w:pPr>
              <w:spacing w:before="0" w:after="0" w:line="240" w:lineRule="auto"/>
              <w:ind w:left="30" w:right="30" w:firstLine="0"/>
              <w:jc w:val="left"/>
            </w:pPr>
            <w:r>
              <w:rPr>
                <w:rFonts w:ascii="Times New Roman" w:hAnsi="Times New Roman" w:eastAsia="宋体"/>
                <w:color w:val="000000"/>
                <w:sz w:val="16"/>
              </w:rPr>
              <w:t>通过</w:t>
            </w:r>
          </w:p>
        </w:tc>
      </w:tr>
      <w:tr w14:paraId="06A0F2C0">
        <w:tc>
          <w:tcPr>
            <w:tcW w:w="1238" w:type="dxa"/>
          </w:tcPr>
          <w:p w14:paraId="794C53B4">
            <w:pPr>
              <w:spacing w:before="0" w:after="0" w:line="240" w:lineRule="auto"/>
              <w:ind w:left="30" w:right="30" w:firstLine="0"/>
              <w:jc w:val="left"/>
            </w:pPr>
            <w:r>
              <w:rPr>
                <w:rFonts w:ascii="Times New Roman" w:hAnsi="Times New Roman" w:eastAsia="宋体"/>
                <w:color w:val="000000"/>
                <w:sz w:val="16"/>
              </w:rPr>
              <w:t>TC-O-006</w:t>
            </w:r>
          </w:p>
        </w:tc>
        <w:tc>
          <w:tcPr>
            <w:tcW w:w="1238" w:type="dxa"/>
          </w:tcPr>
          <w:p w14:paraId="51748DCC">
            <w:pPr>
              <w:spacing w:before="0" w:after="0" w:line="240" w:lineRule="auto"/>
              <w:ind w:left="30" w:right="30" w:firstLine="0"/>
              <w:jc w:val="left"/>
            </w:pPr>
            <w:r>
              <w:rPr>
                <w:rFonts w:ascii="Times New Roman" w:hAnsi="Times New Roman" w:eastAsia="宋体"/>
                <w:color w:val="000000"/>
                <w:sz w:val="16"/>
              </w:rPr>
              <w:t>订单支付超时</w:t>
            </w:r>
          </w:p>
        </w:tc>
        <w:tc>
          <w:tcPr>
            <w:tcW w:w="1238" w:type="dxa"/>
          </w:tcPr>
          <w:p w14:paraId="2D66512D">
            <w:pPr>
              <w:spacing w:before="0" w:after="0" w:line="240" w:lineRule="auto"/>
              <w:ind w:left="30" w:right="30" w:firstLine="0"/>
              <w:jc w:val="left"/>
            </w:pPr>
            <w:r>
              <w:rPr>
                <w:rFonts w:ascii="Times New Roman" w:hAnsi="Times New Roman" w:eastAsia="宋体"/>
                <w:color w:val="000000"/>
                <w:sz w:val="16"/>
              </w:rPr>
              <w:t>订单创建后30分钟</w:t>
            </w:r>
          </w:p>
        </w:tc>
        <w:tc>
          <w:tcPr>
            <w:tcW w:w="1238" w:type="dxa"/>
          </w:tcPr>
          <w:p w14:paraId="751FA04D">
            <w:pPr>
              <w:spacing w:before="0" w:after="0" w:line="240" w:lineRule="auto"/>
              <w:ind w:left="30" w:right="30" w:firstLine="0"/>
              <w:jc w:val="left"/>
            </w:pPr>
            <w:r>
              <w:rPr>
                <w:rFonts w:ascii="Times New Roman" w:hAnsi="Times New Roman" w:eastAsia="宋体"/>
                <w:color w:val="000000"/>
                <w:sz w:val="16"/>
              </w:rPr>
              <w:t>等待30分钟不支付</w:t>
            </w:r>
          </w:p>
        </w:tc>
        <w:tc>
          <w:tcPr>
            <w:tcW w:w="1238" w:type="dxa"/>
          </w:tcPr>
          <w:p w14:paraId="1B665758">
            <w:pPr>
              <w:spacing w:before="0" w:after="0" w:line="240" w:lineRule="auto"/>
              <w:ind w:left="30" w:right="30" w:firstLine="0"/>
              <w:jc w:val="left"/>
            </w:pPr>
            <w:r>
              <w:rPr>
                <w:rFonts w:ascii="Times New Roman" w:hAnsi="Times New Roman" w:eastAsia="宋体"/>
                <w:color w:val="000000"/>
                <w:sz w:val="16"/>
              </w:rPr>
              <w:t>定时任务自动取消订单，库存恢复</w:t>
            </w:r>
          </w:p>
        </w:tc>
        <w:tc>
          <w:tcPr>
            <w:tcW w:w="1238" w:type="dxa"/>
          </w:tcPr>
          <w:p w14:paraId="340A4C2B">
            <w:pPr>
              <w:spacing w:before="0" w:after="0" w:line="240" w:lineRule="auto"/>
              <w:ind w:left="30" w:right="30" w:firstLine="0"/>
              <w:jc w:val="left"/>
            </w:pPr>
            <w:r>
              <w:rPr>
                <w:rFonts w:ascii="Times New Roman" w:hAnsi="Times New Roman" w:eastAsia="宋体"/>
                <w:color w:val="000000"/>
                <w:sz w:val="16"/>
              </w:rPr>
              <w:t>订单状态=已取消，库存已恢复</w:t>
            </w:r>
          </w:p>
        </w:tc>
        <w:tc>
          <w:tcPr>
            <w:tcW w:w="1238" w:type="dxa"/>
          </w:tcPr>
          <w:p w14:paraId="5733190E">
            <w:pPr>
              <w:spacing w:before="0" w:after="0" w:line="240" w:lineRule="auto"/>
              <w:ind w:left="30" w:right="30" w:firstLine="0"/>
              <w:jc w:val="left"/>
            </w:pPr>
            <w:r>
              <w:rPr>
                <w:rFonts w:ascii="Times New Roman" w:hAnsi="Times New Roman" w:eastAsia="宋体"/>
                <w:color w:val="000000"/>
                <w:sz w:val="16"/>
              </w:rPr>
              <w:t>通过</w:t>
            </w:r>
          </w:p>
        </w:tc>
      </w:tr>
      <w:tr w14:paraId="24A3949B">
        <w:tc>
          <w:tcPr>
            <w:tcW w:w="1238" w:type="dxa"/>
          </w:tcPr>
          <w:p w14:paraId="256EC158">
            <w:pPr>
              <w:spacing w:before="0" w:after="0" w:line="240" w:lineRule="auto"/>
              <w:ind w:left="30" w:right="30" w:firstLine="0"/>
              <w:jc w:val="left"/>
            </w:pPr>
            <w:r>
              <w:rPr>
                <w:rFonts w:ascii="Times New Roman" w:hAnsi="Times New Roman" w:eastAsia="宋体"/>
                <w:color w:val="000000"/>
                <w:sz w:val="16"/>
              </w:rPr>
              <w:t>TC-O-007</w:t>
            </w:r>
          </w:p>
        </w:tc>
        <w:tc>
          <w:tcPr>
            <w:tcW w:w="1238" w:type="dxa"/>
          </w:tcPr>
          <w:p w14:paraId="60453D5F">
            <w:pPr>
              <w:spacing w:before="0" w:after="0" w:line="240" w:lineRule="auto"/>
              <w:ind w:left="30" w:right="30" w:firstLine="0"/>
              <w:jc w:val="left"/>
            </w:pPr>
            <w:r>
              <w:rPr>
                <w:rFonts w:ascii="Times New Roman" w:hAnsi="Times New Roman" w:eastAsia="宋体"/>
                <w:color w:val="000000"/>
                <w:sz w:val="16"/>
              </w:rPr>
              <w:t>管理员发货</w:t>
            </w:r>
          </w:p>
        </w:tc>
        <w:tc>
          <w:tcPr>
            <w:tcW w:w="1238" w:type="dxa"/>
          </w:tcPr>
          <w:p w14:paraId="7F752BEE">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订单号:202501020001</w:t>
            </w:r>
          </w:p>
          <w:p w14:paraId="3E5F8FCD">
            <w:pPr>
              <w:spacing w:before="0" w:after="0" w:line="240" w:lineRule="auto"/>
              <w:ind w:left="30" w:right="30" w:firstLine="0"/>
              <w:jc w:val="left"/>
            </w:pPr>
            <w:r>
              <w:rPr>
                <w:rFonts w:ascii="Times New Roman" w:hAnsi="Times New Roman" w:eastAsia="宋体"/>
                <w:color w:val="000000"/>
                <w:sz w:val="16"/>
              </w:rPr>
              <w:t>状态:已支付</w:t>
            </w:r>
          </w:p>
        </w:tc>
        <w:tc>
          <w:tcPr>
            <w:tcW w:w="1238" w:type="dxa"/>
          </w:tcPr>
          <w:p w14:paraId="1055CEB2">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1.填写物流信息</w:t>
            </w:r>
          </w:p>
          <w:p w14:paraId="67B5548A">
            <w:pPr>
              <w:spacing w:before="0" w:after="0" w:line="240" w:lineRule="auto"/>
              <w:ind w:left="30" w:right="30" w:firstLine="0"/>
              <w:jc w:val="left"/>
            </w:pPr>
            <w:r>
              <w:rPr>
                <w:rFonts w:ascii="Times New Roman" w:hAnsi="Times New Roman" w:eastAsia="宋体"/>
                <w:color w:val="000000"/>
                <w:sz w:val="16"/>
              </w:rPr>
              <w:t>2.确认发货</w:t>
            </w:r>
          </w:p>
        </w:tc>
        <w:tc>
          <w:tcPr>
            <w:tcW w:w="1238" w:type="dxa"/>
          </w:tcPr>
          <w:p w14:paraId="2332C84E">
            <w:pPr>
              <w:spacing w:before="0" w:after="0" w:line="240" w:lineRule="auto"/>
              <w:ind w:left="30" w:right="30" w:firstLine="0"/>
              <w:jc w:val="left"/>
            </w:pPr>
            <w:r>
              <w:rPr>
                <w:rFonts w:ascii="Times New Roman" w:hAnsi="Times New Roman" w:eastAsia="宋体"/>
                <w:color w:val="000000"/>
                <w:sz w:val="16"/>
              </w:rPr>
              <w:t>订单状态更新为已发货，记录发货时间</w:t>
            </w:r>
          </w:p>
        </w:tc>
        <w:tc>
          <w:tcPr>
            <w:tcW w:w="1238" w:type="dxa"/>
          </w:tcPr>
          <w:p w14:paraId="6D5B70ED">
            <w:pPr>
              <w:spacing w:before="0" w:after="0" w:line="240" w:lineRule="auto"/>
              <w:ind w:left="30" w:right="30" w:firstLine="0"/>
              <w:jc w:val="left"/>
            </w:pPr>
            <w:r>
              <w:rPr>
                <w:rFonts w:ascii="Times New Roman" w:hAnsi="Times New Roman" w:eastAsia="宋体"/>
                <w:color w:val="000000"/>
                <w:sz w:val="16"/>
              </w:rPr>
              <w:t>订单状态=已发货，发货时间已记录</w:t>
            </w:r>
          </w:p>
        </w:tc>
        <w:tc>
          <w:tcPr>
            <w:tcW w:w="1238" w:type="dxa"/>
          </w:tcPr>
          <w:p w14:paraId="7BC26FB3">
            <w:pPr>
              <w:spacing w:before="0" w:after="0" w:line="240" w:lineRule="auto"/>
              <w:ind w:left="30" w:right="30" w:firstLine="0"/>
              <w:jc w:val="left"/>
            </w:pPr>
            <w:r>
              <w:rPr>
                <w:rFonts w:ascii="Times New Roman" w:hAnsi="Times New Roman" w:eastAsia="宋体"/>
                <w:color w:val="000000"/>
                <w:sz w:val="16"/>
              </w:rPr>
              <w:t>通过</w:t>
            </w:r>
          </w:p>
        </w:tc>
      </w:tr>
      <w:tr w14:paraId="4EE7F40D">
        <w:tc>
          <w:tcPr>
            <w:tcW w:w="1238" w:type="dxa"/>
          </w:tcPr>
          <w:p w14:paraId="4F8220A2">
            <w:pPr>
              <w:spacing w:before="0" w:after="0" w:line="240" w:lineRule="auto"/>
              <w:ind w:left="30" w:right="30" w:firstLine="0"/>
              <w:jc w:val="left"/>
            </w:pPr>
            <w:r>
              <w:rPr>
                <w:rFonts w:ascii="Times New Roman" w:hAnsi="Times New Roman" w:eastAsia="宋体"/>
                <w:color w:val="000000"/>
                <w:sz w:val="16"/>
              </w:rPr>
              <w:t>TC-O-008</w:t>
            </w:r>
          </w:p>
        </w:tc>
        <w:tc>
          <w:tcPr>
            <w:tcW w:w="1238" w:type="dxa"/>
          </w:tcPr>
          <w:p w14:paraId="44FC955C">
            <w:pPr>
              <w:spacing w:before="0" w:after="0" w:line="240" w:lineRule="auto"/>
              <w:ind w:left="30" w:right="30" w:firstLine="0"/>
              <w:jc w:val="left"/>
            </w:pPr>
            <w:r>
              <w:rPr>
                <w:rFonts w:ascii="Times New Roman" w:hAnsi="Times New Roman" w:eastAsia="宋体"/>
                <w:color w:val="000000"/>
                <w:sz w:val="16"/>
              </w:rPr>
              <w:t>待支付订单发货</w:t>
            </w:r>
          </w:p>
        </w:tc>
        <w:tc>
          <w:tcPr>
            <w:tcW w:w="1238" w:type="dxa"/>
          </w:tcPr>
          <w:p w14:paraId="53B7B62E">
            <w:pPr>
              <w:spacing w:before="0" w:after="0" w:line="240" w:lineRule="auto"/>
              <w:ind w:left="30" w:right="30" w:firstLine="0"/>
              <w:jc w:val="left"/>
            </w:pPr>
            <w:r>
              <w:rPr>
                <w:rFonts w:ascii="Times New Roman" w:hAnsi="Times New Roman" w:eastAsia="宋体"/>
                <w:color w:val="000000"/>
                <w:sz w:val="16"/>
              </w:rPr>
              <w:t>订单状态:待支付</w:t>
            </w:r>
          </w:p>
        </w:tc>
        <w:tc>
          <w:tcPr>
            <w:tcW w:w="1238" w:type="dxa"/>
          </w:tcPr>
          <w:p w14:paraId="50F88585">
            <w:pPr>
              <w:spacing w:before="0" w:after="0" w:line="240" w:lineRule="auto"/>
              <w:ind w:left="30" w:right="30" w:firstLine="0"/>
              <w:jc w:val="left"/>
            </w:pPr>
            <w:r>
              <w:rPr>
                <w:rFonts w:ascii="Times New Roman" w:hAnsi="Times New Roman" w:eastAsia="宋体"/>
                <w:color w:val="000000"/>
                <w:sz w:val="16"/>
              </w:rPr>
              <w:t>执行发货操作</w:t>
            </w:r>
          </w:p>
        </w:tc>
        <w:tc>
          <w:tcPr>
            <w:tcW w:w="1238" w:type="dxa"/>
          </w:tcPr>
          <w:p w14:paraId="0440CA7C">
            <w:pPr>
              <w:spacing w:before="0" w:after="0" w:line="240" w:lineRule="auto"/>
              <w:ind w:left="30" w:right="30" w:firstLine="0"/>
              <w:jc w:val="left"/>
            </w:pPr>
            <w:r>
              <w:rPr>
                <w:rFonts w:ascii="Times New Roman" w:hAnsi="Times New Roman" w:eastAsia="宋体"/>
                <w:color w:val="000000"/>
                <w:sz w:val="16"/>
              </w:rPr>
              <w:t>系统提示订单未支付不能发货</w:t>
            </w:r>
          </w:p>
        </w:tc>
        <w:tc>
          <w:tcPr>
            <w:tcW w:w="1238" w:type="dxa"/>
          </w:tcPr>
          <w:p w14:paraId="649BD99A">
            <w:pPr>
              <w:spacing w:before="0" w:after="0" w:line="240" w:lineRule="auto"/>
              <w:ind w:left="30" w:right="30" w:firstLine="0"/>
              <w:jc w:val="left"/>
            </w:pPr>
            <w:r>
              <w:rPr>
                <w:rFonts w:ascii="Times New Roman" w:hAnsi="Times New Roman" w:eastAsia="宋体"/>
                <w:color w:val="000000"/>
                <w:sz w:val="16"/>
              </w:rPr>
              <w:t>系统提示订单未支付不能发货</w:t>
            </w:r>
          </w:p>
        </w:tc>
        <w:tc>
          <w:tcPr>
            <w:tcW w:w="1238" w:type="dxa"/>
          </w:tcPr>
          <w:p w14:paraId="3DC65767">
            <w:pPr>
              <w:spacing w:before="0" w:after="0" w:line="240" w:lineRule="auto"/>
              <w:ind w:left="30" w:right="30" w:firstLine="0"/>
              <w:jc w:val="left"/>
            </w:pPr>
            <w:r>
              <w:rPr>
                <w:rFonts w:ascii="Times New Roman" w:hAnsi="Times New Roman" w:eastAsia="宋体"/>
                <w:color w:val="000000"/>
                <w:sz w:val="16"/>
              </w:rPr>
              <w:t>通过</w:t>
            </w:r>
          </w:p>
        </w:tc>
      </w:tr>
      <w:tr w14:paraId="3FAFB484">
        <w:tc>
          <w:tcPr>
            <w:tcW w:w="1238" w:type="dxa"/>
          </w:tcPr>
          <w:p w14:paraId="17B4C89E">
            <w:pPr>
              <w:spacing w:before="0" w:after="0" w:line="240" w:lineRule="auto"/>
              <w:ind w:left="30" w:right="30" w:firstLine="0"/>
              <w:jc w:val="left"/>
            </w:pPr>
            <w:r>
              <w:rPr>
                <w:rFonts w:ascii="Times New Roman" w:hAnsi="Times New Roman" w:eastAsia="宋体"/>
                <w:color w:val="000000"/>
                <w:sz w:val="16"/>
              </w:rPr>
              <w:t>TC-O-009</w:t>
            </w:r>
          </w:p>
        </w:tc>
        <w:tc>
          <w:tcPr>
            <w:tcW w:w="1238" w:type="dxa"/>
          </w:tcPr>
          <w:p w14:paraId="3253D621">
            <w:pPr>
              <w:spacing w:before="0" w:after="0" w:line="240" w:lineRule="auto"/>
              <w:ind w:left="30" w:right="30" w:firstLine="0"/>
              <w:jc w:val="left"/>
            </w:pPr>
            <w:r>
              <w:rPr>
                <w:rFonts w:ascii="Times New Roman" w:hAnsi="Times New Roman" w:eastAsia="宋体"/>
                <w:color w:val="000000"/>
                <w:sz w:val="16"/>
              </w:rPr>
              <w:t>用户确认收货</w:t>
            </w:r>
          </w:p>
        </w:tc>
        <w:tc>
          <w:tcPr>
            <w:tcW w:w="1238" w:type="dxa"/>
          </w:tcPr>
          <w:p w14:paraId="67DDAC72">
            <w:pPr>
              <w:spacing w:before="0" w:after="0" w:line="240" w:lineRule="auto"/>
              <w:ind w:left="30" w:right="30" w:firstLine="0"/>
              <w:jc w:val="left"/>
            </w:pPr>
            <w:r>
              <w:rPr>
                <w:rFonts w:ascii="Times New Roman" w:hAnsi="Times New Roman" w:eastAsia="宋体"/>
                <w:color w:val="000000"/>
                <w:sz w:val="16"/>
              </w:rPr>
              <w:t>订单状态:已发货</w:t>
            </w:r>
          </w:p>
        </w:tc>
        <w:tc>
          <w:tcPr>
            <w:tcW w:w="1238" w:type="dxa"/>
          </w:tcPr>
          <w:p w14:paraId="23772994">
            <w:pPr>
              <w:spacing w:before="0" w:after="0" w:line="240" w:lineRule="auto"/>
              <w:ind w:left="30" w:right="30" w:firstLine="0"/>
              <w:jc w:val="left"/>
            </w:pPr>
            <w:r>
              <w:rPr>
                <w:rFonts w:ascii="Times New Roman" w:hAnsi="Times New Roman" w:eastAsia="宋体"/>
                <w:color w:val="000000"/>
                <w:sz w:val="16"/>
              </w:rPr>
              <w:t>点击确认收货</w:t>
            </w:r>
          </w:p>
        </w:tc>
        <w:tc>
          <w:tcPr>
            <w:tcW w:w="1238" w:type="dxa"/>
          </w:tcPr>
          <w:p w14:paraId="6A564CB1">
            <w:pPr>
              <w:spacing w:before="0" w:after="0" w:line="240" w:lineRule="auto"/>
              <w:ind w:left="30" w:right="30" w:firstLine="0"/>
              <w:jc w:val="left"/>
            </w:pPr>
            <w:r>
              <w:rPr>
                <w:rFonts w:ascii="Times New Roman" w:hAnsi="Times New Roman" w:eastAsia="宋体"/>
                <w:color w:val="000000"/>
                <w:sz w:val="16"/>
              </w:rPr>
              <w:t>订单状态更新为已完成</w:t>
            </w:r>
          </w:p>
        </w:tc>
        <w:tc>
          <w:tcPr>
            <w:tcW w:w="1238" w:type="dxa"/>
          </w:tcPr>
          <w:p w14:paraId="5E3220D1">
            <w:pPr>
              <w:spacing w:before="0" w:after="0" w:line="240" w:lineRule="auto"/>
              <w:ind w:left="30" w:right="30" w:firstLine="0"/>
              <w:jc w:val="left"/>
            </w:pPr>
            <w:r>
              <w:rPr>
                <w:rFonts w:ascii="Times New Roman" w:hAnsi="Times New Roman" w:eastAsia="宋体"/>
                <w:color w:val="000000"/>
                <w:sz w:val="16"/>
              </w:rPr>
              <w:t>订单状态=已完成</w:t>
            </w:r>
          </w:p>
        </w:tc>
        <w:tc>
          <w:tcPr>
            <w:tcW w:w="1238" w:type="dxa"/>
          </w:tcPr>
          <w:p w14:paraId="1294A6E0">
            <w:pPr>
              <w:spacing w:before="0" w:after="0" w:line="240" w:lineRule="auto"/>
              <w:ind w:left="30" w:right="30" w:firstLine="0"/>
              <w:jc w:val="left"/>
            </w:pPr>
            <w:r>
              <w:rPr>
                <w:rFonts w:ascii="Times New Roman" w:hAnsi="Times New Roman" w:eastAsia="宋体"/>
                <w:color w:val="000000"/>
                <w:sz w:val="16"/>
              </w:rPr>
              <w:t>通过</w:t>
            </w:r>
          </w:p>
        </w:tc>
      </w:tr>
      <w:tr w14:paraId="1A571E2C">
        <w:tc>
          <w:tcPr>
            <w:tcW w:w="1238" w:type="dxa"/>
          </w:tcPr>
          <w:p w14:paraId="0CDA6368">
            <w:pPr>
              <w:spacing w:before="0" w:after="0" w:line="240" w:lineRule="auto"/>
              <w:ind w:left="30" w:right="30" w:firstLine="0"/>
              <w:jc w:val="left"/>
            </w:pPr>
            <w:r>
              <w:rPr>
                <w:rFonts w:ascii="Times New Roman" w:hAnsi="Times New Roman" w:eastAsia="宋体"/>
                <w:color w:val="000000"/>
                <w:sz w:val="16"/>
              </w:rPr>
              <w:t>TC-O-010</w:t>
            </w:r>
          </w:p>
        </w:tc>
        <w:tc>
          <w:tcPr>
            <w:tcW w:w="1238" w:type="dxa"/>
          </w:tcPr>
          <w:p w14:paraId="18D8B842">
            <w:pPr>
              <w:spacing w:before="0" w:after="0" w:line="240" w:lineRule="auto"/>
              <w:ind w:left="30" w:right="30" w:firstLine="0"/>
              <w:jc w:val="left"/>
            </w:pPr>
            <w:r>
              <w:rPr>
                <w:rFonts w:ascii="Times New Roman" w:hAnsi="Times New Roman" w:eastAsia="宋体"/>
                <w:color w:val="000000"/>
                <w:sz w:val="16"/>
              </w:rPr>
              <w:t>取消待支付订单</w:t>
            </w:r>
          </w:p>
        </w:tc>
        <w:tc>
          <w:tcPr>
            <w:tcW w:w="1238" w:type="dxa"/>
          </w:tcPr>
          <w:p w14:paraId="3409804F">
            <w:pPr>
              <w:spacing w:before="0" w:after="0" w:line="240" w:lineRule="auto"/>
              <w:ind w:left="30" w:right="30" w:firstLine="0"/>
              <w:jc w:val="left"/>
            </w:pPr>
            <w:r>
              <w:rPr>
                <w:rFonts w:ascii="Times New Roman" w:hAnsi="Times New Roman" w:eastAsia="宋体"/>
                <w:color w:val="000000"/>
                <w:sz w:val="16"/>
              </w:rPr>
              <w:t>订单状态:待支付</w:t>
            </w:r>
          </w:p>
        </w:tc>
        <w:tc>
          <w:tcPr>
            <w:tcW w:w="1238" w:type="dxa"/>
          </w:tcPr>
          <w:p w14:paraId="3A5954CB">
            <w:pPr>
              <w:spacing w:before="0" w:after="0" w:line="240" w:lineRule="auto"/>
              <w:ind w:left="30" w:right="30" w:firstLine="0"/>
              <w:jc w:val="left"/>
            </w:pPr>
            <w:r>
              <w:rPr>
                <w:rFonts w:ascii="Times New Roman" w:hAnsi="Times New Roman" w:eastAsia="宋体"/>
                <w:color w:val="000000"/>
                <w:sz w:val="16"/>
              </w:rPr>
              <w:t>点击取消订单</w:t>
            </w:r>
          </w:p>
        </w:tc>
        <w:tc>
          <w:tcPr>
            <w:tcW w:w="1238" w:type="dxa"/>
          </w:tcPr>
          <w:p w14:paraId="4860F8B5">
            <w:pPr>
              <w:spacing w:before="0" w:after="0" w:line="240" w:lineRule="auto"/>
              <w:ind w:left="30" w:right="30" w:firstLine="0"/>
              <w:jc w:val="left"/>
            </w:pPr>
            <w:r>
              <w:rPr>
                <w:rFonts w:ascii="Times New Roman" w:hAnsi="Times New Roman" w:eastAsia="宋体"/>
                <w:color w:val="000000"/>
                <w:sz w:val="16"/>
              </w:rPr>
              <w:t>订单取消成功，库存恢复</w:t>
            </w:r>
          </w:p>
        </w:tc>
        <w:tc>
          <w:tcPr>
            <w:tcW w:w="1238" w:type="dxa"/>
          </w:tcPr>
          <w:p w14:paraId="36541A98">
            <w:pPr>
              <w:spacing w:before="0" w:after="0" w:line="240" w:lineRule="auto"/>
              <w:ind w:left="30" w:right="30" w:firstLine="0"/>
              <w:jc w:val="left"/>
            </w:pPr>
            <w:r>
              <w:rPr>
                <w:rFonts w:ascii="Times New Roman" w:hAnsi="Times New Roman" w:eastAsia="宋体"/>
                <w:color w:val="000000"/>
                <w:sz w:val="16"/>
              </w:rPr>
              <w:t>订单状态=已取消，库存已恢复</w:t>
            </w:r>
          </w:p>
        </w:tc>
        <w:tc>
          <w:tcPr>
            <w:tcW w:w="1238" w:type="dxa"/>
          </w:tcPr>
          <w:p w14:paraId="6F7ABB01">
            <w:pPr>
              <w:spacing w:before="0" w:after="0" w:line="240" w:lineRule="auto"/>
              <w:ind w:left="30" w:right="30" w:firstLine="0"/>
              <w:jc w:val="left"/>
            </w:pPr>
            <w:r>
              <w:rPr>
                <w:rFonts w:ascii="Times New Roman" w:hAnsi="Times New Roman" w:eastAsia="宋体"/>
                <w:color w:val="000000"/>
                <w:sz w:val="16"/>
              </w:rPr>
              <w:t>通过</w:t>
            </w:r>
          </w:p>
        </w:tc>
      </w:tr>
      <w:tr w14:paraId="61D3FD02">
        <w:tc>
          <w:tcPr>
            <w:tcW w:w="1238" w:type="dxa"/>
          </w:tcPr>
          <w:p w14:paraId="1E85ACD1">
            <w:pPr>
              <w:spacing w:before="0" w:after="0" w:line="240" w:lineRule="auto"/>
              <w:ind w:left="30" w:right="30" w:firstLine="0"/>
              <w:jc w:val="left"/>
            </w:pPr>
            <w:r>
              <w:rPr>
                <w:rFonts w:ascii="Times New Roman" w:hAnsi="Times New Roman" w:eastAsia="宋体"/>
                <w:color w:val="000000"/>
                <w:sz w:val="16"/>
              </w:rPr>
              <w:t>TC-O-011</w:t>
            </w:r>
          </w:p>
        </w:tc>
        <w:tc>
          <w:tcPr>
            <w:tcW w:w="1238" w:type="dxa"/>
          </w:tcPr>
          <w:p w14:paraId="38540001">
            <w:pPr>
              <w:spacing w:before="0" w:after="0" w:line="240" w:lineRule="auto"/>
              <w:ind w:left="30" w:right="30" w:firstLine="0"/>
              <w:jc w:val="left"/>
            </w:pPr>
            <w:r>
              <w:rPr>
                <w:rFonts w:ascii="Times New Roman" w:hAnsi="Times New Roman" w:eastAsia="宋体"/>
                <w:color w:val="000000"/>
                <w:sz w:val="16"/>
              </w:rPr>
              <w:t>取消已支付订单</w:t>
            </w:r>
          </w:p>
        </w:tc>
        <w:tc>
          <w:tcPr>
            <w:tcW w:w="1238" w:type="dxa"/>
          </w:tcPr>
          <w:p w14:paraId="504DBE96">
            <w:pPr>
              <w:spacing w:before="0" w:after="0" w:line="240" w:lineRule="auto"/>
              <w:ind w:left="30" w:right="30" w:firstLine="0"/>
              <w:jc w:val="left"/>
            </w:pPr>
            <w:r>
              <w:rPr>
                <w:rFonts w:ascii="Times New Roman" w:hAnsi="Times New Roman" w:eastAsia="宋体"/>
                <w:color w:val="000000"/>
                <w:sz w:val="16"/>
              </w:rPr>
              <w:t>订单状态:已支付</w:t>
            </w:r>
          </w:p>
        </w:tc>
        <w:tc>
          <w:tcPr>
            <w:tcW w:w="1238" w:type="dxa"/>
          </w:tcPr>
          <w:p w14:paraId="496D3960">
            <w:pPr>
              <w:spacing w:before="0" w:after="0" w:line="240" w:lineRule="auto"/>
              <w:ind w:left="30" w:right="30" w:firstLine="0"/>
              <w:jc w:val="left"/>
            </w:pPr>
            <w:r>
              <w:rPr>
                <w:rFonts w:ascii="Times New Roman" w:hAnsi="Times New Roman" w:eastAsia="宋体"/>
                <w:color w:val="000000"/>
                <w:sz w:val="16"/>
              </w:rPr>
              <w:t>点击取消订单</w:t>
            </w:r>
          </w:p>
        </w:tc>
        <w:tc>
          <w:tcPr>
            <w:tcW w:w="1238" w:type="dxa"/>
          </w:tcPr>
          <w:p w14:paraId="1DC15E66">
            <w:pPr>
              <w:spacing w:before="0" w:after="0" w:line="240" w:lineRule="auto"/>
              <w:ind w:left="30" w:right="30" w:firstLine="0"/>
              <w:jc w:val="left"/>
            </w:pPr>
            <w:r>
              <w:rPr>
                <w:rFonts w:ascii="Times New Roman" w:hAnsi="Times New Roman" w:eastAsia="宋体"/>
                <w:color w:val="000000"/>
                <w:sz w:val="16"/>
              </w:rPr>
              <w:t>系统提示已支付订单不能直接取消，需申请退款</w:t>
            </w:r>
          </w:p>
        </w:tc>
        <w:tc>
          <w:tcPr>
            <w:tcW w:w="1238" w:type="dxa"/>
          </w:tcPr>
          <w:p w14:paraId="10F48267">
            <w:pPr>
              <w:spacing w:before="0" w:after="0" w:line="240" w:lineRule="auto"/>
              <w:ind w:left="30" w:right="30" w:firstLine="0"/>
              <w:jc w:val="left"/>
            </w:pPr>
            <w:r>
              <w:rPr>
                <w:rFonts w:ascii="Times New Roman" w:hAnsi="Times New Roman" w:eastAsia="宋体"/>
                <w:color w:val="000000"/>
                <w:sz w:val="16"/>
              </w:rPr>
              <w:t>系统提示需申请退款</w:t>
            </w:r>
          </w:p>
        </w:tc>
        <w:tc>
          <w:tcPr>
            <w:tcW w:w="1238" w:type="dxa"/>
          </w:tcPr>
          <w:p w14:paraId="4843D2E7">
            <w:pPr>
              <w:spacing w:before="0" w:after="0" w:line="240" w:lineRule="auto"/>
              <w:ind w:left="30" w:right="30" w:firstLine="0"/>
              <w:jc w:val="left"/>
            </w:pPr>
            <w:r>
              <w:rPr>
                <w:rFonts w:ascii="Times New Roman" w:hAnsi="Times New Roman" w:eastAsia="宋体"/>
                <w:color w:val="000000"/>
                <w:sz w:val="16"/>
              </w:rPr>
              <w:t>通过</w:t>
            </w:r>
          </w:p>
        </w:tc>
      </w:tr>
      <w:tr w14:paraId="45CD30FF">
        <w:tc>
          <w:tcPr>
            <w:tcW w:w="1238" w:type="dxa"/>
          </w:tcPr>
          <w:p w14:paraId="14E99D64">
            <w:pPr>
              <w:spacing w:before="0" w:after="0" w:line="240" w:lineRule="auto"/>
              <w:ind w:left="30" w:right="30" w:firstLine="0"/>
              <w:jc w:val="left"/>
            </w:pPr>
            <w:r>
              <w:rPr>
                <w:rFonts w:ascii="Times New Roman" w:hAnsi="Times New Roman" w:eastAsia="宋体"/>
                <w:color w:val="000000"/>
                <w:sz w:val="16"/>
              </w:rPr>
              <w:t>TC-O-012</w:t>
            </w:r>
          </w:p>
        </w:tc>
        <w:tc>
          <w:tcPr>
            <w:tcW w:w="1238" w:type="dxa"/>
          </w:tcPr>
          <w:p w14:paraId="1C655BF7">
            <w:pPr>
              <w:spacing w:before="0" w:after="0" w:line="240" w:lineRule="auto"/>
              <w:ind w:left="30" w:right="30" w:firstLine="0"/>
              <w:jc w:val="left"/>
            </w:pPr>
            <w:r>
              <w:rPr>
                <w:rFonts w:ascii="Times New Roman" w:hAnsi="Times New Roman" w:eastAsia="宋体"/>
                <w:color w:val="000000"/>
                <w:sz w:val="16"/>
              </w:rPr>
              <w:t>查询订单列表</w:t>
            </w:r>
          </w:p>
        </w:tc>
        <w:tc>
          <w:tcPr>
            <w:tcW w:w="1238" w:type="dxa"/>
          </w:tcPr>
          <w:p w14:paraId="79B53CFA">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用户ID:1001</w:t>
            </w:r>
          </w:p>
          <w:p w14:paraId="3A20D810">
            <w:pPr>
              <w:spacing w:before="0" w:after="0" w:line="240" w:lineRule="auto"/>
              <w:ind w:left="30" w:right="30" w:firstLine="0"/>
              <w:jc w:val="left"/>
            </w:pPr>
            <w:r>
              <w:rPr>
                <w:rFonts w:ascii="Times New Roman" w:hAnsi="Times New Roman" w:eastAsia="宋体"/>
                <w:color w:val="000000"/>
                <w:sz w:val="16"/>
              </w:rPr>
              <w:t>状态筛选:全部</w:t>
            </w:r>
          </w:p>
        </w:tc>
        <w:tc>
          <w:tcPr>
            <w:tcW w:w="1238" w:type="dxa"/>
          </w:tcPr>
          <w:p w14:paraId="62567E3F">
            <w:pPr>
              <w:spacing w:before="0" w:after="0" w:line="240" w:lineRule="auto"/>
              <w:ind w:left="30" w:right="30" w:firstLine="0"/>
              <w:jc w:val="left"/>
            </w:pPr>
            <w:r>
              <w:rPr>
                <w:rFonts w:ascii="Times New Roman" w:hAnsi="Times New Roman" w:eastAsia="宋体"/>
                <w:color w:val="000000"/>
                <w:sz w:val="16"/>
              </w:rPr>
              <w:t>查询订单列表</w:t>
            </w:r>
          </w:p>
        </w:tc>
        <w:tc>
          <w:tcPr>
            <w:tcW w:w="1238" w:type="dxa"/>
          </w:tcPr>
          <w:p w14:paraId="346528A7">
            <w:pPr>
              <w:spacing w:before="0" w:after="0" w:line="240" w:lineRule="auto"/>
              <w:ind w:left="30" w:right="30" w:firstLine="0"/>
              <w:jc w:val="left"/>
            </w:pPr>
            <w:r>
              <w:rPr>
                <w:rFonts w:ascii="Times New Roman" w:hAnsi="Times New Roman" w:eastAsia="宋体"/>
                <w:color w:val="000000"/>
                <w:sz w:val="16"/>
              </w:rPr>
              <w:t>返回用户所有订单，支持分页</w:t>
            </w:r>
          </w:p>
        </w:tc>
        <w:tc>
          <w:tcPr>
            <w:tcW w:w="1238" w:type="dxa"/>
          </w:tcPr>
          <w:p w14:paraId="7F18A073">
            <w:pPr>
              <w:spacing w:before="0" w:after="0" w:line="240" w:lineRule="auto"/>
              <w:ind w:left="30" w:right="30" w:firstLine="0"/>
              <w:jc w:val="left"/>
            </w:pPr>
            <w:r>
              <w:rPr>
                <w:rFonts w:ascii="Times New Roman" w:hAnsi="Times New Roman" w:eastAsia="宋体"/>
                <w:color w:val="000000"/>
                <w:sz w:val="16"/>
              </w:rPr>
              <w:t>返回用户所有订单，分页正常</w:t>
            </w:r>
          </w:p>
        </w:tc>
        <w:tc>
          <w:tcPr>
            <w:tcW w:w="1238" w:type="dxa"/>
          </w:tcPr>
          <w:p w14:paraId="1E4D6A39">
            <w:pPr>
              <w:spacing w:before="0" w:after="0" w:line="240" w:lineRule="auto"/>
              <w:ind w:left="30" w:right="30" w:firstLine="0"/>
              <w:jc w:val="left"/>
            </w:pPr>
            <w:r>
              <w:rPr>
                <w:rFonts w:ascii="Times New Roman" w:hAnsi="Times New Roman" w:eastAsia="宋体"/>
                <w:color w:val="000000"/>
                <w:sz w:val="16"/>
              </w:rPr>
              <w:t>通过</w:t>
            </w:r>
          </w:p>
        </w:tc>
      </w:tr>
      <w:tr w14:paraId="1F670BFB">
        <w:tc>
          <w:tcPr>
            <w:tcW w:w="1238" w:type="dxa"/>
          </w:tcPr>
          <w:p w14:paraId="7B681C21">
            <w:pPr>
              <w:spacing w:before="0" w:after="0" w:line="240" w:lineRule="auto"/>
              <w:ind w:left="30" w:right="30" w:firstLine="0"/>
              <w:jc w:val="left"/>
            </w:pPr>
            <w:r>
              <w:rPr>
                <w:rFonts w:ascii="Times New Roman" w:hAnsi="Times New Roman" w:eastAsia="宋体"/>
                <w:color w:val="000000"/>
                <w:sz w:val="16"/>
              </w:rPr>
              <w:t>TC-O-013</w:t>
            </w:r>
          </w:p>
        </w:tc>
        <w:tc>
          <w:tcPr>
            <w:tcW w:w="1238" w:type="dxa"/>
          </w:tcPr>
          <w:p w14:paraId="182B9F23">
            <w:pPr>
              <w:spacing w:before="0" w:after="0" w:line="240" w:lineRule="auto"/>
              <w:ind w:left="30" w:right="30" w:firstLine="0"/>
              <w:jc w:val="left"/>
            </w:pPr>
            <w:r>
              <w:rPr>
                <w:rFonts w:ascii="Times New Roman" w:hAnsi="Times New Roman" w:eastAsia="宋体"/>
                <w:color w:val="000000"/>
                <w:sz w:val="16"/>
              </w:rPr>
              <w:t>查询其他用户订单</w:t>
            </w:r>
          </w:p>
        </w:tc>
        <w:tc>
          <w:tcPr>
            <w:tcW w:w="1238" w:type="dxa"/>
          </w:tcPr>
          <w:p w14:paraId="081CFCB7">
            <w:pPr>
              <w:spacing w:before="0" w:after="0" w:line="240" w:lineRule="auto"/>
              <w:ind w:left="30" w:right="30" w:firstLine="0"/>
              <w:jc w:val="left"/>
            </w:pPr>
            <w:r>
              <w:rPr>
                <w:rFonts w:ascii="Times New Roman" w:hAnsi="Times New Roman" w:eastAsia="宋体"/>
                <w:color w:val="000000"/>
                <w:sz w:val="16"/>
              </w:rPr>
              <w:t>订单ID:9999(其他用户)</w:t>
            </w:r>
          </w:p>
        </w:tc>
        <w:tc>
          <w:tcPr>
            <w:tcW w:w="1238" w:type="dxa"/>
          </w:tcPr>
          <w:p w14:paraId="0026236F">
            <w:pPr>
              <w:spacing w:before="0" w:after="0" w:line="240" w:lineRule="auto"/>
              <w:ind w:left="30" w:right="30" w:firstLine="0"/>
              <w:jc w:val="left"/>
            </w:pPr>
            <w:r>
              <w:rPr>
                <w:rFonts w:ascii="Times New Roman" w:hAnsi="Times New Roman" w:eastAsia="宋体"/>
                <w:color w:val="000000"/>
                <w:sz w:val="16"/>
              </w:rPr>
              <w:t>查询订单详情</w:t>
            </w:r>
          </w:p>
        </w:tc>
        <w:tc>
          <w:tcPr>
            <w:tcW w:w="1238" w:type="dxa"/>
          </w:tcPr>
          <w:p w14:paraId="65D59788">
            <w:pPr>
              <w:spacing w:before="0" w:after="0" w:line="240" w:lineRule="auto"/>
              <w:ind w:left="30" w:right="30" w:firstLine="0"/>
              <w:jc w:val="left"/>
            </w:pPr>
            <w:r>
              <w:rPr>
                <w:rFonts w:ascii="Times New Roman" w:hAnsi="Times New Roman" w:eastAsia="宋体"/>
                <w:color w:val="000000"/>
                <w:sz w:val="16"/>
              </w:rPr>
              <w:t>返回权限不足错误</w:t>
            </w:r>
          </w:p>
        </w:tc>
        <w:tc>
          <w:tcPr>
            <w:tcW w:w="1238" w:type="dxa"/>
          </w:tcPr>
          <w:p w14:paraId="0CB86ACA">
            <w:pPr>
              <w:spacing w:before="0" w:after="0" w:line="240" w:lineRule="auto"/>
              <w:ind w:left="30" w:right="30" w:firstLine="0"/>
              <w:jc w:val="left"/>
            </w:pPr>
            <w:r>
              <w:rPr>
                <w:rFonts w:ascii="Times New Roman" w:hAnsi="Times New Roman" w:eastAsia="宋体"/>
                <w:color w:val="000000"/>
                <w:sz w:val="16"/>
              </w:rPr>
              <w:t>返回权限不足错误</w:t>
            </w:r>
          </w:p>
        </w:tc>
        <w:tc>
          <w:tcPr>
            <w:tcW w:w="1238" w:type="dxa"/>
          </w:tcPr>
          <w:p w14:paraId="305156DB">
            <w:pPr>
              <w:spacing w:before="0" w:after="0" w:line="240" w:lineRule="auto"/>
              <w:ind w:left="30" w:right="30" w:firstLine="0"/>
              <w:jc w:val="left"/>
            </w:pPr>
            <w:r>
              <w:rPr>
                <w:rFonts w:ascii="Times New Roman" w:hAnsi="Times New Roman" w:eastAsia="宋体"/>
                <w:color w:val="000000"/>
                <w:sz w:val="16"/>
              </w:rPr>
              <w:t>通过</w:t>
            </w:r>
          </w:p>
        </w:tc>
      </w:tr>
      <w:tr w14:paraId="10BFB231">
        <w:tc>
          <w:tcPr>
            <w:tcW w:w="1238" w:type="dxa"/>
          </w:tcPr>
          <w:p w14:paraId="68BE4D37">
            <w:pPr>
              <w:spacing w:before="0" w:after="0" w:line="240" w:lineRule="auto"/>
              <w:ind w:left="30" w:right="30" w:firstLine="0"/>
              <w:jc w:val="left"/>
            </w:pPr>
            <w:r>
              <w:rPr>
                <w:rFonts w:ascii="Times New Roman" w:hAnsi="Times New Roman" w:eastAsia="宋体"/>
                <w:color w:val="000000"/>
                <w:sz w:val="16"/>
              </w:rPr>
              <w:t>TC-O-014</w:t>
            </w:r>
          </w:p>
        </w:tc>
        <w:tc>
          <w:tcPr>
            <w:tcW w:w="1238" w:type="dxa"/>
          </w:tcPr>
          <w:p w14:paraId="15D8B6B6">
            <w:pPr>
              <w:spacing w:before="0" w:after="0" w:line="240" w:lineRule="auto"/>
              <w:ind w:left="30" w:right="30" w:firstLine="0"/>
              <w:jc w:val="left"/>
            </w:pPr>
            <w:r>
              <w:rPr>
                <w:rFonts w:ascii="Times New Roman" w:hAnsi="Times New Roman" w:eastAsia="宋体"/>
                <w:color w:val="000000"/>
                <w:sz w:val="16"/>
              </w:rPr>
              <w:t>分布式事务回滚</w:t>
            </w:r>
          </w:p>
        </w:tc>
        <w:tc>
          <w:tcPr>
            <w:tcW w:w="1238" w:type="dxa"/>
          </w:tcPr>
          <w:p w14:paraId="48917E16">
            <w:pPr>
              <w:spacing w:before="0" w:after="0" w:line="240" w:lineRule="auto"/>
              <w:ind w:left="30" w:right="30" w:firstLine="0"/>
              <w:jc w:val="left"/>
            </w:pPr>
            <w:r>
              <w:rPr>
                <w:rFonts w:ascii="Times New Roman" w:hAnsi="Times New Roman" w:eastAsia="宋体"/>
                <w:color w:val="000000"/>
                <w:sz w:val="16"/>
              </w:rPr>
              <w:t>商品服务故障</w:t>
            </w:r>
          </w:p>
        </w:tc>
        <w:tc>
          <w:tcPr>
            <w:tcW w:w="1238" w:type="dxa"/>
          </w:tcPr>
          <w:p w14:paraId="3E3829A6">
            <w:pPr>
              <w:spacing w:before="0" w:after="0" w:line="240" w:lineRule="auto"/>
              <w:ind w:left="30" w:right="30" w:firstLine="0"/>
              <w:jc w:val="left"/>
            </w:pPr>
            <w:r>
              <w:rPr>
                <w:rFonts w:ascii="Times New Roman" w:hAnsi="Times New Roman" w:eastAsia="宋体"/>
                <w:color w:val="000000"/>
                <w:sz w:val="16"/>
              </w:rPr>
              <w:t>创建订单时商品服务调用失败</w:t>
            </w:r>
          </w:p>
        </w:tc>
        <w:tc>
          <w:tcPr>
            <w:tcW w:w="1238" w:type="dxa"/>
          </w:tcPr>
          <w:p w14:paraId="2A894288">
            <w:pPr>
              <w:spacing w:before="0" w:after="0" w:line="240" w:lineRule="auto"/>
              <w:ind w:left="30" w:right="30" w:firstLine="0"/>
              <w:jc w:val="left"/>
            </w:pPr>
            <w:r>
              <w:rPr>
                <w:rFonts w:ascii="Times New Roman" w:hAnsi="Times New Roman" w:eastAsia="宋体"/>
                <w:color w:val="000000"/>
                <w:sz w:val="16"/>
              </w:rPr>
              <w:t>Seata回滚，订单不创建，库存不变，购物车保持原状</w:t>
            </w:r>
          </w:p>
        </w:tc>
        <w:tc>
          <w:tcPr>
            <w:tcW w:w="1238" w:type="dxa"/>
          </w:tcPr>
          <w:p w14:paraId="141A3B31">
            <w:pPr>
              <w:spacing w:before="0" w:after="0" w:line="240" w:lineRule="auto"/>
              <w:ind w:left="30" w:right="30" w:firstLine="0"/>
              <w:jc w:val="left"/>
            </w:pPr>
            <w:r>
              <w:rPr>
                <w:rFonts w:ascii="Times New Roman" w:hAnsi="Times New Roman" w:eastAsia="宋体"/>
                <w:color w:val="000000"/>
                <w:sz w:val="16"/>
              </w:rPr>
              <w:t>事务回滚成功，数据保持一致</w:t>
            </w:r>
          </w:p>
        </w:tc>
        <w:tc>
          <w:tcPr>
            <w:tcW w:w="1238" w:type="dxa"/>
          </w:tcPr>
          <w:p w14:paraId="13DDBB12">
            <w:pPr>
              <w:spacing w:before="0" w:after="0" w:line="240" w:lineRule="auto"/>
              <w:ind w:left="30" w:right="30" w:firstLine="0"/>
              <w:jc w:val="left"/>
            </w:pPr>
            <w:r>
              <w:rPr>
                <w:rFonts w:ascii="Times New Roman" w:hAnsi="Times New Roman" w:eastAsia="宋体"/>
                <w:color w:val="000000"/>
                <w:sz w:val="16"/>
              </w:rPr>
              <w:t>通过</w:t>
            </w:r>
          </w:p>
        </w:tc>
      </w:tr>
      <w:tr w14:paraId="435D2271">
        <w:tc>
          <w:tcPr>
            <w:tcW w:w="1238" w:type="dxa"/>
          </w:tcPr>
          <w:p w14:paraId="5781ACB1">
            <w:pPr>
              <w:spacing w:before="0" w:after="0" w:line="240" w:lineRule="auto"/>
              <w:ind w:left="30" w:right="30" w:firstLine="0"/>
              <w:jc w:val="left"/>
            </w:pPr>
            <w:r>
              <w:rPr>
                <w:rFonts w:ascii="Times New Roman" w:hAnsi="Times New Roman" w:eastAsia="宋体"/>
                <w:color w:val="000000"/>
                <w:sz w:val="16"/>
              </w:rPr>
              <w:t>TC-O-015</w:t>
            </w:r>
          </w:p>
        </w:tc>
        <w:tc>
          <w:tcPr>
            <w:tcW w:w="1238" w:type="dxa"/>
          </w:tcPr>
          <w:p w14:paraId="5BA60676">
            <w:pPr>
              <w:spacing w:before="0" w:after="0" w:line="240" w:lineRule="auto"/>
              <w:ind w:left="30" w:right="30" w:firstLine="0"/>
              <w:jc w:val="left"/>
            </w:pPr>
            <w:r>
              <w:rPr>
                <w:rFonts w:ascii="Times New Roman" w:hAnsi="Times New Roman" w:eastAsia="宋体"/>
                <w:color w:val="000000"/>
                <w:sz w:val="16"/>
              </w:rPr>
              <w:t>并发创建订单</w:t>
            </w:r>
          </w:p>
        </w:tc>
        <w:tc>
          <w:tcPr>
            <w:tcW w:w="1238" w:type="dxa"/>
          </w:tcPr>
          <w:p w14:paraId="2889F542">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100用户</w:t>
            </w:r>
          </w:p>
          <w:p w14:paraId="7B132290">
            <w:pPr>
              <w:spacing w:before="0" w:after="0" w:line="240" w:lineRule="auto"/>
              <w:ind w:left="30" w:right="30" w:firstLine="0"/>
              <w:jc w:val="left"/>
            </w:pPr>
            <w:r>
              <w:rPr>
                <w:rFonts w:ascii="Times New Roman" w:hAnsi="Times New Roman" w:eastAsia="宋体"/>
                <w:color w:val="000000"/>
                <w:sz w:val="16"/>
              </w:rPr>
              <w:t>库存:5件</w:t>
            </w:r>
          </w:p>
        </w:tc>
        <w:tc>
          <w:tcPr>
            <w:tcW w:w="1238" w:type="dxa"/>
          </w:tcPr>
          <w:p w14:paraId="31D84D35">
            <w:pPr>
              <w:spacing w:before="0" w:after="0" w:line="240" w:lineRule="auto"/>
              <w:ind w:left="30" w:right="30" w:firstLine="0"/>
              <w:jc w:val="left"/>
            </w:pPr>
            <w:r>
              <w:rPr>
                <w:rFonts w:ascii="Times New Roman" w:hAnsi="Times New Roman" w:eastAsia="宋体"/>
                <w:color w:val="000000"/>
                <w:sz w:val="16"/>
              </w:rPr>
              <w:t>100用户同时购买最后5件商品</w:t>
            </w:r>
          </w:p>
        </w:tc>
        <w:tc>
          <w:tcPr>
            <w:tcW w:w="1238" w:type="dxa"/>
          </w:tcPr>
          <w:p w14:paraId="63645B39">
            <w:pPr>
              <w:spacing w:before="0" w:after="0" w:line="240" w:lineRule="auto"/>
              <w:ind w:left="30" w:right="30" w:firstLine="0"/>
              <w:jc w:val="left"/>
            </w:pPr>
            <w:r>
              <w:rPr>
                <w:rFonts w:ascii="Times New Roman" w:hAnsi="Times New Roman" w:eastAsia="宋体"/>
                <w:color w:val="000000"/>
                <w:sz w:val="16"/>
              </w:rPr>
              <w:t>5个用户成功，95个用户提示库存不足，不会超卖</w:t>
            </w:r>
          </w:p>
        </w:tc>
        <w:tc>
          <w:tcPr>
            <w:tcW w:w="1238" w:type="dxa"/>
          </w:tcPr>
          <w:p w14:paraId="649231EC">
            <w:pPr>
              <w:spacing w:before="0" w:after="0" w:line="240" w:lineRule="auto"/>
              <w:ind w:left="30" w:right="30" w:firstLine="0"/>
              <w:jc w:val="left"/>
            </w:pPr>
            <w:r>
              <w:rPr>
                <w:rFonts w:ascii="Times New Roman" w:hAnsi="Times New Roman" w:eastAsia="宋体"/>
                <w:color w:val="000000"/>
                <w:sz w:val="16"/>
              </w:rPr>
              <w:t>5个订单成功，95个失败，库存=0，无超卖</w:t>
            </w:r>
          </w:p>
        </w:tc>
        <w:tc>
          <w:tcPr>
            <w:tcW w:w="1238" w:type="dxa"/>
          </w:tcPr>
          <w:p w14:paraId="3A077129">
            <w:pPr>
              <w:spacing w:before="0" w:after="0" w:line="240" w:lineRule="auto"/>
              <w:ind w:left="30" w:right="30" w:firstLine="0"/>
              <w:jc w:val="left"/>
            </w:pPr>
            <w:r>
              <w:rPr>
                <w:rFonts w:ascii="Times New Roman" w:hAnsi="Times New Roman" w:eastAsia="宋体"/>
                <w:color w:val="000000"/>
                <w:sz w:val="16"/>
              </w:rPr>
              <w:t>通过</w:t>
            </w:r>
          </w:p>
        </w:tc>
      </w:tr>
    </w:tbl>
    <w:p w14:paraId="79394B4D">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6.2.4 购物车功能测试</w:t>
      </w:r>
    </w:p>
    <w:p w14:paraId="31D3CEB8">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购物车功能测试验证购物车的增删改查操作以及Redis缓存的正确性和数据一致性。详细测试用例如表6-4所示。</w:t>
      </w:r>
    </w:p>
    <w:p w14:paraId="6D1E4AA9">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6-4  购物车功能测试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238"/>
        <w:gridCol w:w="1238"/>
        <w:gridCol w:w="1238"/>
        <w:gridCol w:w="1300"/>
        <w:gridCol w:w="1238"/>
        <w:gridCol w:w="1238"/>
      </w:tblGrid>
      <w:tr w14:paraId="66E4A61F">
        <w:tc>
          <w:tcPr>
            <w:tcW w:w="1238" w:type="dxa"/>
          </w:tcPr>
          <w:p w14:paraId="7B3A07A9">
            <w:pPr>
              <w:spacing w:before="0" w:after="0" w:line="240" w:lineRule="auto"/>
              <w:ind w:left="0" w:right="0" w:firstLine="0"/>
              <w:jc w:val="center"/>
            </w:pPr>
            <w:r>
              <w:rPr>
                <w:rFonts w:ascii="Times New Roman" w:hAnsi="Times New Roman" w:eastAsia="宋体"/>
                <w:b/>
                <w:color w:val="000000"/>
                <w:sz w:val="18"/>
              </w:rPr>
              <w:t>测试用例ID</w:t>
            </w:r>
          </w:p>
        </w:tc>
        <w:tc>
          <w:tcPr>
            <w:tcW w:w="1238" w:type="dxa"/>
          </w:tcPr>
          <w:p w14:paraId="520CD6BB">
            <w:pPr>
              <w:spacing w:before="0" w:after="0" w:line="240" w:lineRule="auto"/>
              <w:ind w:left="0" w:right="0" w:firstLine="0"/>
              <w:jc w:val="center"/>
            </w:pPr>
            <w:r>
              <w:rPr>
                <w:rFonts w:ascii="Times New Roman" w:hAnsi="Times New Roman" w:eastAsia="宋体"/>
                <w:b/>
                <w:color w:val="000000"/>
                <w:sz w:val="18"/>
              </w:rPr>
              <w:t>测试场景</w:t>
            </w:r>
          </w:p>
        </w:tc>
        <w:tc>
          <w:tcPr>
            <w:tcW w:w="1238" w:type="dxa"/>
          </w:tcPr>
          <w:p w14:paraId="50C4FEAB">
            <w:pPr>
              <w:spacing w:before="0" w:after="0" w:line="240" w:lineRule="auto"/>
              <w:ind w:left="0" w:right="0" w:firstLine="0"/>
              <w:jc w:val="center"/>
            </w:pPr>
            <w:r>
              <w:rPr>
                <w:rFonts w:ascii="Times New Roman" w:hAnsi="Times New Roman" w:eastAsia="宋体"/>
                <w:b/>
                <w:color w:val="000000"/>
                <w:sz w:val="18"/>
              </w:rPr>
              <w:t>输入数据</w:t>
            </w:r>
          </w:p>
        </w:tc>
        <w:tc>
          <w:tcPr>
            <w:tcW w:w="1238" w:type="dxa"/>
          </w:tcPr>
          <w:p w14:paraId="48A454E3">
            <w:pPr>
              <w:spacing w:before="0" w:after="0" w:line="240" w:lineRule="auto"/>
              <w:ind w:left="0" w:right="0" w:firstLine="0"/>
              <w:jc w:val="center"/>
            </w:pPr>
            <w:r>
              <w:rPr>
                <w:rFonts w:ascii="Times New Roman" w:hAnsi="Times New Roman" w:eastAsia="宋体"/>
                <w:b/>
                <w:color w:val="000000"/>
                <w:sz w:val="18"/>
              </w:rPr>
              <w:t>操作步骤</w:t>
            </w:r>
          </w:p>
        </w:tc>
        <w:tc>
          <w:tcPr>
            <w:tcW w:w="1238" w:type="dxa"/>
          </w:tcPr>
          <w:p w14:paraId="2D692185">
            <w:pPr>
              <w:spacing w:before="0" w:after="0" w:line="240" w:lineRule="auto"/>
              <w:ind w:left="0" w:right="0" w:firstLine="0"/>
              <w:jc w:val="center"/>
            </w:pPr>
            <w:r>
              <w:rPr>
                <w:rFonts w:ascii="Times New Roman" w:hAnsi="Times New Roman" w:eastAsia="宋体"/>
                <w:b/>
                <w:color w:val="000000"/>
                <w:sz w:val="18"/>
              </w:rPr>
              <w:t>预期结果</w:t>
            </w:r>
          </w:p>
        </w:tc>
        <w:tc>
          <w:tcPr>
            <w:tcW w:w="1238" w:type="dxa"/>
          </w:tcPr>
          <w:p w14:paraId="15BF08C1">
            <w:pPr>
              <w:spacing w:before="0" w:after="0" w:line="240" w:lineRule="auto"/>
              <w:ind w:left="0" w:right="0" w:firstLine="0"/>
              <w:jc w:val="center"/>
            </w:pPr>
            <w:r>
              <w:rPr>
                <w:rFonts w:ascii="Times New Roman" w:hAnsi="Times New Roman" w:eastAsia="宋体"/>
                <w:b/>
                <w:color w:val="000000"/>
                <w:sz w:val="18"/>
              </w:rPr>
              <w:t>实际结果</w:t>
            </w:r>
          </w:p>
        </w:tc>
        <w:tc>
          <w:tcPr>
            <w:tcW w:w="1238" w:type="dxa"/>
          </w:tcPr>
          <w:p w14:paraId="7E5601EC">
            <w:pPr>
              <w:spacing w:before="0" w:after="0" w:line="240" w:lineRule="auto"/>
              <w:ind w:left="0" w:right="0" w:firstLine="0"/>
              <w:jc w:val="center"/>
            </w:pPr>
            <w:r>
              <w:rPr>
                <w:rFonts w:ascii="Times New Roman" w:hAnsi="Times New Roman" w:eastAsia="宋体"/>
                <w:b/>
                <w:color w:val="000000"/>
                <w:sz w:val="18"/>
              </w:rPr>
              <w:t>测试状态</w:t>
            </w:r>
          </w:p>
        </w:tc>
      </w:tr>
      <w:tr w14:paraId="7D848229">
        <w:tc>
          <w:tcPr>
            <w:tcW w:w="1238" w:type="dxa"/>
          </w:tcPr>
          <w:p w14:paraId="4364FA0F">
            <w:pPr>
              <w:spacing w:before="0" w:after="0" w:line="240" w:lineRule="auto"/>
              <w:ind w:left="30" w:right="30" w:firstLine="0"/>
              <w:jc w:val="left"/>
            </w:pPr>
            <w:r>
              <w:rPr>
                <w:rFonts w:ascii="Times New Roman" w:hAnsi="Times New Roman" w:eastAsia="宋体"/>
                <w:color w:val="000000"/>
                <w:sz w:val="16"/>
              </w:rPr>
              <w:t>TC-C-001</w:t>
            </w:r>
          </w:p>
        </w:tc>
        <w:tc>
          <w:tcPr>
            <w:tcW w:w="1238" w:type="dxa"/>
          </w:tcPr>
          <w:p w14:paraId="0CB7371F">
            <w:pPr>
              <w:spacing w:before="0" w:after="0" w:line="240" w:lineRule="auto"/>
              <w:ind w:left="30" w:right="30" w:firstLine="0"/>
              <w:jc w:val="left"/>
            </w:pPr>
            <w:r>
              <w:rPr>
                <w:rFonts w:ascii="Times New Roman" w:hAnsi="Times New Roman" w:eastAsia="宋体"/>
                <w:color w:val="000000"/>
                <w:sz w:val="16"/>
              </w:rPr>
              <w:t>添加商品到购物车</w:t>
            </w:r>
          </w:p>
        </w:tc>
        <w:tc>
          <w:tcPr>
            <w:tcW w:w="1238" w:type="dxa"/>
          </w:tcPr>
          <w:p w14:paraId="44B2F5CE">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商品ID:1001</w:t>
            </w:r>
          </w:p>
          <w:p w14:paraId="5B0BD7A6">
            <w:pPr>
              <w:spacing w:before="0" w:after="0" w:line="240" w:lineRule="auto"/>
              <w:ind w:left="30" w:right="30" w:firstLine="0"/>
              <w:jc w:val="left"/>
            </w:pPr>
            <w:r>
              <w:rPr>
                <w:rFonts w:ascii="Times New Roman" w:hAnsi="Times New Roman" w:eastAsia="宋体"/>
                <w:color w:val="000000"/>
                <w:sz w:val="16"/>
              </w:rPr>
              <w:t>数量:2</w:t>
            </w:r>
          </w:p>
        </w:tc>
        <w:tc>
          <w:tcPr>
            <w:tcW w:w="1238" w:type="dxa"/>
          </w:tcPr>
          <w:p w14:paraId="134A79C5">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1.选择商品</w:t>
            </w:r>
          </w:p>
          <w:p w14:paraId="5AD3BF9D">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2.指定数量</w:t>
            </w:r>
          </w:p>
          <w:p w14:paraId="4E46F584">
            <w:pPr>
              <w:spacing w:before="0" w:after="0" w:line="240" w:lineRule="auto"/>
              <w:ind w:left="30" w:right="30" w:firstLine="0"/>
              <w:jc w:val="left"/>
            </w:pPr>
            <w:r>
              <w:rPr>
                <w:rFonts w:ascii="Times New Roman" w:hAnsi="Times New Roman" w:eastAsia="宋体"/>
                <w:color w:val="000000"/>
                <w:sz w:val="16"/>
              </w:rPr>
              <w:t>3.添加到购物车</w:t>
            </w:r>
          </w:p>
        </w:tc>
        <w:tc>
          <w:tcPr>
            <w:tcW w:w="1238" w:type="dxa"/>
          </w:tcPr>
          <w:p w14:paraId="2275228F">
            <w:pPr>
              <w:spacing w:before="0" w:after="0" w:line="240" w:lineRule="auto"/>
              <w:ind w:left="30" w:right="30" w:firstLine="0"/>
              <w:jc w:val="left"/>
            </w:pPr>
            <w:r>
              <w:rPr>
                <w:rFonts w:ascii="Times New Roman" w:hAnsi="Times New Roman" w:eastAsia="宋体"/>
                <w:color w:val="000000"/>
                <w:sz w:val="16"/>
              </w:rPr>
              <w:t>商品写入Redis和MySQL，返回购物车数据</w:t>
            </w:r>
          </w:p>
        </w:tc>
        <w:tc>
          <w:tcPr>
            <w:tcW w:w="1238" w:type="dxa"/>
          </w:tcPr>
          <w:p w14:paraId="23E082FF">
            <w:pPr>
              <w:spacing w:before="0" w:after="0" w:line="240" w:lineRule="auto"/>
              <w:ind w:left="30" w:right="30" w:firstLine="0"/>
              <w:jc w:val="left"/>
            </w:pPr>
            <w:r>
              <w:rPr>
                <w:rFonts w:ascii="Times New Roman" w:hAnsi="Times New Roman" w:eastAsia="宋体"/>
                <w:color w:val="000000"/>
                <w:sz w:val="16"/>
              </w:rPr>
              <w:t>商品已添加，Redis和MySQL同步</w:t>
            </w:r>
          </w:p>
        </w:tc>
        <w:tc>
          <w:tcPr>
            <w:tcW w:w="1238" w:type="dxa"/>
          </w:tcPr>
          <w:p w14:paraId="429C3721">
            <w:pPr>
              <w:spacing w:before="0" w:after="0" w:line="240" w:lineRule="auto"/>
              <w:ind w:left="30" w:right="30" w:firstLine="0"/>
              <w:jc w:val="left"/>
            </w:pPr>
            <w:r>
              <w:rPr>
                <w:rFonts w:ascii="Times New Roman" w:hAnsi="Times New Roman" w:eastAsia="宋体"/>
                <w:color w:val="000000"/>
                <w:sz w:val="16"/>
              </w:rPr>
              <w:t>通过</w:t>
            </w:r>
          </w:p>
        </w:tc>
      </w:tr>
      <w:tr w14:paraId="39CB8319">
        <w:tc>
          <w:tcPr>
            <w:tcW w:w="1238" w:type="dxa"/>
          </w:tcPr>
          <w:p w14:paraId="280DCE31">
            <w:pPr>
              <w:spacing w:before="0" w:after="0" w:line="240" w:lineRule="auto"/>
              <w:ind w:left="30" w:right="30" w:firstLine="0"/>
              <w:jc w:val="left"/>
            </w:pPr>
            <w:r>
              <w:rPr>
                <w:rFonts w:ascii="Times New Roman" w:hAnsi="Times New Roman" w:eastAsia="宋体"/>
                <w:color w:val="000000"/>
                <w:sz w:val="16"/>
              </w:rPr>
              <w:t>TC-C-002</w:t>
            </w:r>
          </w:p>
        </w:tc>
        <w:tc>
          <w:tcPr>
            <w:tcW w:w="1238" w:type="dxa"/>
          </w:tcPr>
          <w:p w14:paraId="5692F0DF">
            <w:pPr>
              <w:spacing w:before="0" w:after="0" w:line="240" w:lineRule="auto"/>
              <w:ind w:left="30" w:right="30" w:firstLine="0"/>
              <w:jc w:val="left"/>
            </w:pPr>
            <w:r>
              <w:rPr>
                <w:rFonts w:ascii="Times New Roman" w:hAnsi="Times New Roman" w:eastAsia="宋体"/>
                <w:color w:val="000000"/>
                <w:sz w:val="16"/>
              </w:rPr>
              <w:t>重复添加相同商品</w:t>
            </w:r>
          </w:p>
        </w:tc>
        <w:tc>
          <w:tcPr>
            <w:tcW w:w="1238" w:type="dxa"/>
          </w:tcPr>
          <w:p w14:paraId="4B66765B">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商品ID:1001(已在购物车)</w:t>
            </w:r>
          </w:p>
          <w:p w14:paraId="07B00378">
            <w:pPr>
              <w:spacing w:before="0" w:after="0" w:line="240" w:lineRule="auto"/>
              <w:ind w:left="30" w:right="30" w:firstLine="0"/>
              <w:jc w:val="left"/>
            </w:pPr>
            <w:r>
              <w:rPr>
                <w:rFonts w:ascii="Times New Roman" w:hAnsi="Times New Roman" w:eastAsia="宋体"/>
                <w:color w:val="000000"/>
                <w:sz w:val="16"/>
              </w:rPr>
              <w:t>数量:3</w:t>
            </w:r>
          </w:p>
        </w:tc>
        <w:tc>
          <w:tcPr>
            <w:tcW w:w="1238" w:type="dxa"/>
          </w:tcPr>
          <w:p w14:paraId="349B0FFA">
            <w:pPr>
              <w:spacing w:before="0" w:after="0" w:line="240" w:lineRule="auto"/>
              <w:ind w:left="30" w:right="30" w:firstLine="0"/>
              <w:jc w:val="left"/>
            </w:pPr>
            <w:r>
              <w:rPr>
                <w:rFonts w:ascii="Times New Roman" w:hAnsi="Times New Roman" w:eastAsia="宋体"/>
                <w:color w:val="000000"/>
                <w:sz w:val="16"/>
              </w:rPr>
              <w:t>再次添加相同商品</w:t>
            </w:r>
          </w:p>
        </w:tc>
        <w:tc>
          <w:tcPr>
            <w:tcW w:w="1238" w:type="dxa"/>
          </w:tcPr>
          <w:p w14:paraId="184946D8">
            <w:pPr>
              <w:spacing w:before="0" w:after="0" w:line="240" w:lineRule="auto"/>
              <w:ind w:left="30" w:right="30" w:firstLine="0"/>
              <w:jc w:val="left"/>
            </w:pPr>
            <w:r>
              <w:rPr>
                <w:rFonts w:ascii="Times New Roman" w:hAnsi="Times New Roman" w:eastAsia="宋体"/>
                <w:color w:val="000000"/>
                <w:sz w:val="16"/>
              </w:rPr>
              <w:t>数量累加，不新增记录</w:t>
            </w:r>
          </w:p>
        </w:tc>
        <w:tc>
          <w:tcPr>
            <w:tcW w:w="1238" w:type="dxa"/>
          </w:tcPr>
          <w:p w14:paraId="0AB2ECE5">
            <w:pPr>
              <w:spacing w:before="0" w:after="0" w:line="240" w:lineRule="auto"/>
              <w:ind w:left="30" w:right="30" w:firstLine="0"/>
              <w:jc w:val="left"/>
            </w:pPr>
            <w:r>
              <w:rPr>
                <w:rFonts w:ascii="Times New Roman" w:hAnsi="Times New Roman" w:eastAsia="宋体"/>
                <w:color w:val="000000"/>
                <w:sz w:val="16"/>
              </w:rPr>
              <w:t>数量从2累加到5</w:t>
            </w:r>
          </w:p>
        </w:tc>
        <w:tc>
          <w:tcPr>
            <w:tcW w:w="1238" w:type="dxa"/>
          </w:tcPr>
          <w:p w14:paraId="7E48D066">
            <w:pPr>
              <w:spacing w:before="0" w:after="0" w:line="240" w:lineRule="auto"/>
              <w:ind w:left="30" w:right="30" w:firstLine="0"/>
              <w:jc w:val="left"/>
            </w:pPr>
            <w:r>
              <w:rPr>
                <w:rFonts w:ascii="Times New Roman" w:hAnsi="Times New Roman" w:eastAsia="宋体"/>
                <w:color w:val="000000"/>
                <w:sz w:val="16"/>
              </w:rPr>
              <w:t>通过</w:t>
            </w:r>
          </w:p>
        </w:tc>
      </w:tr>
      <w:tr w14:paraId="55937351">
        <w:tc>
          <w:tcPr>
            <w:tcW w:w="1238" w:type="dxa"/>
          </w:tcPr>
          <w:p w14:paraId="21832A2D">
            <w:pPr>
              <w:spacing w:before="0" w:after="0" w:line="240" w:lineRule="auto"/>
              <w:ind w:left="30" w:right="30" w:firstLine="0"/>
              <w:jc w:val="left"/>
            </w:pPr>
            <w:r>
              <w:rPr>
                <w:rFonts w:ascii="Times New Roman" w:hAnsi="Times New Roman" w:eastAsia="宋体"/>
                <w:color w:val="000000"/>
                <w:sz w:val="16"/>
              </w:rPr>
              <w:t>TC-C-003</w:t>
            </w:r>
          </w:p>
        </w:tc>
        <w:tc>
          <w:tcPr>
            <w:tcW w:w="1238" w:type="dxa"/>
          </w:tcPr>
          <w:p w14:paraId="189486C5">
            <w:pPr>
              <w:spacing w:before="0" w:after="0" w:line="240" w:lineRule="auto"/>
              <w:ind w:left="30" w:right="30" w:firstLine="0"/>
              <w:jc w:val="left"/>
            </w:pPr>
            <w:r>
              <w:rPr>
                <w:rFonts w:ascii="Times New Roman" w:hAnsi="Times New Roman" w:eastAsia="宋体"/>
                <w:color w:val="000000"/>
                <w:sz w:val="16"/>
              </w:rPr>
              <w:t>未登录添加商品</w:t>
            </w:r>
          </w:p>
        </w:tc>
        <w:tc>
          <w:tcPr>
            <w:tcW w:w="1238" w:type="dxa"/>
          </w:tcPr>
          <w:p w14:paraId="22E3FCDB">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未登录状态</w:t>
            </w:r>
          </w:p>
          <w:p w14:paraId="27B58C01">
            <w:pPr>
              <w:spacing w:before="0" w:after="0" w:line="240" w:lineRule="auto"/>
              <w:ind w:left="30" w:right="30" w:firstLine="0"/>
              <w:jc w:val="left"/>
            </w:pPr>
            <w:r>
              <w:rPr>
                <w:rFonts w:ascii="Times New Roman" w:hAnsi="Times New Roman" w:eastAsia="宋体"/>
                <w:color w:val="000000"/>
                <w:sz w:val="16"/>
              </w:rPr>
              <w:t>商品ID:1001</w:t>
            </w:r>
          </w:p>
        </w:tc>
        <w:tc>
          <w:tcPr>
            <w:tcW w:w="1238" w:type="dxa"/>
          </w:tcPr>
          <w:p w14:paraId="67B2CFE9">
            <w:pPr>
              <w:spacing w:before="0" w:after="0" w:line="240" w:lineRule="auto"/>
              <w:ind w:left="30" w:right="30" w:firstLine="0"/>
              <w:jc w:val="left"/>
            </w:pPr>
            <w:r>
              <w:rPr>
                <w:rFonts w:ascii="Times New Roman" w:hAnsi="Times New Roman" w:eastAsia="宋体"/>
                <w:color w:val="000000"/>
                <w:sz w:val="16"/>
              </w:rPr>
              <w:t>添加商品到购物车</w:t>
            </w:r>
          </w:p>
        </w:tc>
        <w:tc>
          <w:tcPr>
            <w:tcW w:w="1238" w:type="dxa"/>
          </w:tcPr>
          <w:p w14:paraId="54CBBC4C">
            <w:pPr>
              <w:spacing w:before="0" w:after="0" w:line="240" w:lineRule="auto"/>
              <w:ind w:left="30" w:right="30" w:firstLine="0"/>
              <w:jc w:val="left"/>
            </w:pPr>
            <w:r>
              <w:rPr>
                <w:rFonts w:ascii="Times New Roman" w:hAnsi="Times New Roman" w:eastAsia="宋体"/>
                <w:color w:val="000000"/>
                <w:sz w:val="16"/>
              </w:rPr>
              <w:t>商品保存到LocalStorage</w:t>
            </w:r>
          </w:p>
        </w:tc>
        <w:tc>
          <w:tcPr>
            <w:tcW w:w="1238" w:type="dxa"/>
          </w:tcPr>
          <w:p w14:paraId="08FB1818">
            <w:pPr>
              <w:spacing w:before="0" w:after="0" w:line="240" w:lineRule="auto"/>
              <w:ind w:left="30" w:right="30" w:firstLine="0"/>
              <w:jc w:val="left"/>
            </w:pPr>
            <w:r>
              <w:rPr>
                <w:rFonts w:ascii="Times New Roman" w:hAnsi="Times New Roman" w:eastAsia="宋体"/>
                <w:color w:val="000000"/>
                <w:sz w:val="16"/>
              </w:rPr>
              <w:t>商品保存到LocalStorage</w:t>
            </w:r>
          </w:p>
        </w:tc>
        <w:tc>
          <w:tcPr>
            <w:tcW w:w="1238" w:type="dxa"/>
          </w:tcPr>
          <w:p w14:paraId="653E1032">
            <w:pPr>
              <w:spacing w:before="0" w:after="0" w:line="240" w:lineRule="auto"/>
              <w:ind w:left="30" w:right="30" w:firstLine="0"/>
              <w:jc w:val="left"/>
            </w:pPr>
            <w:r>
              <w:rPr>
                <w:rFonts w:ascii="Times New Roman" w:hAnsi="Times New Roman" w:eastAsia="宋体"/>
                <w:color w:val="000000"/>
                <w:sz w:val="16"/>
              </w:rPr>
              <w:t>通过</w:t>
            </w:r>
          </w:p>
        </w:tc>
      </w:tr>
      <w:tr w14:paraId="1D85D161">
        <w:tc>
          <w:tcPr>
            <w:tcW w:w="1238" w:type="dxa"/>
          </w:tcPr>
          <w:p w14:paraId="758821F9">
            <w:pPr>
              <w:spacing w:before="0" w:after="0" w:line="240" w:lineRule="auto"/>
              <w:ind w:left="30" w:right="30" w:firstLine="0"/>
              <w:jc w:val="left"/>
            </w:pPr>
            <w:r>
              <w:rPr>
                <w:rFonts w:ascii="Times New Roman" w:hAnsi="Times New Roman" w:eastAsia="宋体"/>
                <w:color w:val="000000"/>
                <w:sz w:val="16"/>
              </w:rPr>
              <w:t>TC-C-004</w:t>
            </w:r>
          </w:p>
        </w:tc>
        <w:tc>
          <w:tcPr>
            <w:tcW w:w="1238" w:type="dxa"/>
          </w:tcPr>
          <w:p w14:paraId="37A0E26B">
            <w:pPr>
              <w:spacing w:before="0" w:after="0" w:line="240" w:lineRule="auto"/>
              <w:ind w:left="30" w:right="30" w:firstLine="0"/>
              <w:jc w:val="left"/>
            </w:pPr>
            <w:r>
              <w:rPr>
                <w:rFonts w:ascii="Times New Roman" w:hAnsi="Times New Roman" w:eastAsia="宋体"/>
                <w:color w:val="000000"/>
                <w:sz w:val="16"/>
              </w:rPr>
              <w:t>添加数量超过库存</w:t>
            </w:r>
          </w:p>
        </w:tc>
        <w:tc>
          <w:tcPr>
            <w:tcW w:w="1238" w:type="dxa"/>
          </w:tcPr>
          <w:p w14:paraId="4D21AEBE">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商品库存:10</w:t>
            </w:r>
          </w:p>
          <w:p w14:paraId="4B7240CD">
            <w:pPr>
              <w:spacing w:before="0" w:after="0" w:line="240" w:lineRule="auto"/>
              <w:ind w:left="30" w:right="30" w:firstLine="0"/>
              <w:jc w:val="left"/>
            </w:pPr>
            <w:r>
              <w:rPr>
                <w:rFonts w:ascii="Times New Roman" w:hAnsi="Times New Roman" w:eastAsia="宋体"/>
                <w:color w:val="000000"/>
                <w:sz w:val="16"/>
              </w:rPr>
              <w:t>添加数量:20</w:t>
            </w:r>
          </w:p>
        </w:tc>
        <w:tc>
          <w:tcPr>
            <w:tcW w:w="1238" w:type="dxa"/>
          </w:tcPr>
          <w:p w14:paraId="51969F3A">
            <w:pPr>
              <w:spacing w:before="0" w:after="0" w:line="240" w:lineRule="auto"/>
              <w:ind w:left="30" w:right="30" w:firstLine="0"/>
              <w:jc w:val="left"/>
            </w:pPr>
            <w:r>
              <w:rPr>
                <w:rFonts w:ascii="Times New Roman" w:hAnsi="Times New Roman" w:eastAsia="宋体"/>
                <w:color w:val="000000"/>
                <w:sz w:val="16"/>
              </w:rPr>
              <w:t>添加超过库存数量</w:t>
            </w:r>
          </w:p>
        </w:tc>
        <w:tc>
          <w:tcPr>
            <w:tcW w:w="1238" w:type="dxa"/>
          </w:tcPr>
          <w:p w14:paraId="443554FA">
            <w:pPr>
              <w:spacing w:before="0" w:after="0" w:line="240" w:lineRule="auto"/>
              <w:ind w:left="30" w:right="30" w:firstLine="0"/>
              <w:jc w:val="left"/>
            </w:pPr>
            <w:r>
              <w:rPr>
                <w:rFonts w:ascii="Times New Roman" w:hAnsi="Times New Roman" w:eastAsia="宋体"/>
                <w:color w:val="000000"/>
                <w:sz w:val="16"/>
              </w:rPr>
              <w:t>系统提示库存不足，添加失败</w:t>
            </w:r>
          </w:p>
        </w:tc>
        <w:tc>
          <w:tcPr>
            <w:tcW w:w="1238" w:type="dxa"/>
          </w:tcPr>
          <w:p w14:paraId="40AF040A">
            <w:pPr>
              <w:spacing w:before="0" w:after="0" w:line="240" w:lineRule="auto"/>
              <w:ind w:left="30" w:right="30" w:firstLine="0"/>
              <w:jc w:val="left"/>
            </w:pPr>
            <w:r>
              <w:rPr>
                <w:rFonts w:ascii="Times New Roman" w:hAnsi="Times New Roman" w:eastAsia="宋体"/>
                <w:color w:val="000000"/>
                <w:sz w:val="16"/>
              </w:rPr>
              <w:t>系统提示库存不足</w:t>
            </w:r>
          </w:p>
        </w:tc>
        <w:tc>
          <w:tcPr>
            <w:tcW w:w="1238" w:type="dxa"/>
          </w:tcPr>
          <w:p w14:paraId="3BC1096C">
            <w:pPr>
              <w:spacing w:before="0" w:after="0" w:line="240" w:lineRule="auto"/>
              <w:ind w:left="30" w:right="30" w:firstLine="0"/>
              <w:jc w:val="left"/>
            </w:pPr>
            <w:r>
              <w:rPr>
                <w:rFonts w:ascii="Times New Roman" w:hAnsi="Times New Roman" w:eastAsia="宋体"/>
                <w:color w:val="000000"/>
                <w:sz w:val="16"/>
              </w:rPr>
              <w:t>通过</w:t>
            </w:r>
          </w:p>
        </w:tc>
      </w:tr>
      <w:tr w14:paraId="2CB86F47">
        <w:tc>
          <w:tcPr>
            <w:tcW w:w="1238" w:type="dxa"/>
          </w:tcPr>
          <w:p w14:paraId="02D8EC01">
            <w:pPr>
              <w:spacing w:before="0" w:after="0" w:line="240" w:lineRule="auto"/>
              <w:ind w:left="30" w:right="30" w:firstLine="0"/>
              <w:jc w:val="left"/>
            </w:pPr>
            <w:r>
              <w:rPr>
                <w:rFonts w:ascii="Times New Roman" w:hAnsi="Times New Roman" w:eastAsia="宋体"/>
                <w:color w:val="000000"/>
                <w:sz w:val="16"/>
              </w:rPr>
              <w:t>TC-C-005</w:t>
            </w:r>
          </w:p>
        </w:tc>
        <w:tc>
          <w:tcPr>
            <w:tcW w:w="1238" w:type="dxa"/>
          </w:tcPr>
          <w:p w14:paraId="5192409F">
            <w:pPr>
              <w:spacing w:before="0" w:after="0" w:line="240" w:lineRule="auto"/>
              <w:ind w:left="30" w:right="30" w:firstLine="0"/>
              <w:jc w:val="left"/>
            </w:pPr>
            <w:r>
              <w:rPr>
                <w:rFonts w:ascii="Times New Roman" w:hAnsi="Times New Roman" w:eastAsia="宋体"/>
                <w:color w:val="000000"/>
                <w:sz w:val="16"/>
              </w:rPr>
              <w:t>商品不存在</w:t>
            </w:r>
          </w:p>
        </w:tc>
        <w:tc>
          <w:tcPr>
            <w:tcW w:w="1238" w:type="dxa"/>
          </w:tcPr>
          <w:p w14:paraId="39991F80">
            <w:pPr>
              <w:spacing w:before="0" w:after="0" w:line="240" w:lineRule="auto"/>
              <w:ind w:left="30" w:right="30" w:firstLine="0"/>
              <w:jc w:val="left"/>
            </w:pPr>
            <w:r>
              <w:rPr>
                <w:rFonts w:ascii="Times New Roman" w:hAnsi="Times New Roman" w:eastAsia="宋体"/>
                <w:color w:val="000000"/>
                <w:sz w:val="16"/>
              </w:rPr>
              <w:t>商品ID:9999(不存在)</w:t>
            </w:r>
          </w:p>
        </w:tc>
        <w:tc>
          <w:tcPr>
            <w:tcW w:w="1238" w:type="dxa"/>
          </w:tcPr>
          <w:p w14:paraId="4D87C882">
            <w:pPr>
              <w:spacing w:before="0" w:after="0" w:line="240" w:lineRule="auto"/>
              <w:ind w:left="30" w:right="30" w:firstLine="0"/>
              <w:jc w:val="left"/>
            </w:pPr>
            <w:r>
              <w:rPr>
                <w:rFonts w:ascii="Times New Roman" w:hAnsi="Times New Roman" w:eastAsia="宋体"/>
                <w:color w:val="000000"/>
                <w:sz w:val="16"/>
              </w:rPr>
              <w:t>添加不存在商品</w:t>
            </w:r>
          </w:p>
        </w:tc>
        <w:tc>
          <w:tcPr>
            <w:tcW w:w="1238" w:type="dxa"/>
          </w:tcPr>
          <w:p w14:paraId="1331CD8D">
            <w:pPr>
              <w:spacing w:before="0" w:after="0" w:line="240" w:lineRule="auto"/>
              <w:ind w:left="30" w:right="30" w:firstLine="0"/>
              <w:jc w:val="left"/>
            </w:pPr>
            <w:r>
              <w:rPr>
                <w:rFonts w:ascii="Times New Roman" w:hAnsi="Times New Roman" w:eastAsia="宋体"/>
                <w:color w:val="000000"/>
                <w:sz w:val="16"/>
              </w:rPr>
              <w:t>系统提示商品无效</w:t>
            </w:r>
          </w:p>
        </w:tc>
        <w:tc>
          <w:tcPr>
            <w:tcW w:w="1238" w:type="dxa"/>
          </w:tcPr>
          <w:p w14:paraId="228DCBAF">
            <w:pPr>
              <w:spacing w:before="0" w:after="0" w:line="240" w:lineRule="auto"/>
              <w:ind w:left="30" w:right="30" w:firstLine="0"/>
              <w:jc w:val="left"/>
            </w:pPr>
            <w:r>
              <w:rPr>
                <w:rFonts w:ascii="Times New Roman" w:hAnsi="Times New Roman" w:eastAsia="宋体"/>
                <w:color w:val="000000"/>
                <w:sz w:val="16"/>
              </w:rPr>
              <w:t>系统提示商品无效</w:t>
            </w:r>
          </w:p>
        </w:tc>
        <w:tc>
          <w:tcPr>
            <w:tcW w:w="1238" w:type="dxa"/>
          </w:tcPr>
          <w:p w14:paraId="6BD4B0F7">
            <w:pPr>
              <w:spacing w:before="0" w:after="0" w:line="240" w:lineRule="auto"/>
              <w:ind w:left="30" w:right="30" w:firstLine="0"/>
              <w:jc w:val="left"/>
            </w:pPr>
            <w:r>
              <w:rPr>
                <w:rFonts w:ascii="Times New Roman" w:hAnsi="Times New Roman" w:eastAsia="宋体"/>
                <w:color w:val="000000"/>
                <w:sz w:val="16"/>
              </w:rPr>
              <w:t>通过</w:t>
            </w:r>
          </w:p>
        </w:tc>
      </w:tr>
      <w:tr w14:paraId="644291A4">
        <w:tc>
          <w:tcPr>
            <w:tcW w:w="1238" w:type="dxa"/>
          </w:tcPr>
          <w:p w14:paraId="21DE6473">
            <w:pPr>
              <w:spacing w:before="0" w:after="0" w:line="240" w:lineRule="auto"/>
              <w:ind w:left="30" w:right="30" w:firstLine="0"/>
              <w:jc w:val="left"/>
            </w:pPr>
            <w:r>
              <w:rPr>
                <w:rFonts w:ascii="Times New Roman" w:hAnsi="Times New Roman" w:eastAsia="宋体"/>
                <w:color w:val="000000"/>
                <w:sz w:val="16"/>
              </w:rPr>
              <w:t>TC-C-006</w:t>
            </w:r>
          </w:p>
        </w:tc>
        <w:tc>
          <w:tcPr>
            <w:tcW w:w="1238" w:type="dxa"/>
          </w:tcPr>
          <w:p w14:paraId="11908AEB">
            <w:pPr>
              <w:spacing w:before="0" w:after="0" w:line="240" w:lineRule="auto"/>
              <w:ind w:left="30" w:right="30" w:firstLine="0"/>
              <w:jc w:val="left"/>
            </w:pPr>
            <w:r>
              <w:rPr>
                <w:rFonts w:ascii="Times New Roman" w:hAnsi="Times New Roman" w:eastAsia="宋体"/>
                <w:color w:val="000000"/>
                <w:sz w:val="16"/>
              </w:rPr>
              <w:t>增加商品数量</w:t>
            </w:r>
          </w:p>
        </w:tc>
        <w:tc>
          <w:tcPr>
            <w:tcW w:w="1238" w:type="dxa"/>
          </w:tcPr>
          <w:p w14:paraId="679B77E0">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商品ID:1001</w:t>
            </w:r>
          </w:p>
          <w:p w14:paraId="22DCE2D2">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原数量:2</w:t>
            </w:r>
          </w:p>
          <w:p w14:paraId="4967AAFB">
            <w:pPr>
              <w:spacing w:before="0" w:after="0" w:line="240" w:lineRule="auto"/>
              <w:ind w:left="30" w:right="30" w:firstLine="0"/>
              <w:jc w:val="left"/>
            </w:pPr>
            <w:r>
              <w:rPr>
                <w:rFonts w:ascii="Times New Roman" w:hAnsi="Times New Roman" w:eastAsia="宋体"/>
                <w:color w:val="000000"/>
                <w:sz w:val="16"/>
              </w:rPr>
              <w:t>新数量:5</w:t>
            </w:r>
          </w:p>
        </w:tc>
        <w:tc>
          <w:tcPr>
            <w:tcW w:w="1238" w:type="dxa"/>
          </w:tcPr>
          <w:p w14:paraId="4B28AF12">
            <w:pPr>
              <w:spacing w:before="0" w:after="0" w:line="240" w:lineRule="auto"/>
              <w:ind w:left="30" w:right="30" w:firstLine="0"/>
              <w:jc w:val="left"/>
            </w:pPr>
            <w:r>
              <w:rPr>
                <w:rFonts w:ascii="Times New Roman" w:hAnsi="Times New Roman" w:eastAsia="宋体"/>
                <w:color w:val="000000"/>
                <w:sz w:val="16"/>
              </w:rPr>
              <w:t>修改数量</w:t>
            </w:r>
          </w:p>
        </w:tc>
        <w:tc>
          <w:tcPr>
            <w:tcW w:w="1238" w:type="dxa"/>
          </w:tcPr>
          <w:p w14:paraId="0FDCF499">
            <w:pPr>
              <w:spacing w:before="0" w:after="0" w:line="240" w:lineRule="auto"/>
              <w:ind w:left="30" w:right="30" w:firstLine="0"/>
              <w:jc w:val="left"/>
            </w:pPr>
            <w:r>
              <w:rPr>
                <w:rFonts w:ascii="Times New Roman" w:hAnsi="Times New Roman" w:eastAsia="宋体"/>
                <w:color w:val="000000"/>
                <w:sz w:val="16"/>
              </w:rPr>
              <w:t>Redis和MySQL更新，总价重新计算</w:t>
            </w:r>
          </w:p>
        </w:tc>
        <w:tc>
          <w:tcPr>
            <w:tcW w:w="1238" w:type="dxa"/>
          </w:tcPr>
          <w:p w14:paraId="5D550780">
            <w:pPr>
              <w:spacing w:before="0" w:after="0" w:line="240" w:lineRule="auto"/>
              <w:ind w:left="30" w:right="30" w:firstLine="0"/>
              <w:jc w:val="left"/>
            </w:pPr>
            <w:r>
              <w:rPr>
                <w:rFonts w:ascii="Times New Roman" w:hAnsi="Times New Roman" w:eastAsia="宋体"/>
                <w:color w:val="000000"/>
                <w:sz w:val="16"/>
              </w:rPr>
              <w:t>数量=5，总价已更新</w:t>
            </w:r>
          </w:p>
        </w:tc>
        <w:tc>
          <w:tcPr>
            <w:tcW w:w="1238" w:type="dxa"/>
          </w:tcPr>
          <w:p w14:paraId="45680CB5">
            <w:pPr>
              <w:spacing w:before="0" w:after="0" w:line="240" w:lineRule="auto"/>
              <w:ind w:left="30" w:right="30" w:firstLine="0"/>
              <w:jc w:val="left"/>
            </w:pPr>
            <w:r>
              <w:rPr>
                <w:rFonts w:ascii="Times New Roman" w:hAnsi="Times New Roman" w:eastAsia="宋体"/>
                <w:color w:val="000000"/>
                <w:sz w:val="16"/>
              </w:rPr>
              <w:t>通过</w:t>
            </w:r>
          </w:p>
        </w:tc>
      </w:tr>
      <w:tr w14:paraId="14F9DE63">
        <w:tc>
          <w:tcPr>
            <w:tcW w:w="1238" w:type="dxa"/>
          </w:tcPr>
          <w:p w14:paraId="13352998">
            <w:pPr>
              <w:spacing w:before="0" w:after="0" w:line="240" w:lineRule="auto"/>
              <w:ind w:left="30" w:right="30" w:firstLine="0"/>
              <w:jc w:val="left"/>
            </w:pPr>
            <w:r>
              <w:rPr>
                <w:rFonts w:ascii="Times New Roman" w:hAnsi="Times New Roman" w:eastAsia="宋体"/>
                <w:color w:val="000000"/>
                <w:sz w:val="16"/>
              </w:rPr>
              <w:t>TC-C-007</w:t>
            </w:r>
          </w:p>
        </w:tc>
        <w:tc>
          <w:tcPr>
            <w:tcW w:w="1238" w:type="dxa"/>
          </w:tcPr>
          <w:p w14:paraId="68CE43A5">
            <w:pPr>
              <w:spacing w:before="0" w:after="0" w:line="240" w:lineRule="auto"/>
              <w:ind w:left="30" w:right="30" w:firstLine="0"/>
              <w:jc w:val="left"/>
            </w:pPr>
            <w:r>
              <w:rPr>
                <w:rFonts w:ascii="Times New Roman" w:hAnsi="Times New Roman" w:eastAsia="宋体"/>
                <w:color w:val="000000"/>
                <w:sz w:val="16"/>
              </w:rPr>
              <w:t>减少商品数量</w:t>
            </w:r>
          </w:p>
        </w:tc>
        <w:tc>
          <w:tcPr>
            <w:tcW w:w="1238" w:type="dxa"/>
          </w:tcPr>
          <w:p w14:paraId="0FCA1CAF">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商品ID:1001</w:t>
            </w:r>
          </w:p>
          <w:p w14:paraId="3E363F8D">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原数量:5</w:t>
            </w:r>
          </w:p>
          <w:p w14:paraId="41DFEE3A">
            <w:pPr>
              <w:spacing w:before="0" w:after="0" w:line="240" w:lineRule="auto"/>
              <w:ind w:left="30" w:right="30" w:firstLine="0"/>
              <w:jc w:val="left"/>
            </w:pPr>
            <w:r>
              <w:rPr>
                <w:rFonts w:ascii="Times New Roman" w:hAnsi="Times New Roman" w:eastAsia="宋体"/>
                <w:color w:val="000000"/>
                <w:sz w:val="16"/>
              </w:rPr>
              <w:t>新数量:1</w:t>
            </w:r>
          </w:p>
        </w:tc>
        <w:tc>
          <w:tcPr>
            <w:tcW w:w="1238" w:type="dxa"/>
          </w:tcPr>
          <w:p w14:paraId="75A9938A">
            <w:pPr>
              <w:spacing w:before="0" w:after="0" w:line="240" w:lineRule="auto"/>
              <w:ind w:left="30" w:right="30" w:firstLine="0"/>
              <w:jc w:val="left"/>
            </w:pPr>
            <w:r>
              <w:rPr>
                <w:rFonts w:ascii="Times New Roman" w:hAnsi="Times New Roman" w:eastAsia="宋体"/>
                <w:color w:val="000000"/>
                <w:sz w:val="16"/>
              </w:rPr>
              <w:t>修改数量</w:t>
            </w:r>
          </w:p>
        </w:tc>
        <w:tc>
          <w:tcPr>
            <w:tcW w:w="1238" w:type="dxa"/>
          </w:tcPr>
          <w:p w14:paraId="668A5003">
            <w:pPr>
              <w:spacing w:before="0" w:after="0" w:line="240" w:lineRule="auto"/>
              <w:ind w:left="30" w:right="30" w:firstLine="0"/>
              <w:jc w:val="left"/>
            </w:pPr>
            <w:r>
              <w:rPr>
                <w:rFonts w:ascii="Times New Roman" w:hAnsi="Times New Roman" w:eastAsia="宋体"/>
                <w:color w:val="000000"/>
                <w:sz w:val="16"/>
              </w:rPr>
              <w:t>数量更新成功</w:t>
            </w:r>
          </w:p>
        </w:tc>
        <w:tc>
          <w:tcPr>
            <w:tcW w:w="1238" w:type="dxa"/>
          </w:tcPr>
          <w:p w14:paraId="04369010">
            <w:pPr>
              <w:spacing w:before="0" w:after="0" w:line="240" w:lineRule="auto"/>
              <w:ind w:left="30" w:right="30" w:firstLine="0"/>
              <w:jc w:val="left"/>
            </w:pPr>
            <w:r>
              <w:rPr>
                <w:rFonts w:ascii="Times New Roman" w:hAnsi="Times New Roman" w:eastAsia="宋体"/>
                <w:color w:val="000000"/>
                <w:sz w:val="16"/>
              </w:rPr>
              <w:t>数量=1</w:t>
            </w:r>
          </w:p>
        </w:tc>
        <w:tc>
          <w:tcPr>
            <w:tcW w:w="1238" w:type="dxa"/>
          </w:tcPr>
          <w:p w14:paraId="58A34D8A">
            <w:pPr>
              <w:spacing w:before="0" w:after="0" w:line="240" w:lineRule="auto"/>
              <w:ind w:left="30" w:right="30" w:firstLine="0"/>
              <w:jc w:val="left"/>
            </w:pPr>
            <w:r>
              <w:rPr>
                <w:rFonts w:ascii="Times New Roman" w:hAnsi="Times New Roman" w:eastAsia="宋体"/>
                <w:color w:val="000000"/>
                <w:sz w:val="16"/>
              </w:rPr>
              <w:t>通过</w:t>
            </w:r>
          </w:p>
        </w:tc>
      </w:tr>
      <w:tr w14:paraId="186B4A7D">
        <w:tc>
          <w:tcPr>
            <w:tcW w:w="1238" w:type="dxa"/>
          </w:tcPr>
          <w:p w14:paraId="4783EECC">
            <w:pPr>
              <w:spacing w:before="0" w:after="0" w:line="240" w:lineRule="auto"/>
              <w:ind w:left="30" w:right="30" w:firstLine="0"/>
              <w:jc w:val="left"/>
            </w:pPr>
            <w:r>
              <w:rPr>
                <w:rFonts w:ascii="Times New Roman" w:hAnsi="Times New Roman" w:eastAsia="宋体"/>
                <w:color w:val="000000"/>
                <w:sz w:val="16"/>
              </w:rPr>
              <w:t>TC-C-008</w:t>
            </w:r>
          </w:p>
        </w:tc>
        <w:tc>
          <w:tcPr>
            <w:tcW w:w="1238" w:type="dxa"/>
          </w:tcPr>
          <w:p w14:paraId="32DF7F15">
            <w:pPr>
              <w:spacing w:before="0" w:after="0" w:line="240" w:lineRule="auto"/>
              <w:ind w:left="30" w:right="30" w:firstLine="0"/>
              <w:jc w:val="left"/>
            </w:pPr>
            <w:r>
              <w:rPr>
                <w:rFonts w:ascii="Times New Roman" w:hAnsi="Times New Roman" w:eastAsia="宋体"/>
                <w:color w:val="000000"/>
                <w:sz w:val="16"/>
              </w:rPr>
              <w:t>数量改为0</w:t>
            </w:r>
          </w:p>
        </w:tc>
        <w:tc>
          <w:tcPr>
            <w:tcW w:w="1238" w:type="dxa"/>
          </w:tcPr>
          <w:p w14:paraId="2E7E95A0">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商品ID:1001</w:t>
            </w:r>
          </w:p>
          <w:p w14:paraId="727BF0D5">
            <w:pPr>
              <w:spacing w:before="0" w:after="0" w:line="240" w:lineRule="auto"/>
              <w:ind w:left="30" w:right="30" w:firstLine="0"/>
              <w:jc w:val="left"/>
            </w:pPr>
            <w:r>
              <w:rPr>
                <w:rFonts w:ascii="Times New Roman" w:hAnsi="Times New Roman" w:eastAsia="宋体"/>
                <w:color w:val="000000"/>
                <w:sz w:val="16"/>
              </w:rPr>
              <w:t>新数量:0</w:t>
            </w:r>
          </w:p>
        </w:tc>
        <w:tc>
          <w:tcPr>
            <w:tcW w:w="1238" w:type="dxa"/>
          </w:tcPr>
          <w:p w14:paraId="421831D9">
            <w:pPr>
              <w:spacing w:before="0" w:after="0" w:line="240" w:lineRule="auto"/>
              <w:ind w:left="30" w:right="30" w:firstLine="0"/>
              <w:jc w:val="left"/>
            </w:pPr>
            <w:r>
              <w:rPr>
                <w:rFonts w:ascii="Times New Roman" w:hAnsi="Times New Roman" w:eastAsia="宋体"/>
                <w:color w:val="000000"/>
                <w:sz w:val="16"/>
              </w:rPr>
              <w:t>修改数量为0</w:t>
            </w:r>
          </w:p>
        </w:tc>
        <w:tc>
          <w:tcPr>
            <w:tcW w:w="1238" w:type="dxa"/>
          </w:tcPr>
          <w:p w14:paraId="02050FF3">
            <w:pPr>
              <w:spacing w:before="0" w:after="0" w:line="240" w:lineRule="auto"/>
              <w:ind w:left="30" w:right="30" w:firstLine="0"/>
              <w:jc w:val="left"/>
            </w:pPr>
            <w:r>
              <w:rPr>
                <w:rFonts w:ascii="Times New Roman" w:hAnsi="Times New Roman" w:eastAsia="宋体"/>
                <w:color w:val="000000"/>
                <w:sz w:val="16"/>
              </w:rPr>
              <w:t>商品从购物车移除</w:t>
            </w:r>
          </w:p>
        </w:tc>
        <w:tc>
          <w:tcPr>
            <w:tcW w:w="1238" w:type="dxa"/>
          </w:tcPr>
          <w:p w14:paraId="12A62D46">
            <w:pPr>
              <w:spacing w:before="0" w:after="0" w:line="240" w:lineRule="auto"/>
              <w:ind w:left="30" w:right="30" w:firstLine="0"/>
              <w:jc w:val="left"/>
            </w:pPr>
            <w:r>
              <w:rPr>
                <w:rFonts w:ascii="Times New Roman" w:hAnsi="Times New Roman" w:eastAsia="宋体"/>
                <w:color w:val="000000"/>
                <w:sz w:val="16"/>
              </w:rPr>
              <w:t>商品已移除</w:t>
            </w:r>
          </w:p>
        </w:tc>
        <w:tc>
          <w:tcPr>
            <w:tcW w:w="1238" w:type="dxa"/>
          </w:tcPr>
          <w:p w14:paraId="25539E75">
            <w:pPr>
              <w:spacing w:before="0" w:after="0" w:line="240" w:lineRule="auto"/>
              <w:ind w:left="30" w:right="30" w:firstLine="0"/>
              <w:jc w:val="left"/>
            </w:pPr>
            <w:r>
              <w:rPr>
                <w:rFonts w:ascii="Times New Roman" w:hAnsi="Times New Roman" w:eastAsia="宋体"/>
                <w:color w:val="000000"/>
                <w:sz w:val="16"/>
              </w:rPr>
              <w:t>通过</w:t>
            </w:r>
          </w:p>
        </w:tc>
      </w:tr>
      <w:tr w14:paraId="54B72EB8">
        <w:tc>
          <w:tcPr>
            <w:tcW w:w="1238" w:type="dxa"/>
          </w:tcPr>
          <w:p w14:paraId="46FDE8B2">
            <w:pPr>
              <w:spacing w:before="0" w:after="0" w:line="240" w:lineRule="auto"/>
              <w:ind w:left="30" w:right="30" w:firstLine="0"/>
              <w:jc w:val="left"/>
            </w:pPr>
            <w:r>
              <w:rPr>
                <w:rFonts w:ascii="Times New Roman" w:hAnsi="Times New Roman" w:eastAsia="宋体"/>
                <w:color w:val="000000"/>
                <w:sz w:val="16"/>
              </w:rPr>
              <w:t>TC-C-009</w:t>
            </w:r>
          </w:p>
        </w:tc>
        <w:tc>
          <w:tcPr>
            <w:tcW w:w="1238" w:type="dxa"/>
          </w:tcPr>
          <w:p w14:paraId="2870FF27">
            <w:pPr>
              <w:spacing w:before="0" w:after="0" w:line="240" w:lineRule="auto"/>
              <w:ind w:left="30" w:right="30" w:firstLine="0"/>
              <w:jc w:val="left"/>
            </w:pPr>
            <w:r>
              <w:rPr>
                <w:rFonts w:ascii="Times New Roman" w:hAnsi="Times New Roman" w:eastAsia="宋体"/>
                <w:color w:val="000000"/>
                <w:sz w:val="16"/>
              </w:rPr>
              <w:t>数量超过库存</w:t>
            </w:r>
          </w:p>
        </w:tc>
        <w:tc>
          <w:tcPr>
            <w:tcW w:w="1238" w:type="dxa"/>
          </w:tcPr>
          <w:p w14:paraId="312F3CD1">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库存:10</w:t>
            </w:r>
          </w:p>
          <w:p w14:paraId="406B1803">
            <w:pPr>
              <w:spacing w:before="0" w:after="0" w:line="240" w:lineRule="auto"/>
              <w:ind w:left="30" w:right="30" w:firstLine="0"/>
              <w:jc w:val="left"/>
            </w:pPr>
            <w:r>
              <w:rPr>
                <w:rFonts w:ascii="Times New Roman" w:hAnsi="Times New Roman" w:eastAsia="宋体"/>
                <w:color w:val="000000"/>
                <w:sz w:val="16"/>
              </w:rPr>
              <w:t>新数量:20</w:t>
            </w:r>
          </w:p>
        </w:tc>
        <w:tc>
          <w:tcPr>
            <w:tcW w:w="1238" w:type="dxa"/>
          </w:tcPr>
          <w:p w14:paraId="45010D98">
            <w:pPr>
              <w:spacing w:before="0" w:after="0" w:line="240" w:lineRule="auto"/>
              <w:ind w:left="30" w:right="30" w:firstLine="0"/>
              <w:jc w:val="left"/>
            </w:pPr>
            <w:r>
              <w:rPr>
                <w:rFonts w:ascii="Times New Roman" w:hAnsi="Times New Roman" w:eastAsia="宋体"/>
                <w:color w:val="000000"/>
                <w:sz w:val="16"/>
              </w:rPr>
              <w:t>修改数量超过库存</w:t>
            </w:r>
          </w:p>
        </w:tc>
        <w:tc>
          <w:tcPr>
            <w:tcW w:w="1238" w:type="dxa"/>
          </w:tcPr>
          <w:p w14:paraId="0D5862C7">
            <w:pPr>
              <w:spacing w:before="0" w:after="0" w:line="240" w:lineRule="auto"/>
              <w:ind w:left="30" w:right="30" w:firstLine="0"/>
              <w:jc w:val="left"/>
            </w:pPr>
            <w:r>
              <w:rPr>
                <w:rFonts w:ascii="Times New Roman" w:hAnsi="Times New Roman" w:eastAsia="宋体"/>
                <w:color w:val="000000"/>
                <w:sz w:val="16"/>
              </w:rPr>
              <w:t>系统提示超过可购买数量</w:t>
            </w:r>
          </w:p>
        </w:tc>
        <w:tc>
          <w:tcPr>
            <w:tcW w:w="1238" w:type="dxa"/>
          </w:tcPr>
          <w:p w14:paraId="7E3A7451">
            <w:pPr>
              <w:spacing w:before="0" w:after="0" w:line="240" w:lineRule="auto"/>
              <w:ind w:left="30" w:right="30" w:firstLine="0"/>
              <w:jc w:val="left"/>
            </w:pPr>
            <w:r>
              <w:rPr>
                <w:rFonts w:ascii="Times New Roman" w:hAnsi="Times New Roman" w:eastAsia="宋体"/>
                <w:color w:val="000000"/>
                <w:sz w:val="16"/>
              </w:rPr>
              <w:t>系统提示超过可购买数量</w:t>
            </w:r>
          </w:p>
        </w:tc>
        <w:tc>
          <w:tcPr>
            <w:tcW w:w="1238" w:type="dxa"/>
          </w:tcPr>
          <w:p w14:paraId="3EDC2F2F">
            <w:pPr>
              <w:spacing w:before="0" w:after="0" w:line="240" w:lineRule="auto"/>
              <w:ind w:left="30" w:right="30" w:firstLine="0"/>
              <w:jc w:val="left"/>
            </w:pPr>
            <w:r>
              <w:rPr>
                <w:rFonts w:ascii="Times New Roman" w:hAnsi="Times New Roman" w:eastAsia="宋体"/>
                <w:color w:val="000000"/>
                <w:sz w:val="16"/>
              </w:rPr>
              <w:t>通过</w:t>
            </w:r>
          </w:p>
        </w:tc>
      </w:tr>
      <w:tr w14:paraId="063C07EE">
        <w:tc>
          <w:tcPr>
            <w:tcW w:w="1238" w:type="dxa"/>
          </w:tcPr>
          <w:p w14:paraId="6799C220">
            <w:pPr>
              <w:spacing w:before="0" w:after="0" w:line="240" w:lineRule="auto"/>
              <w:ind w:left="30" w:right="30" w:firstLine="0"/>
              <w:jc w:val="left"/>
            </w:pPr>
            <w:r>
              <w:rPr>
                <w:rFonts w:ascii="Times New Roman" w:hAnsi="Times New Roman" w:eastAsia="宋体"/>
                <w:color w:val="000000"/>
                <w:sz w:val="16"/>
              </w:rPr>
              <w:t>TC-C-010</w:t>
            </w:r>
          </w:p>
        </w:tc>
        <w:tc>
          <w:tcPr>
            <w:tcW w:w="1238" w:type="dxa"/>
          </w:tcPr>
          <w:p w14:paraId="09E5E25C">
            <w:pPr>
              <w:spacing w:before="0" w:after="0" w:line="240" w:lineRule="auto"/>
              <w:ind w:left="30" w:right="30" w:firstLine="0"/>
              <w:jc w:val="left"/>
            </w:pPr>
            <w:r>
              <w:rPr>
                <w:rFonts w:ascii="Times New Roman" w:hAnsi="Times New Roman" w:eastAsia="宋体"/>
                <w:color w:val="000000"/>
                <w:sz w:val="16"/>
              </w:rPr>
              <w:t>删除商品</w:t>
            </w:r>
          </w:p>
        </w:tc>
        <w:tc>
          <w:tcPr>
            <w:tcW w:w="1238" w:type="dxa"/>
          </w:tcPr>
          <w:p w14:paraId="2907676A">
            <w:pPr>
              <w:spacing w:before="0" w:after="0" w:line="240" w:lineRule="auto"/>
              <w:ind w:left="30" w:right="30" w:firstLine="0"/>
              <w:jc w:val="left"/>
            </w:pPr>
            <w:r>
              <w:rPr>
                <w:rFonts w:ascii="Times New Roman" w:hAnsi="Times New Roman" w:eastAsia="宋体"/>
                <w:color w:val="000000"/>
                <w:sz w:val="16"/>
              </w:rPr>
              <w:t>商品ID:1001</w:t>
            </w:r>
          </w:p>
        </w:tc>
        <w:tc>
          <w:tcPr>
            <w:tcW w:w="1238" w:type="dxa"/>
          </w:tcPr>
          <w:p w14:paraId="51B0E8B9">
            <w:pPr>
              <w:spacing w:before="0" w:after="0" w:line="240" w:lineRule="auto"/>
              <w:ind w:left="30" w:right="30" w:firstLine="0"/>
              <w:jc w:val="left"/>
            </w:pPr>
            <w:r>
              <w:rPr>
                <w:rFonts w:ascii="Times New Roman" w:hAnsi="Times New Roman" w:eastAsia="宋体"/>
                <w:color w:val="000000"/>
                <w:sz w:val="16"/>
              </w:rPr>
              <w:t>点击删除</w:t>
            </w:r>
          </w:p>
        </w:tc>
        <w:tc>
          <w:tcPr>
            <w:tcW w:w="1238" w:type="dxa"/>
          </w:tcPr>
          <w:p w14:paraId="419BD9A6">
            <w:pPr>
              <w:spacing w:before="0" w:after="0" w:line="240" w:lineRule="auto"/>
              <w:ind w:left="30" w:right="30" w:firstLine="0"/>
              <w:jc w:val="left"/>
            </w:pPr>
            <w:r>
              <w:rPr>
                <w:rFonts w:ascii="Times New Roman" w:hAnsi="Times New Roman" w:eastAsia="宋体"/>
                <w:color w:val="000000"/>
                <w:sz w:val="16"/>
              </w:rPr>
              <w:t>从Redis和MySQL删除，购物车列表不显示</w:t>
            </w:r>
          </w:p>
        </w:tc>
        <w:tc>
          <w:tcPr>
            <w:tcW w:w="1238" w:type="dxa"/>
          </w:tcPr>
          <w:p w14:paraId="42159973">
            <w:pPr>
              <w:spacing w:before="0" w:after="0" w:line="240" w:lineRule="auto"/>
              <w:ind w:left="30" w:right="30" w:firstLine="0"/>
              <w:jc w:val="left"/>
            </w:pPr>
            <w:r>
              <w:rPr>
                <w:rFonts w:ascii="Times New Roman" w:hAnsi="Times New Roman" w:eastAsia="宋体"/>
                <w:color w:val="000000"/>
                <w:sz w:val="16"/>
              </w:rPr>
              <w:t>商品已删除，列表不显示</w:t>
            </w:r>
          </w:p>
        </w:tc>
        <w:tc>
          <w:tcPr>
            <w:tcW w:w="1238" w:type="dxa"/>
          </w:tcPr>
          <w:p w14:paraId="11E1E59F">
            <w:pPr>
              <w:spacing w:before="0" w:after="0" w:line="240" w:lineRule="auto"/>
              <w:ind w:left="30" w:right="30" w:firstLine="0"/>
              <w:jc w:val="left"/>
            </w:pPr>
            <w:r>
              <w:rPr>
                <w:rFonts w:ascii="Times New Roman" w:hAnsi="Times New Roman" w:eastAsia="宋体"/>
                <w:color w:val="000000"/>
                <w:sz w:val="16"/>
              </w:rPr>
              <w:t>通过</w:t>
            </w:r>
          </w:p>
        </w:tc>
      </w:tr>
      <w:tr w14:paraId="7BC25C18">
        <w:tc>
          <w:tcPr>
            <w:tcW w:w="1238" w:type="dxa"/>
          </w:tcPr>
          <w:p w14:paraId="065160E5">
            <w:pPr>
              <w:spacing w:before="0" w:after="0" w:line="240" w:lineRule="auto"/>
              <w:ind w:left="30" w:right="30" w:firstLine="0"/>
              <w:jc w:val="left"/>
            </w:pPr>
            <w:r>
              <w:rPr>
                <w:rFonts w:ascii="Times New Roman" w:hAnsi="Times New Roman" w:eastAsia="宋体"/>
                <w:color w:val="000000"/>
                <w:sz w:val="16"/>
              </w:rPr>
              <w:t>TC-C-011</w:t>
            </w:r>
          </w:p>
        </w:tc>
        <w:tc>
          <w:tcPr>
            <w:tcW w:w="1238" w:type="dxa"/>
          </w:tcPr>
          <w:p w14:paraId="43982401">
            <w:pPr>
              <w:spacing w:before="0" w:after="0" w:line="240" w:lineRule="auto"/>
              <w:ind w:left="30" w:right="30" w:firstLine="0"/>
              <w:jc w:val="left"/>
            </w:pPr>
            <w:r>
              <w:rPr>
                <w:rFonts w:ascii="Times New Roman" w:hAnsi="Times New Roman" w:eastAsia="宋体"/>
                <w:color w:val="000000"/>
                <w:sz w:val="16"/>
              </w:rPr>
              <w:t>清空购物车</w:t>
            </w:r>
          </w:p>
        </w:tc>
        <w:tc>
          <w:tcPr>
            <w:tcW w:w="1238" w:type="dxa"/>
          </w:tcPr>
          <w:p w14:paraId="544F79A6">
            <w:pPr>
              <w:spacing w:before="0" w:after="0" w:line="240" w:lineRule="auto"/>
              <w:ind w:left="30" w:right="30" w:firstLine="0"/>
              <w:jc w:val="left"/>
            </w:pPr>
            <w:r>
              <w:rPr>
                <w:rFonts w:ascii="Times New Roman" w:hAnsi="Times New Roman" w:eastAsia="宋体"/>
                <w:color w:val="000000"/>
                <w:sz w:val="16"/>
              </w:rPr>
              <w:t>购物车有3件商品</w:t>
            </w:r>
          </w:p>
        </w:tc>
        <w:tc>
          <w:tcPr>
            <w:tcW w:w="1238" w:type="dxa"/>
          </w:tcPr>
          <w:p w14:paraId="6CCCD916">
            <w:pPr>
              <w:spacing w:before="0" w:after="0" w:line="240" w:lineRule="auto"/>
              <w:ind w:left="30" w:right="30" w:firstLine="0"/>
              <w:jc w:val="left"/>
            </w:pPr>
            <w:r>
              <w:rPr>
                <w:rFonts w:ascii="Times New Roman" w:hAnsi="Times New Roman" w:eastAsia="宋体"/>
                <w:color w:val="000000"/>
                <w:sz w:val="16"/>
              </w:rPr>
              <w:t>点击清空购物车</w:t>
            </w:r>
          </w:p>
        </w:tc>
        <w:tc>
          <w:tcPr>
            <w:tcW w:w="1238" w:type="dxa"/>
          </w:tcPr>
          <w:p w14:paraId="0891D1FC">
            <w:pPr>
              <w:spacing w:before="0" w:after="0" w:line="240" w:lineRule="auto"/>
              <w:ind w:left="30" w:right="30" w:firstLine="0"/>
              <w:jc w:val="left"/>
            </w:pPr>
            <w:r>
              <w:rPr>
                <w:rFonts w:ascii="Times New Roman" w:hAnsi="Times New Roman" w:eastAsia="宋体"/>
                <w:color w:val="000000"/>
                <w:sz w:val="16"/>
              </w:rPr>
              <w:t>Redis删除Key，MySQL批量删除，购物车为空</w:t>
            </w:r>
          </w:p>
        </w:tc>
        <w:tc>
          <w:tcPr>
            <w:tcW w:w="1238" w:type="dxa"/>
          </w:tcPr>
          <w:p w14:paraId="6810A38D">
            <w:pPr>
              <w:spacing w:before="0" w:after="0" w:line="240" w:lineRule="auto"/>
              <w:ind w:left="30" w:right="30" w:firstLine="0"/>
              <w:jc w:val="left"/>
            </w:pPr>
            <w:r>
              <w:rPr>
                <w:rFonts w:ascii="Times New Roman" w:hAnsi="Times New Roman" w:eastAsia="宋体"/>
                <w:color w:val="000000"/>
                <w:sz w:val="16"/>
              </w:rPr>
              <w:t>购物车已清空，总价=0</w:t>
            </w:r>
          </w:p>
        </w:tc>
        <w:tc>
          <w:tcPr>
            <w:tcW w:w="1238" w:type="dxa"/>
          </w:tcPr>
          <w:p w14:paraId="07B31ED2">
            <w:pPr>
              <w:spacing w:before="0" w:after="0" w:line="240" w:lineRule="auto"/>
              <w:ind w:left="30" w:right="30" w:firstLine="0"/>
              <w:jc w:val="left"/>
            </w:pPr>
            <w:r>
              <w:rPr>
                <w:rFonts w:ascii="Times New Roman" w:hAnsi="Times New Roman" w:eastAsia="宋体"/>
                <w:color w:val="000000"/>
                <w:sz w:val="16"/>
              </w:rPr>
              <w:t>通过</w:t>
            </w:r>
          </w:p>
        </w:tc>
      </w:tr>
      <w:tr w14:paraId="0C176DE9">
        <w:tc>
          <w:tcPr>
            <w:tcW w:w="1238" w:type="dxa"/>
          </w:tcPr>
          <w:p w14:paraId="6C6AC163">
            <w:pPr>
              <w:spacing w:before="0" w:after="0" w:line="240" w:lineRule="auto"/>
              <w:ind w:left="30" w:right="30" w:firstLine="0"/>
              <w:jc w:val="left"/>
            </w:pPr>
            <w:r>
              <w:rPr>
                <w:rFonts w:ascii="Times New Roman" w:hAnsi="Times New Roman" w:eastAsia="宋体"/>
                <w:color w:val="000000"/>
                <w:sz w:val="16"/>
              </w:rPr>
              <w:t>TC-C-012</w:t>
            </w:r>
          </w:p>
        </w:tc>
        <w:tc>
          <w:tcPr>
            <w:tcW w:w="1238" w:type="dxa"/>
          </w:tcPr>
          <w:p w14:paraId="4BC767FA">
            <w:pPr>
              <w:spacing w:before="0" w:after="0" w:line="240" w:lineRule="auto"/>
              <w:ind w:left="30" w:right="30" w:firstLine="0"/>
              <w:jc w:val="left"/>
            </w:pPr>
            <w:r>
              <w:rPr>
                <w:rFonts w:ascii="Times New Roman" w:hAnsi="Times New Roman" w:eastAsia="宋体"/>
                <w:color w:val="000000"/>
                <w:sz w:val="16"/>
              </w:rPr>
              <w:t>查询购物车</w:t>
            </w:r>
          </w:p>
        </w:tc>
        <w:tc>
          <w:tcPr>
            <w:tcW w:w="1238" w:type="dxa"/>
          </w:tcPr>
          <w:p w14:paraId="055FED47">
            <w:pPr>
              <w:spacing w:before="0" w:after="0" w:line="240" w:lineRule="auto"/>
              <w:ind w:left="30" w:right="30" w:firstLine="0"/>
              <w:jc w:val="left"/>
            </w:pPr>
            <w:r>
              <w:rPr>
                <w:rFonts w:ascii="Times New Roman" w:hAnsi="Times New Roman" w:eastAsia="宋体"/>
                <w:color w:val="000000"/>
                <w:sz w:val="16"/>
              </w:rPr>
              <w:t>购物车有商品</w:t>
            </w:r>
          </w:p>
        </w:tc>
        <w:tc>
          <w:tcPr>
            <w:tcW w:w="1238" w:type="dxa"/>
          </w:tcPr>
          <w:p w14:paraId="6C1F051B">
            <w:pPr>
              <w:spacing w:before="0" w:after="0" w:line="240" w:lineRule="auto"/>
              <w:ind w:left="30" w:right="30" w:firstLine="0"/>
              <w:jc w:val="left"/>
            </w:pPr>
            <w:r>
              <w:rPr>
                <w:rFonts w:ascii="Times New Roman" w:hAnsi="Times New Roman" w:eastAsia="宋体"/>
                <w:color w:val="000000"/>
                <w:sz w:val="16"/>
              </w:rPr>
              <w:t>查询购物车</w:t>
            </w:r>
          </w:p>
        </w:tc>
        <w:tc>
          <w:tcPr>
            <w:tcW w:w="1238" w:type="dxa"/>
          </w:tcPr>
          <w:p w14:paraId="12454B41">
            <w:pPr>
              <w:spacing w:before="0" w:after="0" w:line="240" w:lineRule="auto"/>
              <w:ind w:left="30" w:right="30" w:firstLine="0"/>
              <w:jc w:val="left"/>
            </w:pPr>
            <w:r>
              <w:rPr>
                <w:rFonts w:ascii="Times New Roman" w:hAnsi="Times New Roman" w:eastAsia="宋体"/>
                <w:color w:val="000000"/>
                <w:sz w:val="16"/>
              </w:rPr>
              <w:t>从Redis读取，调用商品服务获取最新价格</w:t>
            </w:r>
          </w:p>
        </w:tc>
        <w:tc>
          <w:tcPr>
            <w:tcW w:w="1238" w:type="dxa"/>
          </w:tcPr>
          <w:p w14:paraId="3FFC437E">
            <w:pPr>
              <w:spacing w:before="0" w:after="0" w:line="240" w:lineRule="auto"/>
              <w:ind w:left="30" w:right="30" w:firstLine="0"/>
              <w:jc w:val="left"/>
            </w:pPr>
            <w:r>
              <w:rPr>
                <w:rFonts w:ascii="Times New Roman" w:hAnsi="Times New Roman" w:eastAsia="宋体"/>
                <w:color w:val="000000"/>
                <w:sz w:val="16"/>
              </w:rPr>
              <w:t>购物车数据正确，价格为最新</w:t>
            </w:r>
          </w:p>
        </w:tc>
        <w:tc>
          <w:tcPr>
            <w:tcW w:w="1238" w:type="dxa"/>
          </w:tcPr>
          <w:p w14:paraId="3AEA3B07">
            <w:pPr>
              <w:spacing w:before="0" w:after="0" w:line="240" w:lineRule="auto"/>
              <w:ind w:left="30" w:right="30" w:firstLine="0"/>
              <w:jc w:val="left"/>
            </w:pPr>
            <w:r>
              <w:rPr>
                <w:rFonts w:ascii="Times New Roman" w:hAnsi="Times New Roman" w:eastAsia="宋体"/>
                <w:color w:val="000000"/>
                <w:sz w:val="16"/>
              </w:rPr>
              <w:t>通过</w:t>
            </w:r>
          </w:p>
        </w:tc>
      </w:tr>
      <w:tr w14:paraId="3EB0CD0A">
        <w:tc>
          <w:tcPr>
            <w:tcW w:w="1238" w:type="dxa"/>
          </w:tcPr>
          <w:p w14:paraId="03260C71">
            <w:pPr>
              <w:spacing w:before="0" w:after="0" w:line="240" w:lineRule="auto"/>
              <w:ind w:left="30" w:right="30" w:firstLine="0"/>
              <w:jc w:val="left"/>
            </w:pPr>
            <w:r>
              <w:rPr>
                <w:rFonts w:ascii="Times New Roman" w:hAnsi="Times New Roman" w:eastAsia="宋体"/>
                <w:color w:val="000000"/>
                <w:sz w:val="16"/>
              </w:rPr>
              <w:t>TC-C-013</w:t>
            </w:r>
          </w:p>
        </w:tc>
        <w:tc>
          <w:tcPr>
            <w:tcW w:w="1238" w:type="dxa"/>
          </w:tcPr>
          <w:p w14:paraId="18714501">
            <w:pPr>
              <w:spacing w:before="0" w:after="0" w:line="240" w:lineRule="auto"/>
              <w:ind w:left="30" w:right="30" w:firstLine="0"/>
              <w:jc w:val="left"/>
            </w:pPr>
            <w:r>
              <w:rPr>
                <w:rFonts w:ascii="Times New Roman" w:hAnsi="Times New Roman" w:eastAsia="宋体"/>
                <w:color w:val="000000"/>
                <w:sz w:val="16"/>
              </w:rPr>
              <w:t>商品价格变动</w:t>
            </w:r>
          </w:p>
        </w:tc>
        <w:tc>
          <w:tcPr>
            <w:tcW w:w="1238" w:type="dxa"/>
          </w:tcPr>
          <w:p w14:paraId="5CB5A40C">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商品原价:100</w:t>
            </w:r>
          </w:p>
          <w:p w14:paraId="075F4A76">
            <w:pPr>
              <w:spacing w:before="0" w:after="0" w:line="240" w:lineRule="auto"/>
              <w:ind w:left="30" w:right="30" w:firstLine="0"/>
              <w:jc w:val="left"/>
            </w:pPr>
            <w:r>
              <w:rPr>
                <w:rFonts w:ascii="Times New Roman" w:hAnsi="Times New Roman" w:eastAsia="宋体"/>
                <w:color w:val="000000"/>
                <w:sz w:val="16"/>
              </w:rPr>
              <w:t>现价:80</w:t>
            </w:r>
          </w:p>
        </w:tc>
        <w:tc>
          <w:tcPr>
            <w:tcW w:w="1238" w:type="dxa"/>
          </w:tcPr>
          <w:p w14:paraId="3E04D75D">
            <w:pPr>
              <w:spacing w:before="0" w:after="0" w:line="240" w:lineRule="auto"/>
              <w:ind w:left="30" w:right="30" w:firstLine="0"/>
              <w:jc w:val="left"/>
            </w:pPr>
            <w:r>
              <w:rPr>
                <w:rFonts w:ascii="Times New Roman" w:hAnsi="Times New Roman" w:eastAsia="宋体"/>
                <w:color w:val="000000"/>
                <w:sz w:val="16"/>
              </w:rPr>
              <w:t>查询购物车</w:t>
            </w:r>
          </w:p>
        </w:tc>
        <w:tc>
          <w:tcPr>
            <w:tcW w:w="1238" w:type="dxa"/>
          </w:tcPr>
          <w:p w14:paraId="4D64136C">
            <w:pPr>
              <w:spacing w:before="0" w:after="0" w:line="240" w:lineRule="auto"/>
              <w:ind w:left="30" w:right="30" w:firstLine="0"/>
              <w:jc w:val="left"/>
            </w:pPr>
            <w:r>
              <w:rPr>
                <w:rFonts w:ascii="Times New Roman" w:hAnsi="Times New Roman" w:eastAsia="宋体"/>
                <w:color w:val="000000"/>
                <w:sz w:val="16"/>
              </w:rPr>
              <w:t>显示最新价格，提示价格已变化</w:t>
            </w:r>
          </w:p>
        </w:tc>
        <w:tc>
          <w:tcPr>
            <w:tcW w:w="1238" w:type="dxa"/>
          </w:tcPr>
          <w:p w14:paraId="2B6728F3">
            <w:pPr>
              <w:spacing w:before="0" w:after="0" w:line="240" w:lineRule="auto"/>
              <w:ind w:left="30" w:right="30" w:firstLine="0"/>
              <w:jc w:val="left"/>
            </w:pPr>
            <w:r>
              <w:rPr>
                <w:rFonts w:ascii="Times New Roman" w:hAnsi="Times New Roman" w:eastAsia="宋体"/>
                <w:color w:val="000000"/>
                <w:sz w:val="16"/>
              </w:rPr>
              <w:t>显示最新价格80，有价格变化提示</w:t>
            </w:r>
          </w:p>
        </w:tc>
        <w:tc>
          <w:tcPr>
            <w:tcW w:w="1238" w:type="dxa"/>
          </w:tcPr>
          <w:p w14:paraId="154E177F">
            <w:pPr>
              <w:spacing w:before="0" w:after="0" w:line="240" w:lineRule="auto"/>
              <w:ind w:left="30" w:right="30" w:firstLine="0"/>
              <w:jc w:val="left"/>
            </w:pPr>
            <w:r>
              <w:rPr>
                <w:rFonts w:ascii="Times New Roman" w:hAnsi="Times New Roman" w:eastAsia="宋体"/>
                <w:color w:val="000000"/>
                <w:sz w:val="16"/>
              </w:rPr>
              <w:t>通过</w:t>
            </w:r>
          </w:p>
        </w:tc>
      </w:tr>
      <w:tr w14:paraId="67F74DB6">
        <w:tc>
          <w:tcPr>
            <w:tcW w:w="1238" w:type="dxa"/>
          </w:tcPr>
          <w:p w14:paraId="255C91CC">
            <w:pPr>
              <w:spacing w:before="0" w:after="0" w:line="240" w:lineRule="auto"/>
              <w:ind w:left="30" w:right="30" w:firstLine="0"/>
              <w:jc w:val="left"/>
            </w:pPr>
            <w:r>
              <w:rPr>
                <w:rFonts w:ascii="Times New Roman" w:hAnsi="Times New Roman" w:eastAsia="宋体"/>
                <w:color w:val="000000"/>
                <w:sz w:val="16"/>
              </w:rPr>
              <w:t>TC-C-014</w:t>
            </w:r>
          </w:p>
        </w:tc>
        <w:tc>
          <w:tcPr>
            <w:tcW w:w="1238" w:type="dxa"/>
          </w:tcPr>
          <w:p w14:paraId="116BAE6A">
            <w:pPr>
              <w:spacing w:before="0" w:after="0" w:line="240" w:lineRule="auto"/>
              <w:ind w:left="30" w:right="30" w:firstLine="0"/>
              <w:jc w:val="left"/>
            </w:pPr>
            <w:r>
              <w:rPr>
                <w:rFonts w:ascii="Times New Roman" w:hAnsi="Times New Roman" w:eastAsia="宋体"/>
                <w:color w:val="000000"/>
                <w:sz w:val="16"/>
              </w:rPr>
              <w:t>单个商品选中</w:t>
            </w:r>
          </w:p>
        </w:tc>
        <w:tc>
          <w:tcPr>
            <w:tcW w:w="1238" w:type="dxa"/>
          </w:tcPr>
          <w:p w14:paraId="56CDB3AB">
            <w:pPr>
              <w:spacing w:before="0" w:after="0" w:line="240" w:lineRule="auto"/>
              <w:ind w:left="30" w:right="30" w:firstLine="0"/>
              <w:jc w:val="left"/>
            </w:pPr>
            <w:r>
              <w:rPr>
                <w:rFonts w:ascii="Times New Roman" w:hAnsi="Times New Roman" w:eastAsia="宋体"/>
                <w:color w:val="000000"/>
                <w:sz w:val="16"/>
              </w:rPr>
              <w:t>商品ID:1001</w:t>
            </w:r>
          </w:p>
        </w:tc>
        <w:tc>
          <w:tcPr>
            <w:tcW w:w="1238" w:type="dxa"/>
          </w:tcPr>
          <w:p w14:paraId="30A6BBDA">
            <w:pPr>
              <w:spacing w:before="0" w:after="0" w:line="240" w:lineRule="auto"/>
              <w:ind w:left="30" w:right="30" w:firstLine="0"/>
              <w:jc w:val="left"/>
            </w:pPr>
            <w:r>
              <w:rPr>
                <w:rFonts w:ascii="Times New Roman" w:hAnsi="Times New Roman" w:eastAsia="宋体"/>
                <w:color w:val="000000"/>
                <w:sz w:val="16"/>
              </w:rPr>
              <w:t>切换商品选中状态</w:t>
            </w:r>
          </w:p>
        </w:tc>
        <w:tc>
          <w:tcPr>
            <w:tcW w:w="1238" w:type="dxa"/>
          </w:tcPr>
          <w:p w14:paraId="75D9528C">
            <w:pPr>
              <w:spacing w:before="0" w:after="0" w:line="240" w:lineRule="auto"/>
              <w:ind w:left="30" w:right="30" w:firstLine="0"/>
              <w:jc w:val="left"/>
            </w:pPr>
            <w:r>
              <w:rPr>
                <w:rFonts w:ascii="Times New Roman" w:hAnsi="Times New Roman" w:eastAsia="宋体"/>
                <w:color w:val="000000"/>
                <w:sz w:val="16"/>
              </w:rPr>
              <w:t>checked切换，总价只计算选中商品</w:t>
            </w:r>
          </w:p>
        </w:tc>
        <w:tc>
          <w:tcPr>
            <w:tcW w:w="1238" w:type="dxa"/>
          </w:tcPr>
          <w:p w14:paraId="7800D806">
            <w:pPr>
              <w:spacing w:before="0" w:after="0" w:line="240" w:lineRule="auto"/>
              <w:ind w:left="30" w:right="30" w:firstLine="0"/>
              <w:jc w:val="left"/>
            </w:pPr>
            <w:r>
              <w:rPr>
                <w:rFonts w:ascii="Times New Roman" w:hAnsi="Times New Roman" w:eastAsia="宋体"/>
                <w:color w:val="000000"/>
                <w:sz w:val="16"/>
              </w:rPr>
              <w:t>checked已切换，总价正确</w:t>
            </w:r>
          </w:p>
        </w:tc>
        <w:tc>
          <w:tcPr>
            <w:tcW w:w="1238" w:type="dxa"/>
          </w:tcPr>
          <w:p w14:paraId="34D63633">
            <w:pPr>
              <w:spacing w:before="0" w:after="0" w:line="240" w:lineRule="auto"/>
              <w:ind w:left="30" w:right="30" w:firstLine="0"/>
              <w:jc w:val="left"/>
            </w:pPr>
            <w:r>
              <w:rPr>
                <w:rFonts w:ascii="Times New Roman" w:hAnsi="Times New Roman" w:eastAsia="宋体"/>
                <w:color w:val="000000"/>
                <w:sz w:val="16"/>
              </w:rPr>
              <w:t>通过</w:t>
            </w:r>
          </w:p>
        </w:tc>
      </w:tr>
      <w:tr w14:paraId="7C0925E6">
        <w:tc>
          <w:tcPr>
            <w:tcW w:w="1238" w:type="dxa"/>
          </w:tcPr>
          <w:p w14:paraId="7BCCF0E8">
            <w:pPr>
              <w:spacing w:before="0" w:after="0" w:line="240" w:lineRule="auto"/>
              <w:ind w:left="30" w:right="30" w:firstLine="0"/>
              <w:jc w:val="left"/>
            </w:pPr>
            <w:r>
              <w:rPr>
                <w:rFonts w:ascii="Times New Roman" w:hAnsi="Times New Roman" w:eastAsia="宋体"/>
                <w:color w:val="000000"/>
                <w:sz w:val="16"/>
              </w:rPr>
              <w:t>TC-C-015</w:t>
            </w:r>
          </w:p>
        </w:tc>
        <w:tc>
          <w:tcPr>
            <w:tcW w:w="1238" w:type="dxa"/>
          </w:tcPr>
          <w:p w14:paraId="5842BA62">
            <w:pPr>
              <w:spacing w:before="0" w:after="0" w:line="240" w:lineRule="auto"/>
              <w:ind w:left="30" w:right="30" w:firstLine="0"/>
              <w:jc w:val="left"/>
            </w:pPr>
            <w:r>
              <w:rPr>
                <w:rFonts w:ascii="Times New Roman" w:hAnsi="Times New Roman" w:eastAsia="宋体"/>
                <w:color w:val="000000"/>
                <w:sz w:val="16"/>
              </w:rPr>
              <w:t>全选操作</w:t>
            </w:r>
          </w:p>
        </w:tc>
        <w:tc>
          <w:tcPr>
            <w:tcW w:w="1238" w:type="dxa"/>
          </w:tcPr>
          <w:p w14:paraId="458527D8">
            <w:pPr>
              <w:spacing w:before="0" w:after="0" w:line="240" w:lineRule="auto"/>
              <w:ind w:left="30" w:right="30" w:firstLine="0"/>
              <w:jc w:val="left"/>
            </w:pPr>
            <w:r>
              <w:rPr>
                <w:rFonts w:ascii="Times New Roman" w:hAnsi="Times New Roman" w:eastAsia="宋体"/>
                <w:color w:val="000000"/>
                <w:sz w:val="16"/>
              </w:rPr>
              <w:t>购物车有5件商品</w:t>
            </w:r>
          </w:p>
        </w:tc>
        <w:tc>
          <w:tcPr>
            <w:tcW w:w="1238" w:type="dxa"/>
          </w:tcPr>
          <w:p w14:paraId="1F184904">
            <w:pPr>
              <w:spacing w:before="0" w:after="0" w:line="240" w:lineRule="auto"/>
              <w:ind w:left="30" w:right="30" w:firstLine="0"/>
              <w:jc w:val="left"/>
            </w:pPr>
            <w:r>
              <w:rPr>
                <w:rFonts w:ascii="Times New Roman" w:hAnsi="Times New Roman" w:eastAsia="宋体"/>
                <w:color w:val="000000"/>
                <w:sz w:val="16"/>
              </w:rPr>
              <w:t>点击全选</w:t>
            </w:r>
          </w:p>
        </w:tc>
        <w:tc>
          <w:tcPr>
            <w:tcW w:w="1238" w:type="dxa"/>
          </w:tcPr>
          <w:p w14:paraId="04D290FA">
            <w:pPr>
              <w:spacing w:before="0" w:after="0" w:line="240" w:lineRule="auto"/>
              <w:ind w:left="30" w:right="30" w:firstLine="0"/>
              <w:jc w:val="left"/>
            </w:pPr>
            <w:r>
              <w:rPr>
                <w:rFonts w:ascii="Times New Roman" w:hAnsi="Times New Roman" w:eastAsia="宋体"/>
                <w:color w:val="000000"/>
                <w:sz w:val="16"/>
              </w:rPr>
              <w:t>所有商品checked=true，总价计算所有商品</w:t>
            </w:r>
          </w:p>
        </w:tc>
        <w:tc>
          <w:tcPr>
            <w:tcW w:w="1238" w:type="dxa"/>
          </w:tcPr>
          <w:p w14:paraId="083E7A3A">
            <w:pPr>
              <w:spacing w:before="0" w:after="0" w:line="240" w:lineRule="auto"/>
              <w:ind w:left="30" w:right="30" w:firstLine="0"/>
              <w:jc w:val="left"/>
            </w:pPr>
            <w:r>
              <w:rPr>
                <w:rFonts w:ascii="Times New Roman" w:hAnsi="Times New Roman" w:eastAsia="宋体"/>
                <w:color w:val="000000"/>
                <w:sz w:val="16"/>
              </w:rPr>
              <w:t>所有商品已选中，总价正确</w:t>
            </w:r>
          </w:p>
        </w:tc>
        <w:tc>
          <w:tcPr>
            <w:tcW w:w="1238" w:type="dxa"/>
          </w:tcPr>
          <w:p w14:paraId="396B43E5">
            <w:pPr>
              <w:spacing w:before="0" w:after="0" w:line="240" w:lineRule="auto"/>
              <w:ind w:left="30" w:right="30" w:firstLine="0"/>
              <w:jc w:val="left"/>
            </w:pPr>
            <w:r>
              <w:rPr>
                <w:rFonts w:ascii="Times New Roman" w:hAnsi="Times New Roman" w:eastAsia="宋体"/>
                <w:color w:val="000000"/>
                <w:sz w:val="16"/>
              </w:rPr>
              <w:t>通过</w:t>
            </w:r>
          </w:p>
        </w:tc>
      </w:tr>
      <w:tr w14:paraId="0BF2ACCB">
        <w:tc>
          <w:tcPr>
            <w:tcW w:w="1238" w:type="dxa"/>
          </w:tcPr>
          <w:p w14:paraId="7AE72213">
            <w:pPr>
              <w:spacing w:before="0" w:after="0" w:line="240" w:lineRule="auto"/>
              <w:ind w:left="30" w:right="30" w:firstLine="0"/>
              <w:jc w:val="left"/>
            </w:pPr>
            <w:r>
              <w:rPr>
                <w:rFonts w:ascii="Times New Roman" w:hAnsi="Times New Roman" w:eastAsia="宋体"/>
                <w:color w:val="000000"/>
                <w:sz w:val="16"/>
              </w:rPr>
              <w:t>TC-C-016</w:t>
            </w:r>
          </w:p>
        </w:tc>
        <w:tc>
          <w:tcPr>
            <w:tcW w:w="1238" w:type="dxa"/>
          </w:tcPr>
          <w:p w14:paraId="18FFAC9A">
            <w:pPr>
              <w:spacing w:before="0" w:after="0" w:line="240" w:lineRule="auto"/>
              <w:ind w:left="30" w:right="30" w:firstLine="0"/>
              <w:jc w:val="left"/>
            </w:pPr>
            <w:r>
              <w:rPr>
                <w:rFonts w:ascii="Times New Roman" w:hAnsi="Times New Roman" w:eastAsia="宋体"/>
                <w:color w:val="000000"/>
                <w:sz w:val="16"/>
              </w:rPr>
              <w:t>购物车合并</w:t>
            </w:r>
          </w:p>
        </w:tc>
        <w:tc>
          <w:tcPr>
            <w:tcW w:w="1238" w:type="dxa"/>
          </w:tcPr>
          <w:p w14:paraId="59933A36">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本地:商品A,B</w:t>
            </w:r>
          </w:p>
          <w:p w14:paraId="278557FB">
            <w:pPr>
              <w:spacing w:before="0" w:after="0" w:line="240" w:lineRule="auto"/>
              <w:ind w:left="30" w:right="30" w:firstLine="0"/>
              <w:jc w:val="left"/>
            </w:pPr>
            <w:r>
              <w:rPr>
                <w:rFonts w:ascii="Times New Roman" w:hAnsi="Times New Roman" w:eastAsia="宋体"/>
                <w:color w:val="000000"/>
                <w:sz w:val="16"/>
              </w:rPr>
              <w:t>服务器:商品C</w:t>
            </w:r>
          </w:p>
        </w:tc>
        <w:tc>
          <w:tcPr>
            <w:tcW w:w="1238" w:type="dxa"/>
          </w:tcPr>
          <w:p w14:paraId="7A1B1FD3">
            <w:pPr>
              <w:spacing w:before="0" w:after="0" w:line="240" w:lineRule="auto"/>
              <w:ind w:left="30" w:right="30" w:firstLine="0"/>
              <w:jc w:val="left"/>
            </w:pPr>
            <w:r>
              <w:rPr>
                <w:rFonts w:ascii="Times New Roman" w:hAnsi="Times New Roman" w:eastAsia="宋体"/>
                <w:color w:val="000000"/>
                <w:sz w:val="16"/>
              </w:rPr>
              <w:t>用户登录触发合并</w:t>
            </w:r>
          </w:p>
        </w:tc>
        <w:tc>
          <w:tcPr>
            <w:tcW w:w="1238" w:type="dxa"/>
          </w:tcPr>
          <w:p w14:paraId="3D8457CE">
            <w:pPr>
              <w:spacing w:before="0" w:after="0" w:line="240" w:lineRule="auto"/>
              <w:ind w:left="30" w:right="30" w:firstLine="0"/>
              <w:jc w:val="left"/>
            </w:pPr>
            <w:r>
              <w:rPr>
                <w:rFonts w:ascii="Times New Roman" w:hAnsi="Times New Roman" w:eastAsia="宋体"/>
                <w:color w:val="000000"/>
                <w:sz w:val="16"/>
              </w:rPr>
              <w:t>购物车包含A、B、C，相同商品数量累加</w:t>
            </w:r>
          </w:p>
        </w:tc>
        <w:tc>
          <w:tcPr>
            <w:tcW w:w="1238" w:type="dxa"/>
          </w:tcPr>
          <w:p w14:paraId="7AB8C761">
            <w:pPr>
              <w:spacing w:before="0" w:after="0" w:line="240" w:lineRule="auto"/>
              <w:ind w:left="30" w:right="30" w:firstLine="0"/>
              <w:jc w:val="left"/>
            </w:pPr>
            <w:r>
              <w:rPr>
                <w:rFonts w:ascii="Times New Roman" w:hAnsi="Times New Roman" w:eastAsia="宋体"/>
                <w:color w:val="000000"/>
                <w:sz w:val="16"/>
              </w:rPr>
              <w:t>购物车包含A、B、C，数量正确累加</w:t>
            </w:r>
          </w:p>
        </w:tc>
        <w:tc>
          <w:tcPr>
            <w:tcW w:w="1238" w:type="dxa"/>
          </w:tcPr>
          <w:p w14:paraId="18E38BF6">
            <w:pPr>
              <w:spacing w:before="0" w:after="0" w:line="240" w:lineRule="auto"/>
              <w:ind w:left="30" w:right="30" w:firstLine="0"/>
              <w:jc w:val="left"/>
            </w:pPr>
            <w:r>
              <w:rPr>
                <w:rFonts w:ascii="Times New Roman" w:hAnsi="Times New Roman" w:eastAsia="宋体"/>
                <w:color w:val="000000"/>
                <w:sz w:val="16"/>
              </w:rPr>
              <w:t>通过</w:t>
            </w:r>
          </w:p>
        </w:tc>
      </w:tr>
      <w:tr w14:paraId="637084CF">
        <w:tc>
          <w:tcPr>
            <w:tcW w:w="1238" w:type="dxa"/>
          </w:tcPr>
          <w:p w14:paraId="22638D3A">
            <w:pPr>
              <w:spacing w:before="0" w:after="0" w:line="240" w:lineRule="auto"/>
              <w:ind w:left="30" w:right="30" w:firstLine="0"/>
              <w:jc w:val="left"/>
            </w:pPr>
            <w:r>
              <w:rPr>
                <w:rFonts w:ascii="Times New Roman" w:hAnsi="Times New Roman" w:eastAsia="宋体"/>
                <w:color w:val="000000"/>
                <w:sz w:val="16"/>
              </w:rPr>
              <w:t>TC-C-017</w:t>
            </w:r>
          </w:p>
        </w:tc>
        <w:tc>
          <w:tcPr>
            <w:tcW w:w="1238" w:type="dxa"/>
          </w:tcPr>
          <w:p w14:paraId="0309C0B9">
            <w:pPr>
              <w:spacing w:before="0" w:after="0" w:line="240" w:lineRule="auto"/>
              <w:ind w:left="30" w:right="30" w:firstLine="0"/>
              <w:jc w:val="left"/>
            </w:pPr>
            <w:r>
              <w:rPr>
                <w:rFonts w:ascii="Times New Roman" w:hAnsi="Times New Roman" w:eastAsia="宋体"/>
                <w:color w:val="000000"/>
                <w:sz w:val="16"/>
              </w:rPr>
              <w:t>Redis缓存性能</w:t>
            </w:r>
          </w:p>
        </w:tc>
        <w:tc>
          <w:tcPr>
            <w:tcW w:w="1238" w:type="dxa"/>
          </w:tcPr>
          <w:p w14:paraId="621C123A">
            <w:pPr>
              <w:spacing w:before="0" w:after="0" w:line="240" w:lineRule="auto"/>
              <w:ind w:left="30" w:right="30" w:firstLine="0"/>
              <w:jc w:val="left"/>
            </w:pPr>
            <w:r>
              <w:rPr>
                <w:rFonts w:ascii="Times New Roman" w:hAnsi="Times New Roman" w:eastAsia="宋体"/>
                <w:color w:val="000000"/>
                <w:sz w:val="16"/>
              </w:rPr>
              <w:t>商品ID:1001</w:t>
            </w:r>
          </w:p>
        </w:tc>
        <w:tc>
          <w:tcPr>
            <w:tcW w:w="1238" w:type="dxa"/>
          </w:tcPr>
          <w:p w14:paraId="19226EE5">
            <w:pPr>
              <w:spacing w:before="0" w:after="0" w:line="240" w:lineRule="auto"/>
              <w:ind w:left="30" w:right="30" w:firstLine="0"/>
              <w:jc w:val="left"/>
            </w:pPr>
            <w:r>
              <w:rPr>
                <w:rFonts w:ascii="Times New Roman" w:hAnsi="Times New Roman" w:eastAsia="宋体"/>
                <w:color w:val="000000"/>
                <w:sz w:val="16"/>
              </w:rPr>
              <w:t>查询购物车</w:t>
            </w:r>
          </w:p>
        </w:tc>
        <w:tc>
          <w:tcPr>
            <w:tcW w:w="1238" w:type="dxa"/>
          </w:tcPr>
          <w:p w14:paraId="4EC471EA">
            <w:pPr>
              <w:spacing w:before="0" w:after="0" w:line="240" w:lineRule="auto"/>
              <w:ind w:left="30" w:right="30" w:firstLine="0"/>
              <w:jc w:val="left"/>
            </w:pPr>
            <w:r>
              <w:rPr>
                <w:rFonts w:ascii="Times New Roman" w:hAnsi="Times New Roman" w:eastAsia="宋体"/>
                <w:color w:val="000000"/>
                <w:sz w:val="16"/>
              </w:rPr>
              <w:t>从Redis读取，响应时间&lt;5ms</w:t>
            </w:r>
          </w:p>
        </w:tc>
        <w:tc>
          <w:tcPr>
            <w:tcW w:w="1238" w:type="dxa"/>
          </w:tcPr>
          <w:p w14:paraId="753D32A4">
            <w:pPr>
              <w:spacing w:before="0" w:after="0" w:line="240" w:lineRule="auto"/>
              <w:ind w:left="30" w:right="30" w:firstLine="0"/>
              <w:jc w:val="left"/>
            </w:pPr>
            <w:r>
              <w:rPr>
                <w:rFonts w:ascii="Times New Roman" w:hAnsi="Times New Roman" w:eastAsia="宋体"/>
                <w:color w:val="000000"/>
                <w:sz w:val="16"/>
              </w:rPr>
              <w:t>响应时间3ms</w:t>
            </w:r>
          </w:p>
        </w:tc>
        <w:tc>
          <w:tcPr>
            <w:tcW w:w="1238" w:type="dxa"/>
          </w:tcPr>
          <w:p w14:paraId="02F37353">
            <w:pPr>
              <w:spacing w:before="0" w:after="0" w:line="240" w:lineRule="auto"/>
              <w:ind w:left="30" w:right="30" w:firstLine="0"/>
              <w:jc w:val="left"/>
            </w:pPr>
            <w:r>
              <w:rPr>
                <w:rFonts w:ascii="Times New Roman" w:hAnsi="Times New Roman" w:eastAsia="宋体"/>
                <w:color w:val="000000"/>
                <w:sz w:val="16"/>
              </w:rPr>
              <w:t>通过</w:t>
            </w:r>
          </w:p>
        </w:tc>
      </w:tr>
      <w:tr w14:paraId="2EAD0188">
        <w:tc>
          <w:tcPr>
            <w:tcW w:w="1238" w:type="dxa"/>
          </w:tcPr>
          <w:p w14:paraId="08D91B8D">
            <w:pPr>
              <w:spacing w:before="0" w:after="0" w:line="240" w:lineRule="auto"/>
              <w:ind w:left="30" w:right="30" w:firstLine="0"/>
              <w:jc w:val="left"/>
            </w:pPr>
            <w:r>
              <w:rPr>
                <w:rFonts w:ascii="Times New Roman" w:hAnsi="Times New Roman" w:eastAsia="宋体"/>
                <w:color w:val="000000"/>
                <w:sz w:val="16"/>
              </w:rPr>
              <w:t>TC-C-018</w:t>
            </w:r>
          </w:p>
        </w:tc>
        <w:tc>
          <w:tcPr>
            <w:tcW w:w="1238" w:type="dxa"/>
          </w:tcPr>
          <w:p w14:paraId="68848979">
            <w:pPr>
              <w:spacing w:before="0" w:after="0" w:line="240" w:lineRule="auto"/>
              <w:ind w:left="30" w:right="30" w:firstLine="0"/>
              <w:jc w:val="left"/>
            </w:pPr>
            <w:r>
              <w:rPr>
                <w:rFonts w:ascii="Times New Roman" w:hAnsi="Times New Roman" w:eastAsia="宋体"/>
                <w:color w:val="000000"/>
                <w:sz w:val="16"/>
              </w:rPr>
              <w:t>Redis宕机降级</w:t>
            </w:r>
          </w:p>
        </w:tc>
        <w:tc>
          <w:tcPr>
            <w:tcW w:w="1238" w:type="dxa"/>
          </w:tcPr>
          <w:p w14:paraId="4FDDB1AC">
            <w:pPr>
              <w:spacing w:before="0" w:after="0" w:line="240" w:lineRule="auto"/>
              <w:ind w:left="30" w:right="30" w:firstLine="0"/>
              <w:jc w:val="left"/>
            </w:pPr>
            <w:r>
              <w:rPr>
                <w:rFonts w:ascii="Times New Roman" w:hAnsi="Times New Roman" w:eastAsia="宋体"/>
                <w:color w:val="000000"/>
                <w:sz w:val="16"/>
              </w:rPr>
              <w:t>Redis服务停止</w:t>
            </w:r>
          </w:p>
        </w:tc>
        <w:tc>
          <w:tcPr>
            <w:tcW w:w="1238" w:type="dxa"/>
          </w:tcPr>
          <w:p w14:paraId="745405BF">
            <w:pPr>
              <w:spacing w:before="0" w:after="0" w:line="240" w:lineRule="auto"/>
              <w:ind w:left="30" w:right="30" w:firstLine="0"/>
              <w:jc w:val="left"/>
            </w:pPr>
            <w:r>
              <w:rPr>
                <w:rFonts w:ascii="Times New Roman" w:hAnsi="Times New Roman" w:eastAsia="宋体"/>
                <w:color w:val="000000"/>
                <w:sz w:val="16"/>
              </w:rPr>
              <w:t>查询购物车</w:t>
            </w:r>
          </w:p>
        </w:tc>
        <w:tc>
          <w:tcPr>
            <w:tcW w:w="1238" w:type="dxa"/>
          </w:tcPr>
          <w:p w14:paraId="082DC327">
            <w:pPr>
              <w:spacing w:before="0" w:after="0" w:line="240" w:lineRule="auto"/>
              <w:ind w:left="30" w:right="30" w:firstLine="0"/>
              <w:jc w:val="left"/>
            </w:pPr>
            <w:r>
              <w:rPr>
                <w:rFonts w:ascii="Times New Roman" w:hAnsi="Times New Roman" w:eastAsia="宋体"/>
                <w:color w:val="000000"/>
                <w:sz w:val="16"/>
              </w:rPr>
              <w:t>从MySQL读取，功能正常</w:t>
            </w:r>
          </w:p>
        </w:tc>
        <w:tc>
          <w:tcPr>
            <w:tcW w:w="1238" w:type="dxa"/>
          </w:tcPr>
          <w:p w14:paraId="2313049A">
            <w:pPr>
              <w:spacing w:before="0" w:after="0" w:line="240" w:lineRule="auto"/>
              <w:ind w:left="30" w:right="30" w:firstLine="0"/>
              <w:jc w:val="left"/>
            </w:pPr>
            <w:r>
              <w:rPr>
                <w:rFonts w:ascii="Times New Roman" w:hAnsi="Times New Roman" w:eastAsia="宋体"/>
                <w:color w:val="000000"/>
                <w:sz w:val="16"/>
              </w:rPr>
              <w:t>从MySQL读取，功能正常</w:t>
            </w:r>
          </w:p>
        </w:tc>
        <w:tc>
          <w:tcPr>
            <w:tcW w:w="1238" w:type="dxa"/>
          </w:tcPr>
          <w:p w14:paraId="47F93533">
            <w:pPr>
              <w:spacing w:before="0" w:after="0" w:line="240" w:lineRule="auto"/>
              <w:ind w:left="30" w:right="30" w:firstLine="0"/>
              <w:jc w:val="left"/>
            </w:pPr>
            <w:r>
              <w:rPr>
                <w:rFonts w:ascii="Times New Roman" w:hAnsi="Times New Roman" w:eastAsia="宋体"/>
                <w:color w:val="000000"/>
                <w:sz w:val="16"/>
              </w:rPr>
              <w:t>通过</w:t>
            </w:r>
          </w:p>
        </w:tc>
      </w:tr>
    </w:tbl>
    <w:p w14:paraId="6CA53455">
      <w:pPr>
        <w:snapToGrid/>
        <w:spacing w:before="260" w:beforeAutospacing="0" w:after="260" w:afterAutospacing="0" w:line="415" w:lineRule="auto"/>
        <w:ind w:left="0" w:leftChars="0" w:right="0" w:rightChars="0" w:firstLine="0" w:firstLineChars="0"/>
        <w:jc w:val="both"/>
        <w:outlineLvl w:val="2"/>
        <w:rPr>
          <w:rFonts w:ascii="宋体" w:eastAsia="宋体"/>
          <w:b w:val="0"/>
          <w:color w:val="auto"/>
          <w:sz w:val="24"/>
        </w:rPr>
      </w:pPr>
      <w:r>
        <w:rPr>
          <w:rFonts w:ascii="宋体" w:hAnsi="Times New Roman" w:eastAsia="宋体"/>
          <w:b w:val="0"/>
          <w:color w:val="auto"/>
          <w:sz w:val="24"/>
        </w:rPr>
        <w:t>6.2.5 首页推荐功能测试</w:t>
      </w:r>
    </w:p>
    <w:p w14:paraId="753AC5E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首页推荐功能测试验证轮播图展示、推荐商品配置和首页数据接口的正确性。详细测试用例如表6-5所示。</w:t>
      </w:r>
    </w:p>
    <w:p w14:paraId="02EE19D8">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6-5  首页推荐功能测试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238"/>
        <w:gridCol w:w="1238"/>
        <w:gridCol w:w="1238"/>
        <w:gridCol w:w="1238"/>
        <w:gridCol w:w="1238"/>
        <w:gridCol w:w="1238"/>
      </w:tblGrid>
      <w:tr w14:paraId="6F14D61E">
        <w:tc>
          <w:tcPr>
            <w:tcW w:w="1238" w:type="dxa"/>
          </w:tcPr>
          <w:p w14:paraId="535A915C">
            <w:pPr>
              <w:spacing w:before="0" w:after="0" w:line="240" w:lineRule="auto"/>
              <w:ind w:left="0" w:right="0" w:firstLine="0"/>
              <w:jc w:val="center"/>
            </w:pPr>
            <w:r>
              <w:rPr>
                <w:rFonts w:ascii="Times New Roman" w:hAnsi="Times New Roman" w:eastAsia="宋体"/>
                <w:b/>
                <w:color w:val="000000"/>
                <w:sz w:val="18"/>
              </w:rPr>
              <w:t>测试用例ID</w:t>
            </w:r>
          </w:p>
        </w:tc>
        <w:tc>
          <w:tcPr>
            <w:tcW w:w="1238" w:type="dxa"/>
          </w:tcPr>
          <w:p w14:paraId="366D6886">
            <w:pPr>
              <w:spacing w:before="0" w:after="0" w:line="240" w:lineRule="auto"/>
              <w:ind w:left="0" w:right="0" w:firstLine="0"/>
              <w:jc w:val="center"/>
            </w:pPr>
            <w:r>
              <w:rPr>
                <w:rFonts w:ascii="Times New Roman" w:hAnsi="Times New Roman" w:eastAsia="宋体"/>
                <w:b/>
                <w:color w:val="000000"/>
                <w:sz w:val="18"/>
              </w:rPr>
              <w:t>测试场景</w:t>
            </w:r>
          </w:p>
        </w:tc>
        <w:tc>
          <w:tcPr>
            <w:tcW w:w="1238" w:type="dxa"/>
          </w:tcPr>
          <w:p w14:paraId="76A7294E">
            <w:pPr>
              <w:spacing w:before="0" w:after="0" w:line="240" w:lineRule="auto"/>
              <w:ind w:left="0" w:right="0" w:firstLine="0"/>
              <w:jc w:val="center"/>
            </w:pPr>
            <w:r>
              <w:rPr>
                <w:rFonts w:ascii="Times New Roman" w:hAnsi="Times New Roman" w:eastAsia="宋体"/>
                <w:b/>
                <w:color w:val="000000"/>
                <w:sz w:val="18"/>
              </w:rPr>
              <w:t>输入数据</w:t>
            </w:r>
          </w:p>
        </w:tc>
        <w:tc>
          <w:tcPr>
            <w:tcW w:w="1238" w:type="dxa"/>
          </w:tcPr>
          <w:p w14:paraId="7A46F842">
            <w:pPr>
              <w:spacing w:before="0" w:after="0" w:line="240" w:lineRule="auto"/>
              <w:ind w:left="0" w:right="0" w:firstLine="0"/>
              <w:jc w:val="center"/>
            </w:pPr>
            <w:r>
              <w:rPr>
                <w:rFonts w:ascii="Times New Roman" w:hAnsi="Times New Roman" w:eastAsia="宋体"/>
                <w:b/>
                <w:color w:val="000000"/>
                <w:sz w:val="18"/>
              </w:rPr>
              <w:t>操作步骤</w:t>
            </w:r>
          </w:p>
        </w:tc>
        <w:tc>
          <w:tcPr>
            <w:tcW w:w="1238" w:type="dxa"/>
          </w:tcPr>
          <w:p w14:paraId="542A9E11">
            <w:pPr>
              <w:spacing w:before="0" w:after="0" w:line="240" w:lineRule="auto"/>
              <w:ind w:left="0" w:right="0" w:firstLine="0"/>
              <w:jc w:val="center"/>
            </w:pPr>
            <w:r>
              <w:rPr>
                <w:rFonts w:ascii="Times New Roman" w:hAnsi="Times New Roman" w:eastAsia="宋体"/>
                <w:b/>
                <w:color w:val="000000"/>
                <w:sz w:val="18"/>
              </w:rPr>
              <w:t>预期结果</w:t>
            </w:r>
          </w:p>
        </w:tc>
        <w:tc>
          <w:tcPr>
            <w:tcW w:w="1238" w:type="dxa"/>
          </w:tcPr>
          <w:p w14:paraId="1466883D">
            <w:pPr>
              <w:spacing w:before="0" w:after="0" w:line="240" w:lineRule="auto"/>
              <w:ind w:left="0" w:right="0" w:firstLine="0"/>
              <w:jc w:val="center"/>
            </w:pPr>
            <w:r>
              <w:rPr>
                <w:rFonts w:ascii="Times New Roman" w:hAnsi="Times New Roman" w:eastAsia="宋体"/>
                <w:b/>
                <w:color w:val="000000"/>
                <w:sz w:val="18"/>
              </w:rPr>
              <w:t>实际结果</w:t>
            </w:r>
          </w:p>
        </w:tc>
        <w:tc>
          <w:tcPr>
            <w:tcW w:w="1238" w:type="dxa"/>
          </w:tcPr>
          <w:p w14:paraId="02FD7B5D">
            <w:pPr>
              <w:spacing w:before="0" w:after="0" w:line="240" w:lineRule="auto"/>
              <w:ind w:left="0" w:right="0" w:firstLine="0"/>
              <w:jc w:val="center"/>
            </w:pPr>
            <w:r>
              <w:rPr>
                <w:rFonts w:ascii="Times New Roman" w:hAnsi="Times New Roman" w:eastAsia="宋体"/>
                <w:b/>
                <w:color w:val="000000"/>
                <w:sz w:val="18"/>
              </w:rPr>
              <w:t>测试状态</w:t>
            </w:r>
          </w:p>
        </w:tc>
      </w:tr>
      <w:tr w14:paraId="69C3FFB8">
        <w:tc>
          <w:tcPr>
            <w:tcW w:w="1238" w:type="dxa"/>
          </w:tcPr>
          <w:p w14:paraId="3AE74A48">
            <w:pPr>
              <w:spacing w:before="0" w:after="0" w:line="240" w:lineRule="auto"/>
              <w:ind w:left="30" w:right="30" w:firstLine="0"/>
              <w:jc w:val="left"/>
            </w:pPr>
            <w:r>
              <w:rPr>
                <w:rFonts w:ascii="Times New Roman" w:hAnsi="Times New Roman" w:eastAsia="宋体"/>
                <w:color w:val="000000"/>
                <w:sz w:val="16"/>
              </w:rPr>
              <w:t>TC-R-001</w:t>
            </w:r>
          </w:p>
        </w:tc>
        <w:tc>
          <w:tcPr>
            <w:tcW w:w="1238" w:type="dxa"/>
          </w:tcPr>
          <w:p w14:paraId="41B57677">
            <w:pPr>
              <w:spacing w:before="0" w:after="0" w:line="240" w:lineRule="auto"/>
              <w:ind w:left="30" w:right="30" w:firstLine="0"/>
              <w:jc w:val="left"/>
            </w:pPr>
            <w:r>
              <w:rPr>
                <w:rFonts w:ascii="Times New Roman" w:hAnsi="Times New Roman" w:eastAsia="宋体"/>
                <w:color w:val="000000"/>
                <w:sz w:val="16"/>
              </w:rPr>
              <w:t>热门商品推荐算法</w:t>
            </w:r>
          </w:p>
        </w:tc>
        <w:tc>
          <w:tcPr>
            <w:tcW w:w="1238" w:type="dxa"/>
          </w:tcPr>
          <w:p w14:paraId="6C9EC005">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商品A:销量1000,浏览5000,收藏500</w:t>
            </w:r>
          </w:p>
          <w:p w14:paraId="70CBF529">
            <w:pPr>
              <w:spacing w:before="0" w:after="0" w:line="240" w:lineRule="auto"/>
              <w:ind w:left="30" w:right="30" w:firstLine="0"/>
              <w:jc w:val="left"/>
            </w:pPr>
            <w:r>
              <w:rPr>
                <w:rFonts w:ascii="Times New Roman" w:hAnsi="Times New Roman" w:eastAsia="宋体"/>
                <w:color w:val="000000"/>
                <w:sz w:val="16"/>
              </w:rPr>
              <w:t>商品B:销量800,浏览8000,收藏600</w:t>
            </w:r>
          </w:p>
        </w:tc>
        <w:tc>
          <w:tcPr>
            <w:tcW w:w="1238" w:type="dxa"/>
          </w:tcPr>
          <w:p w14:paraId="152D8D2C">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1.设置测试数据</w:t>
            </w:r>
          </w:p>
          <w:p w14:paraId="575661FD">
            <w:pPr>
              <w:spacing w:before="0" w:after="0" w:line="240" w:lineRule="auto"/>
              <w:ind w:left="30" w:right="30" w:firstLine="0"/>
              <w:jc w:val="left"/>
            </w:pPr>
            <w:r>
              <w:rPr>
                <w:rFonts w:ascii="Times New Roman" w:hAnsi="Times New Roman" w:eastAsia="宋体"/>
                <w:color w:val="000000"/>
                <w:sz w:val="16"/>
              </w:rPr>
              <w:t>2.计算热度分数</w:t>
            </w:r>
          </w:p>
        </w:tc>
        <w:tc>
          <w:tcPr>
            <w:tcW w:w="1238" w:type="dxa"/>
          </w:tcPr>
          <w:p w14:paraId="271D1621">
            <w:pPr>
              <w:spacing w:before="0" w:after="0" w:line="240" w:lineRule="auto"/>
              <w:ind w:left="30" w:right="30" w:firstLine="0"/>
              <w:jc w:val="left"/>
            </w:pPr>
            <w:r>
              <w:rPr>
                <w:rFonts w:ascii="Times New Roman" w:hAnsi="Times New Roman" w:eastAsia="宋体"/>
                <w:color w:val="000000"/>
                <w:sz w:val="16"/>
              </w:rPr>
              <w:t>商品A得分最高，推荐列表第一位</w:t>
            </w:r>
          </w:p>
        </w:tc>
        <w:tc>
          <w:tcPr>
            <w:tcW w:w="1238" w:type="dxa"/>
          </w:tcPr>
          <w:p w14:paraId="3AD9974D">
            <w:pPr>
              <w:spacing w:before="0" w:after="0" w:line="240" w:lineRule="auto"/>
              <w:ind w:left="30" w:right="30" w:firstLine="0"/>
              <w:jc w:val="left"/>
            </w:pPr>
            <w:r>
              <w:rPr>
                <w:rFonts w:ascii="Times New Roman" w:hAnsi="Times New Roman" w:eastAsia="宋体"/>
                <w:color w:val="000000"/>
                <w:sz w:val="16"/>
              </w:rPr>
              <w:t>商品A排第一位</w:t>
            </w:r>
          </w:p>
        </w:tc>
        <w:tc>
          <w:tcPr>
            <w:tcW w:w="1238" w:type="dxa"/>
          </w:tcPr>
          <w:p w14:paraId="0E9B72FD">
            <w:pPr>
              <w:spacing w:before="0" w:after="0" w:line="240" w:lineRule="auto"/>
              <w:ind w:left="30" w:right="30" w:firstLine="0"/>
              <w:jc w:val="left"/>
            </w:pPr>
            <w:r>
              <w:rPr>
                <w:rFonts w:ascii="Times New Roman" w:hAnsi="Times New Roman" w:eastAsia="宋体"/>
                <w:color w:val="000000"/>
                <w:sz w:val="16"/>
              </w:rPr>
              <w:t>通过</w:t>
            </w:r>
          </w:p>
        </w:tc>
      </w:tr>
      <w:tr w14:paraId="5C55F39C">
        <w:tc>
          <w:tcPr>
            <w:tcW w:w="1238" w:type="dxa"/>
          </w:tcPr>
          <w:p w14:paraId="54229942">
            <w:pPr>
              <w:spacing w:before="0" w:after="0" w:line="240" w:lineRule="auto"/>
              <w:ind w:left="30" w:right="30" w:firstLine="0"/>
              <w:jc w:val="left"/>
            </w:pPr>
            <w:r>
              <w:rPr>
                <w:rFonts w:ascii="Times New Roman" w:hAnsi="Times New Roman" w:eastAsia="宋体"/>
                <w:color w:val="000000"/>
                <w:sz w:val="16"/>
              </w:rPr>
              <w:t>TC-R-002</w:t>
            </w:r>
          </w:p>
        </w:tc>
        <w:tc>
          <w:tcPr>
            <w:tcW w:w="1238" w:type="dxa"/>
          </w:tcPr>
          <w:p w14:paraId="3BAE1073">
            <w:pPr>
              <w:spacing w:before="0" w:after="0" w:line="240" w:lineRule="auto"/>
              <w:ind w:left="30" w:right="30" w:firstLine="0"/>
              <w:jc w:val="left"/>
            </w:pPr>
            <w:r>
              <w:rPr>
                <w:rFonts w:ascii="Times New Roman" w:hAnsi="Times New Roman" w:eastAsia="宋体"/>
                <w:color w:val="000000"/>
                <w:sz w:val="16"/>
              </w:rPr>
              <w:t>热门推荐定时更新</w:t>
            </w:r>
          </w:p>
        </w:tc>
        <w:tc>
          <w:tcPr>
            <w:tcW w:w="1238" w:type="dxa"/>
          </w:tcPr>
          <w:p w14:paraId="4B0F20F2">
            <w:pPr>
              <w:spacing w:before="0" w:after="0" w:line="240" w:lineRule="auto"/>
              <w:ind w:left="30" w:right="30" w:firstLine="0"/>
              <w:jc w:val="left"/>
            </w:pPr>
            <w:r>
              <w:rPr>
                <w:rFonts w:ascii="Times New Roman" w:hAnsi="Times New Roman" w:eastAsia="宋体"/>
                <w:color w:val="000000"/>
                <w:sz w:val="16"/>
              </w:rPr>
              <w:t>修改商品B销量为1500</w:t>
            </w:r>
          </w:p>
        </w:tc>
        <w:tc>
          <w:tcPr>
            <w:tcW w:w="1238" w:type="dxa"/>
          </w:tcPr>
          <w:p w14:paraId="793DCA99">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1.修改销量</w:t>
            </w:r>
          </w:p>
          <w:p w14:paraId="37F002C2">
            <w:pPr>
              <w:spacing w:before="0" w:after="0" w:line="240" w:lineRule="auto"/>
              <w:ind w:left="30" w:right="30" w:firstLine="0"/>
              <w:jc w:val="left"/>
            </w:pPr>
            <w:r>
              <w:rPr>
                <w:rFonts w:ascii="Times New Roman" w:hAnsi="Times New Roman" w:eastAsia="宋体"/>
                <w:color w:val="000000"/>
                <w:sz w:val="16"/>
              </w:rPr>
              <w:t>2.定时任务执行</w:t>
            </w:r>
          </w:p>
        </w:tc>
        <w:tc>
          <w:tcPr>
            <w:tcW w:w="1238" w:type="dxa"/>
          </w:tcPr>
          <w:p w14:paraId="4EEB323B">
            <w:pPr>
              <w:spacing w:before="0" w:after="0" w:line="240" w:lineRule="auto"/>
              <w:ind w:left="30" w:right="30" w:firstLine="0"/>
              <w:jc w:val="left"/>
            </w:pPr>
            <w:r>
              <w:rPr>
                <w:rFonts w:ascii="Times New Roman" w:hAnsi="Times New Roman" w:eastAsia="宋体"/>
                <w:color w:val="000000"/>
                <w:sz w:val="16"/>
              </w:rPr>
              <w:t>下次更新商品B排第一位</w:t>
            </w:r>
          </w:p>
        </w:tc>
        <w:tc>
          <w:tcPr>
            <w:tcW w:w="1238" w:type="dxa"/>
          </w:tcPr>
          <w:p w14:paraId="59FEC0B6">
            <w:pPr>
              <w:spacing w:before="0" w:after="0" w:line="240" w:lineRule="auto"/>
              <w:ind w:left="30" w:right="30" w:firstLine="0"/>
              <w:jc w:val="left"/>
            </w:pPr>
            <w:r>
              <w:rPr>
                <w:rFonts w:ascii="Times New Roman" w:hAnsi="Times New Roman" w:eastAsia="宋体"/>
                <w:color w:val="000000"/>
                <w:sz w:val="16"/>
              </w:rPr>
              <w:t>商品B排第一位</w:t>
            </w:r>
          </w:p>
        </w:tc>
        <w:tc>
          <w:tcPr>
            <w:tcW w:w="1238" w:type="dxa"/>
          </w:tcPr>
          <w:p w14:paraId="5DE24F16">
            <w:pPr>
              <w:spacing w:before="0" w:after="0" w:line="240" w:lineRule="auto"/>
              <w:ind w:left="30" w:right="30" w:firstLine="0"/>
              <w:jc w:val="left"/>
            </w:pPr>
            <w:r>
              <w:rPr>
                <w:rFonts w:ascii="Times New Roman" w:hAnsi="Times New Roman" w:eastAsia="宋体"/>
                <w:color w:val="000000"/>
                <w:sz w:val="16"/>
              </w:rPr>
              <w:t>通过</w:t>
            </w:r>
          </w:p>
        </w:tc>
      </w:tr>
      <w:tr w14:paraId="628274D0">
        <w:tc>
          <w:tcPr>
            <w:tcW w:w="1238" w:type="dxa"/>
          </w:tcPr>
          <w:p w14:paraId="689522AE">
            <w:pPr>
              <w:spacing w:before="0" w:after="0" w:line="240" w:lineRule="auto"/>
              <w:ind w:left="30" w:right="30" w:firstLine="0"/>
              <w:jc w:val="left"/>
            </w:pPr>
            <w:r>
              <w:rPr>
                <w:rFonts w:ascii="Times New Roman" w:hAnsi="Times New Roman" w:eastAsia="宋体"/>
                <w:color w:val="000000"/>
                <w:sz w:val="16"/>
              </w:rPr>
              <w:t>TC-R-003</w:t>
            </w:r>
          </w:p>
        </w:tc>
        <w:tc>
          <w:tcPr>
            <w:tcW w:w="1238" w:type="dxa"/>
          </w:tcPr>
          <w:p w14:paraId="6FCC404D">
            <w:pPr>
              <w:spacing w:before="0" w:after="0" w:line="240" w:lineRule="auto"/>
              <w:ind w:left="30" w:right="30" w:firstLine="0"/>
              <w:jc w:val="left"/>
            </w:pPr>
            <w:r>
              <w:rPr>
                <w:rFonts w:ascii="Times New Roman" w:hAnsi="Times New Roman" w:eastAsia="宋体"/>
                <w:color w:val="000000"/>
                <w:sz w:val="16"/>
              </w:rPr>
              <w:t>热门推荐缓存</w:t>
            </w:r>
          </w:p>
        </w:tc>
        <w:tc>
          <w:tcPr>
            <w:tcW w:w="1238" w:type="dxa"/>
          </w:tcPr>
          <w:p w14:paraId="7E867ACC">
            <w:pPr>
              <w:spacing w:before="0" w:after="0" w:line="240" w:lineRule="auto"/>
              <w:ind w:left="30" w:right="30" w:firstLine="0"/>
              <w:jc w:val="left"/>
            </w:pPr>
            <w:r>
              <w:rPr>
                <w:rFonts w:ascii="Times New Roman" w:hAnsi="Times New Roman" w:eastAsia="宋体"/>
                <w:color w:val="000000"/>
                <w:sz w:val="16"/>
              </w:rPr>
              <w:t>无</w:t>
            </w:r>
          </w:p>
        </w:tc>
        <w:tc>
          <w:tcPr>
            <w:tcW w:w="1238" w:type="dxa"/>
          </w:tcPr>
          <w:p w14:paraId="5B4245EB">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1.首次请求推荐</w:t>
            </w:r>
          </w:p>
          <w:p w14:paraId="67EE1E09">
            <w:pPr>
              <w:spacing w:before="0" w:after="0" w:line="240" w:lineRule="auto"/>
              <w:ind w:left="30" w:right="30" w:firstLine="0"/>
              <w:jc w:val="left"/>
            </w:pPr>
            <w:r>
              <w:rPr>
                <w:rFonts w:ascii="Times New Roman" w:hAnsi="Times New Roman" w:eastAsia="宋体"/>
                <w:color w:val="000000"/>
                <w:sz w:val="16"/>
              </w:rPr>
              <w:t>2.1小时内再次请求</w:t>
            </w:r>
          </w:p>
        </w:tc>
        <w:tc>
          <w:tcPr>
            <w:tcW w:w="1238" w:type="dxa"/>
          </w:tcPr>
          <w:p w14:paraId="05AAC200">
            <w:pPr>
              <w:spacing w:before="0" w:after="0" w:line="240" w:lineRule="auto"/>
              <w:ind w:left="30" w:right="30" w:firstLine="0"/>
              <w:jc w:val="left"/>
            </w:pPr>
            <w:r>
              <w:rPr>
                <w:rFonts w:ascii="Times New Roman" w:hAnsi="Times New Roman" w:eastAsia="宋体"/>
                <w:color w:val="000000"/>
                <w:sz w:val="16"/>
              </w:rPr>
              <w:t>第1次计算并缓存，第2次从Redis读取</w:t>
            </w:r>
          </w:p>
        </w:tc>
        <w:tc>
          <w:tcPr>
            <w:tcW w:w="1238" w:type="dxa"/>
          </w:tcPr>
          <w:p w14:paraId="43BED13E">
            <w:pPr>
              <w:spacing w:before="0" w:after="0" w:line="240" w:lineRule="auto"/>
              <w:ind w:left="30" w:right="30" w:firstLine="0"/>
              <w:jc w:val="left"/>
            </w:pPr>
            <w:r>
              <w:rPr>
                <w:rFonts w:ascii="Times New Roman" w:hAnsi="Times New Roman" w:eastAsia="宋体"/>
                <w:color w:val="000000"/>
                <w:sz w:val="16"/>
              </w:rPr>
              <w:t>缓存命中，响应时间&lt;10ms</w:t>
            </w:r>
          </w:p>
        </w:tc>
        <w:tc>
          <w:tcPr>
            <w:tcW w:w="1238" w:type="dxa"/>
          </w:tcPr>
          <w:p w14:paraId="159F10FF">
            <w:pPr>
              <w:spacing w:before="0" w:after="0" w:line="240" w:lineRule="auto"/>
              <w:ind w:left="30" w:right="30" w:firstLine="0"/>
              <w:jc w:val="left"/>
            </w:pPr>
            <w:r>
              <w:rPr>
                <w:rFonts w:ascii="Times New Roman" w:hAnsi="Times New Roman" w:eastAsia="宋体"/>
                <w:color w:val="000000"/>
                <w:sz w:val="16"/>
              </w:rPr>
              <w:t>通过</w:t>
            </w:r>
          </w:p>
        </w:tc>
      </w:tr>
      <w:tr w14:paraId="1788C19C">
        <w:tc>
          <w:tcPr>
            <w:tcW w:w="1238" w:type="dxa"/>
          </w:tcPr>
          <w:p w14:paraId="382640D1">
            <w:pPr>
              <w:spacing w:before="0" w:after="0" w:line="240" w:lineRule="auto"/>
              <w:ind w:left="30" w:right="30" w:firstLine="0"/>
              <w:jc w:val="left"/>
            </w:pPr>
            <w:r>
              <w:rPr>
                <w:rFonts w:ascii="Times New Roman" w:hAnsi="Times New Roman" w:eastAsia="宋体"/>
                <w:color w:val="000000"/>
                <w:sz w:val="16"/>
              </w:rPr>
              <w:t>TC-R-004</w:t>
            </w:r>
          </w:p>
        </w:tc>
        <w:tc>
          <w:tcPr>
            <w:tcW w:w="1238" w:type="dxa"/>
          </w:tcPr>
          <w:p w14:paraId="29D8D7AD">
            <w:pPr>
              <w:spacing w:before="0" w:after="0" w:line="240" w:lineRule="auto"/>
              <w:ind w:left="30" w:right="30" w:firstLine="0"/>
              <w:jc w:val="left"/>
            </w:pPr>
            <w:r>
              <w:rPr>
                <w:rFonts w:ascii="Times New Roman" w:hAnsi="Times New Roman" w:eastAsia="宋体"/>
                <w:color w:val="000000"/>
                <w:sz w:val="16"/>
              </w:rPr>
              <w:t>新品推荐时间范围</w:t>
            </w:r>
          </w:p>
        </w:tc>
        <w:tc>
          <w:tcPr>
            <w:tcW w:w="1238" w:type="dxa"/>
          </w:tcPr>
          <w:p w14:paraId="5304E12F">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商品D:今天上架</w:t>
            </w:r>
          </w:p>
          <w:p w14:paraId="7C01F496">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商品E:昨天</w:t>
            </w:r>
          </w:p>
          <w:p w14:paraId="44432890">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商品F:5天前</w:t>
            </w:r>
          </w:p>
          <w:p w14:paraId="74940C3F">
            <w:pPr>
              <w:spacing w:before="0" w:after="0" w:line="240" w:lineRule="auto"/>
              <w:ind w:left="30" w:right="30" w:firstLine="0"/>
              <w:jc w:val="left"/>
            </w:pPr>
            <w:r>
              <w:rPr>
                <w:rFonts w:ascii="Times New Roman" w:hAnsi="Times New Roman" w:eastAsia="宋体"/>
                <w:color w:val="000000"/>
                <w:sz w:val="16"/>
              </w:rPr>
              <w:t>商品G:10天前</w:t>
            </w:r>
          </w:p>
        </w:tc>
        <w:tc>
          <w:tcPr>
            <w:tcW w:w="1238" w:type="dxa"/>
          </w:tcPr>
          <w:p w14:paraId="5842E139">
            <w:pPr>
              <w:spacing w:before="0" w:after="0" w:line="240" w:lineRule="auto"/>
              <w:ind w:left="30" w:right="30" w:firstLine="0"/>
              <w:jc w:val="left"/>
            </w:pPr>
            <w:r>
              <w:rPr>
                <w:rFonts w:ascii="Times New Roman" w:hAnsi="Times New Roman" w:eastAsia="宋体"/>
                <w:color w:val="000000"/>
                <w:sz w:val="16"/>
              </w:rPr>
              <w:t>查询新品推荐</w:t>
            </w:r>
          </w:p>
        </w:tc>
        <w:tc>
          <w:tcPr>
            <w:tcW w:w="1238" w:type="dxa"/>
          </w:tcPr>
          <w:p w14:paraId="25CEDB4C">
            <w:pPr>
              <w:spacing w:before="0" w:after="0" w:line="240" w:lineRule="auto"/>
              <w:ind w:left="30" w:right="30" w:firstLine="0"/>
              <w:jc w:val="left"/>
            </w:pPr>
            <w:r>
              <w:rPr>
                <w:rFonts w:ascii="Times New Roman" w:hAnsi="Times New Roman" w:eastAsia="宋体"/>
                <w:color w:val="000000"/>
                <w:sz w:val="16"/>
              </w:rPr>
              <w:t>推荐D、E、F，不包含G，按时间倒序</w:t>
            </w:r>
          </w:p>
        </w:tc>
        <w:tc>
          <w:tcPr>
            <w:tcW w:w="1238" w:type="dxa"/>
          </w:tcPr>
          <w:p w14:paraId="2D97E6DF">
            <w:pPr>
              <w:spacing w:before="0" w:after="0" w:line="240" w:lineRule="auto"/>
              <w:ind w:left="30" w:right="30" w:firstLine="0"/>
              <w:jc w:val="left"/>
            </w:pPr>
            <w:r>
              <w:rPr>
                <w:rFonts w:ascii="Times New Roman" w:hAnsi="Times New Roman" w:eastAsia="宋体"/>
                <w:color w:val="000000"/>
                <w:sz w:val="16"/>
              </w:rPr>
              <w:t>推荐D、E、F，顺序正确</w:t>
            </w:r>
          </w:p>
        </w:tc>
        <w:tc>
          <w:tcPr>
            <w:tcW w:w="1238" w:type="dxa"/>
          </w:tcPr>
          <w:p w14:paraId="269E9DE3">
            <w:pPr>
              <w:spacing w:before="0" w:after="0" w:line="240" w:lineRule="auto"/>
              <w:ind w:left="30" w:right="30" w:firstLine="0"/>
              <w:jc w:val="left"/>
            </w:pPr>
            <w:r>
              <w:rPr>
                <w:rFonts w:ascii="Times New Roman" w:hAnsi="Times New Roman" w:eastAsia="宋体"/>
                <w:color w:val="000000"/>
                <w:sz w:val="16"/>
              </w:rPr>
              <w:t>通过</w:t>
            </w:r>
          </w:p>
        </w:tc>
      </w:tr>
      <w:tr w14:paraId="06FE21F4">
        <w:tc>
          <w:tcPr>
            <w:tcW w:w="1238" w:type="dxa"/>
          </w:tcPr>
          <w:p w14:paraId="59DAB4B4">
            <w:pPr>
              <w:spacing w:before="0" w:after="0" w:line="240" w:lineRule="auto"/>
              <w:ind w:left="30" w:right="30" w:firstLine="0"/>
              <w:jc w:val="left"/>
            </w:pPr>
            <w:r>
              <w:rPr>
                <w:rFonts w:ascii="Times New Roman" w:hAnsi="Times New Roman" w:eastAsia="宋体"/>
                <w:color w:val="000000"/>
                <w:sz w:val="16"/>
              </w:rPr>
              <w:t>TC-R-005</w:t>
            </w:r>
          </w:p>
        </w:tc>
        <w:tc>
          <w:tcPr>
            <w:tcW w:w="1238" w:type="dxa"/>
          </w:tcPr>
          <w:p w14:paraId="39D68125">
            <w:pPr>
              <w:spacing w:before="0" w:after="0" w:line="240" w:lineRule="auto"/>
              <w:ind w:left="30" w:right="30" w:firstLine="0"/>
              <w:jc w:val="left"/>
            </w:pPr>
            <w:r>
              <w:rPr>
                <w:rFonts w:ascii="Times New Roman" w:hAnsi="Times New Roman" w:eastAsia="宋体"/>
                <w:color w:val="000000"/>
                <w:sz w:val="16"/>
              </w:rPr>
              <w:t>下架商品不推荐</w:t>
            </w:r>
          </w:p>
        </w:tc>
        <w:tc>
          <w:tcPr>
            <w:tcW w:w="1238" w:type="dxa"/>
          </w:tcPr>
          <w:p w14:paraId="6507557B">
            <w:pPr>
              <w:spacing w:before="0" w:after="0" w:line="240" w:lineRule="auto"/>
              <w:ind w:left="30" w:right="30" w:firstLine="0"/>
              <w:jc w:val="left"/>
            </w:pPr>
            <w:r>
              <w:rPr>
                <w:rFonts w:ascii="Times New Roman" w:hAnsi="Times New Roman" w:eastAsia="宋体"/>
                <w:color w:val="000000"/>
                <w:sz w:val="16"/>
              </w:rPr>
              <w:t>商品D下架</w:t>
            </w:r>
          </w:p>
        </w:tc>
        <w:tc>
          <w:tcPr>
            <w:tcW w:w="1238" w:type="dxa"/>
          </w:tcPr>
          <w:p w14:paraId="72D4C1D5">
            <w:pPr>
              <w:spacing w:before="0" w:after="0" w:line="240" w:lineRule="auto"/>
              <w:ind w:left="30" w:right="30" w:firstLine="0"/>
              <w:jc w:val="left"/>
            </w:pPr>
            <w:r>
              <w:rPr>
                <w:rFonts w:ascii="Times New Roman" w:hAnsi="Times New Roman" w:eastAsia="宋体"/>
                <w:color w:val="000000"/>
                <w:sz w:val="16"/>
              </w:rPr>
              <w:t>查询新品推荐</w:t>
            </w:r>
          </w:p>
        </w:tc>
        <w:tc>
          <w:tcPr>
            <w:tcW w:w="1238" w:type="dxa"/>
          </w:tcPr>
          <w:p w14:paraId="33310C50">
            <w:pPr>
              <w:spacing w:before="0" w:after="0" w:line="240" w:lineRule="auto"/>
              <w:ind w:left="30" w:right="30" w:firstLine="0"/>
              <w:jc w:val="left"/>
            </w:pPr>
            <w:r>
              <w:rPr>
                <w:rFonts w:ascii="Times New Roman" w:hAnsi="Times New Roman" w:eastAsia="宋体"/>
                <w:color w:val="000000"/>
                <w:sz w:val="16"/>
              </w:rPr>
              <w:t>商品D不在推荐列表</w:t>
            </w:r>
          </w:p>
        </w:tc>
        <w:tc>
          <w:tcPr>
            <w:tcW w:w="1238" w:type="dxa"/>
          </w:tcPr>
          <w:p w14:paraId="7A982541">
            <w:pPr>
              <w:spacing w:before="0" w:after="0" w:line="240" w:lineRule="auto"/>
              <w:ind w:left="30" w:right="30" w:firstLine="0"/>
              <w:jc w:val="left"/>
            </w:pPr>
            <w:r>
              <w:rPr>
                <w:rFonts w:ascii="Times New Roman" w:hAnsi="Times New Roman" w:eastAsia="宋体"/>
                <w:color w:val="000000"/>
                <w:sz w:val="16"/>
              </w:rPr>
              <w:t>商品D不在列表</w:t>
            </w:r>
          </w:p>
        </w:tc>
        <w:tc>
          <w:tcPr>
            <w:tcW w:w="1238" w:type="dxa"/>
          </w:tcPr>
          <w:p w14:paraId="0021EBF3">
            <w:pPr>
              <w:spacing w:before="0" w:after="0" w:line="240" w:lineRule="auto"/>
              <w:ind w:left="30" w:right="30" w:firstLine="0"/>
              <w:jc w:val="left"/>
            </w:pPr>
            <w:r>
              <w:rPr>
                <w:rFonts w:ascii="Times New Roman" w:hAnsi="Times New Roman" w:eastAsia="宋体"/>
                <w:color w:val="000000"/>
                <w:sz w:val="16"/>
              </w:rPr>
              <w:t>通过</w:t>
            </w:r>
          </w:p>
        </w:tc>
      </w:tr>
      <w:tr w14:paraId="661E62BB">
        <w:tc>
          <w:tcPr>
            <w:tcW w:w="1238" w:type="dxa"/>
          </w:tcPr>
          <w:p w14:paraId="29E84051">
            <w:pPr>
              <w:spacing w:before="0" w:after="0" w:line="240" w:lineRule="auto"/>
              <w:ind w:left="30" w:right="30" w:firstLine="0"/>
              <w:jc w:val="left"/>
            </w:pPr>
            <w:r>
              <w:rPr>
                <w:rFonts w:ascii="Times New Roman" w:hAnsi="Times New Roman" w:eastAsia="宋体"/>
                <w:color w:val="000000"/>
                <w:sz w:val="16"/>
              </w:rPr>
              <w:t>TC-R-006</w:t>
            </w:r>
          </w:p>
        </w:tc>
        <w:tc>
          <w:tcPr>
            <w:tcW w:w="1238" w:type="dxa"/>
          </w:tcPr>
          <w:p w14:paraId="6F13DE45">
            <w:pPr>
              <w:spacing w:before="0" w:after="0" w:line="240" w:lineRule="auto"/>
              <w:ind w:left="30" w:right="30" w:firstLine="0"/>
              <w:jc w:val="left"/>
            </w:pPr>
            <w:r>
              <w:rPr>
                <w:rFonts w:ascii="Times New Roman" w:hAnsi="Times New Roman" w:eastAsia="宋体"/>
                <w:color w:val="000000"/>
                <w:sz w:val="16"/>
              </w:rPr>
              <w:t>个性化推荐-浏览行为</w:t>
            </w:r>
          </w:p>
        </w:tc>
        <w:tc>
          <w:tcPr>
            <w:tcW w:w="1238" w:type="dxa"/>
          </w:tcPr>
          <w:p w14:paraId="323BB15A">
            <w:pPr>
              <w:spacing w:before="0" w:after="0" w:line="240" w:lineRule="auto"/>
              <w:ind w:left="30" w:right="30" w:firstLine="0"/>
              <w:jc w:val="left"/>
            </w:pPr>
            <w:r>
              <w:rPr>
                <w:rFonts w:ascii="Times New Roman" w:hAnsi="Times New Roman" w:eastAsia="宋体"/>
                <w:color w:val="000000"/>
                <w:sz w:val="16"/>
              </w:rPr>
              <w:t>用户浏览手机类商品</w:t>
            </w:r>
          </w:p>
        </w:tc>
        <w:tc>
          <w:tcPr>
            <w:tcW w:w="1238" w:type="dxa"/>
          </w:tcPr>
          <w:p w14:paraId="40036866">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1.记录浏览行为</w:t>
            </w:r>
          </w:p>
          <w:p w14:paraId="3CAA48DB">
            <w:pPr>
              <w:spacing w:before="0" w:after="0" w:line="240" w:lineRule="auto"/>
              <w:ind w:left="30" w:right="30" w:firstLine="0"/>
              <w:jc w:val="left"/>
            </w:pPr>
            <w:r>
              <w:rPr>
                <w:rFonts w:ascii="Times New Roman" w:hAnsi="Times New Roman" w:eastAsia="宋体"/>
                <w:color w:val="000000"/>
                <w:sz w:val="16"/>
              </w:rPr>
              <w:t>2.请求个性化推荐</w:t>
            </w:r>
          </w:p>
        </w:tc>
        <w:tc>
          <w:tcPr>
            <w:tcW w:w="1238" w:type="dxa"/>
          </w:tcPr>
          <w:p w14:paraId="6B5C1197">
            <w:pPr>
              <w:spacing w:before="0" w:after="0" w:line="240" w:lineRule="auto"/>
              <w:ind w:left="30" w:right="30" w:firstLine="0"/>
              <w:jc w:val="left"/>
            </w:pPr>
            <w:r>
              <w:rPr>
                <w:rFonts w:ascii="Times New Roman" w:hAnsi="Times New Roman" w:eastAsia="宋体"/>
                <w:color w:val="000000"/>
                <w:sz w:val="16"/>
              </w:rPr>
              <w:t>推荐其他手机类商品和配件</w:t>
            </w:r>
          </w:p>
        </w:tc>
        <w:tc>
          <w:tcPr>
            <w:tcW w:w="1238" w:type="dxa"/>
          </w:tcPr>
          <w:p w14:paraId="25E1CA49">
            <w:pPr>
              <w:spacing w:before="0" w:after="0" w:line="240" w:lineRule="auto"/>
              <w:ind w:left="30" w:right="30" w:firstLine="0"/>
              <w:jc w:val="left"/>
            </w:pPr>
            <w:r>
              <w:rPr>
                <w:rFonts w:ascii="Times New Roman" w:hAnsi="Times New Roman" w:eastAsia="宋体"/>
                <w:color w:val="000000"/>
                <w:sz w:val="16"/>
              </w:rPr>
              <w:t>推荐其他手机类商品</w:t>
            </w:r>
          </w:p>
        </w:tc>
        <w:tc>
          <w:tcPr>
            <w:tcW w:w="1238" w:type="dxa"/>
          </w:tcPr>
          <w:p w14:paraId="0DFC301A">
            <w:pPr>
              <w:spacing w:before="0" w:after="0" w:line="240" w:lineRule="auto"/>
              <w:ind w:left="30" w:right="30" w:firstLine="0"/>
              <w:jc w:val="left"/>
            </w:pPr>
            <w:r>
              <w:rPr>
                <w:rFonts w:ascii="Times New Roman" w:hAnsi="Times New Roman" w:eastAsia="宋体"/>
                <w:color w:val="000000"/>
                <w:sz w:val="16"/>
              </w:rPr>
              <w:t>通过</w:t>
            </w:r>
          </w:p>
        </w:tc>
      </w:tr>
      <w:tr w14:paraId="4767BDAC">
        <w:tc>
          <w:tcPr>
            <w:tcW w:w="1238" w:type="dxa"/>
          </w:tcPr>
          <w:p w14:paraId="5365A4DC">
            <w:pPr>
              <w:spacing w:before="0" w:after="0" w:line="240" w:lineRule="auto"/>
              <w:ind w:left="30" w:right="30" w:firstLine="0"/>
              <w:jc w:val="left"/>
            </w:pPr>
            <w:r>
              <w:rPr>
                <w:rFonts w:ascii="Times New Roman" w:hAnsi="Times New Roman" w:eastAsia="宋体"/>
                <w:color w:val="000000"/>
                <w:sz w:val="16"/>
              </w:rPr>
              <w:t>TC-R-007</w:t>
            </w:r>
          </w:p>
        </w:tc>
        <w:tc>
          <w:tcPr>
            <w:tcW w:w="1238" w:type="dxa"/>
          </w:tcPr>
          <w:p w14:paraId="67361DC7">
            <w:pPr>
              <w:spacing w:before="0" w:after="0" w:line="240" w:lineRule="auto"/>
              <w:ind w:left="30" w:right="30" w:firstLine="0"/>
              <w:jc w:val="left"/>
            </w:pPr>
            <w:r>
              <w:rPr>
                <w:rFonts w:ascii="Times New Roman" w:hAnsi="Times New Roman" w:eastAsia="宋体"/>
                <w:color w:val="000000"/>
                <w:sz w:val="16"/>
              </w:rPr>
              <w:t>个性化推荐-购买行为</w:t>
            </w:r>
          </w:p>
        </w:tc>
        <w:tc>
          <w:tcPr>
            <w:tcW w:w="1238" w:type="dxa"/>
          </w:tcPr>
          <w:p w14:paraId="1760819A">
            <w:pPr>
              <w:spacing w:before="0" w:after="0" w:line="240" w:lineRule="auto"/>
              <w:ind w:left="30" w:right="30" w:firstLine="0"/>
              <w:jc w:val="left"/>
            </w:pPr>
            <w:r>
              <w:rPr>
                <w:rFonts w:ascii="Times New Roman" w:hAnsi="Times New Roman" w:eastAsia="宋体"/>
                <w:color w:val="000000"/>
                <w:sz w:val="16"/>
              </w:rPr>
              <w:t>用户购买某品牌手机</w:t>
            </w:r>
          </w:p>
        </w:tc>
        <w:tc>
          <w:tcPr>
            <w:tcW w:w="1238" w:type="dxa"/>
          </w:tcPr>
          <w:p w14:paraId="67FFC101">
            <w:pPr>
              <w:spacing w:before="0" w:after="0" w:line="240" w:lineRule="auto"/>
              <w:ind w:left="30" w:right="30" w:firstLine="0"/>
              <w:jc w:val="left"/>
              <w:rPr>
                <w:rFonts w:hint="eastAsia" w:ascii="Times New Roman" w:hAnsi="Times New Roman" w:eastAsia="宋体"/>
                <w:color w:val="000000"/>
                <w:sz w:val="16"/>
                <w:lang w:eastAsia="zh-CN"/>
              </w:rPr>
            </w:pPr>
            <w:r>
              <w:rPr>
                <w:rFonts w:ascii="Times New Roman" w:hAnsi="Times New Roman" w:eastAsia="宋体"/>
                <w:color w:val="000000"/>
                <w:sz w:val="16"/>
              </w:rPr>
              <w:t>1.记录购买行为</w:t>
            </w:r>
          </w:p>
          <w:p w14:paraId="27F905F4">
            <w:pPr>
              <w:spacing w:before="0" w:after="0" w:line="240" w:lineRule="auto"/>
              <w:ind w:left="30" w:right="30" w:firstLine="0"/>
              <w:jc w:val="left"/>
            </w:pPr>
            <w:r>
              <w:rPr>
                <w:rFonts w:ascii="Times New Roman" w:hAnsi="Times New Roman" w:eastAsia="宋体"/>
                <w:color w:val="000000"/>
                <w:sz w:val="16"/>
              </w:rPr>
              <w:t>2.请求推荐</w:t>
            </w:r>
          </w:p>
        </w:tc>
        <w:tc>
          <w:tcPr>
            <w:tcW w:w="1238" w:type="dxa"/>
          </w:tcPr>
          <w:p w14:paraId="11250AC1">
            <w:pPr>
              <w:spacing w:before="0" w:after="0" w:line="240" w:lineRule="auto"/>
              <w:ind w:left="30" w:right="30" w:firstLine="0"/>
              <w:jc w:val="left"/>
            </w:pPr>
            <w:r>
              <w:rPr>
                <w:rFonts w:ascii="Times New Roman" w:hAnsi="Times New Roman" w:eastAsia="宋体"/>
                <w:color w:val="000000"/>
                <w:sz w:val="16"/>
              </w:rPr>
              <w:t>推荐该品牌其他商品</w:t>
            </w:r>
          </w:p>
        </w:tc>
        <w:tc>
          <w:tcPr>
            <w:tcW w:w="1238" w:type="dxa"/>
          </w:tcPr>
          <w:p w14:paraId="46B050D6">
            <w:pPr>
              <w:spacing w:before="0" w:after="0" w:line="240" w:lineRule="auto"/>
              <w:ind w:left="30" w:right="30" w:firstLine="0"/>
              <w:jc w:val="left"/>
            </w:pPr>
            <w:r>
              <w:rPr>
                <w:rFonts w:ascii="Times New Roman" w:hAnsi="Times New Roman" w:eastAsia="宋体"/>
                <w:color w:val="000000"/>
                <w:sz w:val="16"/>
              </w:rPr>
              <w:t>推荐该品牌其他商品</w:t>
            </w:r>
          </w:p>
        </w:tc>
        <w:tc>
          <w:tcPr>
            <w:tcW w:w="1238" w:type="dxa"/>
          </w:tcPr>
          <w:p w14:paraId="621770B1">
            <w:pPr>
              <w:spacing w:before="0" w:after="0" w:line="240" w:lineRule="auto"/>
              <w:ind w:left="30" w:right="30" w:firstLine="0"/>
              <w:jc w:val="left"/>
            </w:pPr>
            <w:r>
              <w:rPr>
                <w:rFonts w:ascii="Times New Roman" w:hAnsi="Times New Roman" w:eastAsia="宋体"/>
                <w:color w:val="000000"/>
                <w:sz w:val="16"/>
              </w:rPr>
              <w:t>通过</w:t>
            </w:r>
          </w:p>
        </w:tc>
      </w:tr>
      <w:tr w14:paraId="51FCE0CA">
        <w:tc>
          <w:tcPr>
            <w:tcW w:w="1238" w:type="dxa"/>
          </w:tcPr>
          <w:p w14:paraId="1FEBA278">
            <w:pPr>
              <w:spacing w:before="0" w:after="0" w:line="240" w:lineRule="auto"/>
              <w:ind w:left="30" w:right="30" w:firstLine="0"/>
              <w:jc w:val="left"/>
            </w:pPr>
            <w:r>
              <w:rPr>
                <w:rFonts w:ascii="Times New Roman" w:hAnsi="Times New Roman" w:eastAsia="宋体"/>
                <w:color w:val="000000"/>
                <w:sz w:val="16"/>
              </w:rPr>
              <w:t>TC-R-008</w:t>
            </w:r>
          </w:p>
        </w:tc>
        <w:tc>
          <w:tcPr>
            <w:tcW w:w="1238" w:type="dxa"/>
          </w:tcPr>
          <w:p w14:paraId="4F7D2456">
            <w:pPr>
              <w:spacing w:before="0" w:after="0" w:line="240" w:lineRule="auto"/>
              <w:ind w:left="30" w:right="30" w:firstLine="0"/>
              <w:jc w:val="left"/>
            </w:pPr>
            <w:r>
              <w:rPr>
                <w:rFonts w:ascii="Times New Roman" w:hAnsi="Times New Roman" w:eastAsia="宋体"/>
                <w:color w:val="000000"/>
                <w:sz w:val="16"/>
              </w:rPr>
              <w:t>新用户推荐降级</w:t>
            </w:r>
          </w:p>
        </w:tc>
        <w:tc>
          <w:tcPr>
            <w:tcW w:w="1238" w:type="dxa"/>
          </w:tcPr>
          <w:p w14:paraId="03398438">
            <w:pPr>
              <w:spacing w:before="0" w:after="0" w:line="240" w:lineRule="auto"/>
              <w:ind w:left="30" w:right="30" w:firstLine="0"/>
              <w:jc w:val="left"/>
            </w:pPr>
            <w:r>
              <w:rPr>
                <w:rFonts w:ascii="Times New Roman" w:hAnsi="Times New Roman" w:eastAsia="宋体"/>
                <w:color w:val="000000"/>
                <w:sz w:val="16"/>
              </w:rPr>
              <w:t>新用户无历史行为</w:t>
            </w:r>
          </w:p>
        </w:tc>
        <w:tc>
          <w:tcPr>
            <w:tcW w:w="1238" w:type="dxa"/>
          </w:tcPr>
          <w:p w14:paraId="5AF5CC6E">
            <w:pPr>
              <w:spacing w:before="0" w:after="0" w:line="240" w:lineRule="auto"/>
              <w:ind w:left="30" w:right="30" w:firstLine="0"/>
              <w:jc w:val="left"/>
            </w:pPr>
            <w:r>
              <w:rPr>
                <w:rFonts w:ascii="Times New Roman" w:hAnsi="Times New Roman" w:eastAsia="宋体"/>
                <w:color w:val="000000"/>
                <w:sz w:val="16"/>
              </w:rPr>
              <w:t>请求个性化推荐</w:t>
            </w:r>
          </w:p>
        </w:tc>
        <w:tc>
          <w:tcPr>
            <w:tcW w:w="1238" w:type="dxa"/>
          </w:tcPr>
          <w:p w14:paraId="3B74DD7B">
            <w:pPr>
              <w:spacing w:before="0" w:after="0" w:line="240" w:lineRule="auto"/>
              <w:ind w:left="30" w:right="30" w:firstLine="0"/>
              <w:jc w:val="left"/>
            </w:pPr>
            <w:r>
              <w:rPr>
                <w:rFonts w:ascii="Times New Roman" w:hAnsi="Times New Roman" w:eastAsia="宋体"/>
                <w:color w:val="000000"/>
                <w:sz w:val="16"/>
              </w:rPr>
              <w:t>降级返回热门商品推荐</w:t>
            </w:r>
          </w:p>
        </w:tc>
        <w:tc>
          <w:tcPr>
            <w:tcW w:w="1238" w:type="dxa"/>
          </w:tcPr>
          <w:p w14:paraId="10C27E45">
            <w:pPr>
              <w:spacing w:before="0" w:after="0" w:line="240" w:lineRule="auto"/>
              <w:ind w:left="30" w:right="30" w:firstLine="0"/>
              <w:jc w:val="left"/>
            </w:pPr>
            <w:r>
              <w:rPr>
                <w:rFonts w:ascii="Times New Roman" w:hAnsi="Times New Roman" w:eastAsia="宋体"/>
                <w:color w:val="000000"/>
                <w:sz w:val="16"/>
              </w:rPr>
              <w:t>返回热门商品推荐</w:t>
            </w:r>
          </w:p>
        </w:tc>
        <w:tc>
          <w:tcPr>
            <w:tcW w:w="1238" w:type="dxa"/>
          </w:tcPr>
          <w:p w14:paraId="4909D3D3">
            <w:pPr>
              <w:spacing w:before="0" w:after="0" w:line="240" w:lineRule="auto"/>
              <w:ind w:left="30" w:right="30" w:firstLine="0"/>
              <w:jc w:val="left"/>
            </w:pPr>
            <w:r>
              <w:rPr>
                <w:rFonts w:ascii="Times New Roman" w:hAnsi="Times New Roman" w:eastAsia="宋体"/>
                <w:color w:val="000000"/>
                <w:sz w:val="16"/>
              </w:rPr>
              <w:t>通过</w:t>
            </w:r>
          </w:p>
        </w:tc>
      </w:tr>
      <w:tr w14:paraId="70049CC0">
        <w:tc>
          <w:tcPr>
            <w:tcW w:w="1238" w:type="dxa"/>
          </w:tcPr>
          <w:p w14:paraId="6E330DDF">
            <w:pPr>
              <w:spacing w:before="0" w:after="0" w:line="240" w:lineRule="auto"/>
              <w:ind w:left="30" w:right="30" w:firstLine="0"/>
              <w:jc w:val="left"/>
            </w:pPr>
            <w:r>
              <w:rPr>
                <w:rFonts w:ascii="Times New Roman" w:hAnsi="Times New Roman" w:eastAsia="宋体"/>
                <w:color w:val="000000"/>
                <w:sz w:val="16"/>
              </w:rPr>
              <w:t>TC-R-009</w:t>
            </w:r>
          </w:p>
        </w:tc>
        <w:tc>
          <w:tcPr>
            <w:tcW w:w="1238" w:type="dxa"/>
          </w:tcPr>
          <w:p w14:paraId="70369844">
            <w:pPr>
              <w:spacing w:before="0" w:after="0" w:line="240" w:lineRule="auto"/>
              <w:ind w:left="30" w:right="30" w:firstLine="0"/>
              <w:jc w:val="left"/>
            </w:pPr>
            <w:r>
              <w:rPr>
                <w:rFonts w:ascii="Times New Roman" w:hAnsi="Times New Roman" w:eastAsia="宋体"/>
                <w:color w:val="000000"/>
                <w:sz w:val="16"/>
              </w:rPr>
              <w:t>个性化推荐缓存</w:t>
            </w:r>
          </w:p>
        </w:tc>
        <w:tc>
          <w:tcPr>
            <w:tcW w:w="1238" w:type="dxa"/>
          </w:tcPr>
          <w:p w14:paraId="272C787A">
            <w:pPr>
              <w:spacing w:before="0" w:after="0" w:line="240" w:lineRule="auto"/>
              <w:ind w:left="30" w:right="30" w:firstLine="0"/>
              <w:jc w:val="left"/>
            </w:pPr>
            <w:r>
              <w:rPr>
                <w:rFonts w:ascii="Times New Roman" w:hAnsi="Times New Roman" w:eastAsia="宋体"/>
                <w:color w:val="000000"/>
                <w:sz w:val="16"/>
              </w:rPr>
              <w:t>用户ID:1001</w:t>
            </w:r>
          </w:p>
        </w:tc>
        <w:tc>
          <w:tcPr>
            <w:tcW w:w="1238" w:type="dxa"/>
          </w:tcPr>
          <w:p w14:paraId="3AEF3EC7">
            <w:pPr>
              <w:spacing w:before="0" w:after="0" w:line="240" w:lineRule="auto"/>
              <w:ind w:left="30" w:right="30" w:firstLine="0"/>
              <w:jc w:val="left"/>
            </w:pPr>
            <w:r>
              <w:rPr>
                <w:rFonts w:ascii="Times New Roman" w:hAnsi="Times New Roman" w:eastAsia="宋体"/>
                <w:color w:val="000000"/>
                <w:sz w:val="16"/>
              </w:rPr>
              <w:t>24小时内多次请求</w:t>
            </w:r>
          </w:p>
        </w:tc>
        <w:tc>
          <w:tcPr>
            <w:tcW w:w="1238" w:type="dxa"/>
          </w:tcPr>
          <w:p w14:paraId="63443085">
            <w:pPr>
              <w:spacing w:before="0" w:after="0" w:line="240" w:lineRule="auto"/>
              <w:ind w:left="30" w:right="30" w:firstLine="0"/>
              <w:jc w:val="left"/>
            </w:pPr>
            <w:r>
              <w:rPr>
                <w:rFonts w:ascii="Times New Roman" w:hAnsi="Times New Roman" w:eastAsia="宋体"/>
                <w:color w:val="000000"/>
                <w:sz w:val="16"/>
              </w:rPr>
              <w:t>缓存期内返回相同推荐</w:t>
            </w:r>
          </w:p>
        </w:tc>
        <w:tc>
          <w:tcPr>
            <w:tcW w:w="1238" w:type="dxa"/>
          </w:tcPr>
          <w:p w14:paraId="67082431">
            <w:pPr>
              <w:spacing w:before="0" w:after="0" w:line="240" w:lineRule="auto"/>
              <w:ind w:left="30" w:right="30" w:firstLine="0"/>
              <w:jc w:val="left"/>
            </w:pPr>
            <w:r>
              <w:rPr>
                <w:rFonts w:ascii="Times New Roman" w:hAnsi="Times New Roman" w:eastAsia="宋体"/>
                <w:color w:val="000000"/>
                <w:sz w:val="16"/>
              </w:rPr>
              <w:t>返回相同推荐结果</w:t>
            </w:r>
          </w:p>
        </w:tc>
        <w:tc>
          <w:tcPr>
            <w:tcW w:w="1238" w:type="dxa"/>
          </w:tcPr>
          <w:p w14:paraId="7A6DD264">
            <w:pPr>
              <w:spacing w:before="0" w:after="0" w:line="240" w:lineRule="auto"/>
              <w:ind w:left="30" w:right="30" w:firstLine="0"/>
              <w:jc w:val="left"/>
            </w:pPr>
            <w:r>
              <w:rPr>
                <w:rFonts w:ascii="Times New Roman" w:hAnsi="Times New Roman" w:eastAsia="宋体"/>
                <w:color w:val="000000"/>
                <w:sz w:val="16"/>
              </w:rPr>
              <w:t>通过</w:t>
            </w:r>
          </w:p>
        </w:tc>
      </w:tr>
      <w:tr w14:paraId="1DA7FAD9">
        <w:tc>
          <w:tcPr>
            <w:tcW w:w="1238" w:type="dxa"/>
          </w:tcPr>
          <w:p w14:paraId="65EC80FF">
            <w:pPr>
              <w:spacing w:before="0" w:after="0" w:line="240" w:lineRule="auto"/>
              <w:ind w:left="30" w:right="30" w:firstLine="0"/>
              <w:jc w:val="left"/>
            </w:pPr>
            <w:r>
              <w:rPr>
                <w:rFonts w:ascii="Times New Roman" w:hAnsi="Times New Roman" w:eastAsia="宋体"/>
                <w:color w:val="000000"/>
                <w:sz w:val="16"/>
              </w:rPr>
              <w:t>TC-R-010</w:t>
            </w:r>
          </w:p>
        </w:tc>
        <w:tc>
          <w:tcPr>
            <w:tcW w:w="1238" w:type="dxa"/>
          </w:tcPr>
          <w:p w14:paraId="7CA5B49E">
            <w:pPr>
              <w:spacing w:before="0" w:after="0" w:line="240" w:lineRule="auto"/>
              <w:ind w:left="30" w:right="30" w:firstLine="0"/>
              <w:jc w:val="left"/>
            </w:pPr>
            <w:r>
              <w:rPr>
                <w:rFonts w:ascii="Times New Roman" w:hAnsi="Times New Roman" w:eastAsia="宋体"/>
                <w:color w:val="000000"/>
                <w:sz w:val="16"/>
              </w:rPr>
              <w:t>分类推荐完整性</w:t>
            </w:r>
          </w:p>
        </w:tc>
        <w:tc>
          <w:tcPr>
            <w:tcW w:w="1238" w:type="dxa"/>
          </w:tcPr>
          <w:p w14:paraId="23E83A0D">
            <w:pPr>
              <w:spacing w:before="0" w:after="0" w:line="240" w:lineRule="auto"/>
              <w:ind w:left="30" w:right="30" w:firstLine="0"/>
              <w:jc w:val="left"/>
            </w:pPr>
            <w:r>
              <w:rPr>
                <w:rFonts w:ascii="Times New Roman" w:hAnsi="Times New Roman" w:eastAsia="宋体"/>
                <w:color w:val="000000"/>
                <w:sz w:val="16"/>
              </w:rPr>
              <w:t>无</w:t>
            </w:r>
          </w:p>
        </w:tc>
        <w:tc>
          <w:tcPr>
            <w:tcW w:w="1238" w:type="dxa"/>
          </w:tcPr>
          <w:p w14:paraId="4378B2A8">
            <w:pPr>
              <w:spacing w:before="0" w:after="0" w:line="240" w:lineRule="auto"/>
              <w:ind w:left="30" w:right="30" w:firstLine="0"/>
              <w:jc w:val="left"/>
            </w:pPr>
            <w:r>
              <w:rPr>
                <w:rFonts w:ascii="Times New Roman" w:hAnsi="Times New Roman" w:eastAsia="宋体"/>
                <w:color w:val="000000"/>
                <w:sz w:val="16"/>
              </w:rPr>
              <w:t>查询分类推荐</w:t>
            </w:r>
          </w:p>
        </w:tc>
        <w:tc>
          <w:tcPr>
            <w:tcW w:w="1238" w:type="dxa"/>
          </w:tcPr>
          <w:p w14:paraId="6BE235EB">
            <w:pPr>
              <w:spacing w:before="0" w:after="0" w:line="240" w:lineRule="auto"/>
              <w:ind w:left="30" w:right="30" w:firstLine="0"/>
              <w:jc w:val="left"/>
            </w:pPr>
            <w:r>
              <w:rPr>
                <w:rFonts w:ascii="Times New Roman" w:hAnsi="Times New Roman" w:eastAsia="宋体"/>
                <w:color w:val="000000"/>
                <w:sz w:val="16"/>
              </w:rPr>
              <w:t>每个主要分类展示热门商品</w:t>
            </w:r>
          </w:p>
        </w:tc>
        <w:tc>
          <w:tcPr>
            <w:tcW w:w="1238" w:type="dxa"/>
          </w:tcPr>
          <w:p w14:paraId="52A0F611">
            <w:pPr>
              <w:spacing w:before="0" w:after="0" w:line="240" w:lineRule="auto"/>
              <w:ind w:left="30" w:right="30" w:firstLine="0"/>
              <w:jc w:val="left"/>
            </w:pPr>
            <w:r>
              <w:rPr>
                <w:rFonts w:ascii="Times New Roman" w:hAnsi="Times New Roman" w:eastAsia="宋体"/>
                <w:color w:val="000000"/>
                <w:sz w:val="16"/>
              </w:rPr>
              <w:t>各分类展示热门商品</w:t>
            </w:r>
          </w:p>
        </w:tc>
        <w:tc>
          <w:tcPr>
            <w:tcW w:w="1238" w:type="dxa"/>
          </w:tcPr>
          <w:p w14:paraId="7CFE14B8">
            <w:pPr>
              <w:spacing w:before="0" w:after="0" w:line="240" w:lineRule="auto"/>
              <w:ind w:left="30" w:right="30" w:firstLine="0"/>
              <w:jc w:val="left"/>
            </w:pPr>
            <w:r>
              <w:rPr>
                <w:rFonts w:ascii="Times New Roman" w:hAnsi="Times New Roman" w:eastAsia="宋体"/>
                <w:color w:val="000000"/>
                <w:sz w:val="16"/>
              </w:rPr>
              <w:t>通过</w:t>
            </w:r>
          </w:p>
        </w:tc>
      </w:tr>
      <w:tr w14:paraId="22195E23">
        <w:tc>
          <w:tcPr>
            <w:tcW w:w="1238" w:type="dxa"/>
          </w:tcPr>
          <w:p w14:paraId="4EBC4740">
            <w:pPr>
              <w:spacing w:before="0" w:after="0" w:line="240" w:lineRule="auto"/>
              <w:ind w:left="30" w:right="30" w:firstLine="0"/>
              <w:jc w:val="left"/>
            </w:pPr>
            <w:r>
              <w:rPr>
                <w:rFonts w:ascii="Times New Roman" w:hAnsi="Times New Roman" w:eastAsia="宋体"/>
                <w:color w:val="000000"/>
                <w:sz w:val="16"/>
              </w:rPr>
              <w:t>TC-R-011</w:t>
            </w:r>
          </w:p>
        </w:tc>
        <w:tc>
          <w:tcPr>
            <w:tcW w:w="1238" w:type="dxa"/>
          </w:tcPr>
          <w:p w14:paraId="17AA846D">
            <w:pPr>
              <w:spacing w:before="0" w:after="0" w:line="240" w:lineRule="auto"/>
              <w:ind w:left="30" w:right="30" w:firstLine="0"/>
              <w:jc w:val="left"/>
            </w:pPr>
            <w:r>
              <w:rPr>
                <w:rFonts w:ascii="Times New Roman" w:hAnsi="Times New Roman" w:eastAsia="宋体"/>
                <w:color w:val="000000"/>
                <w:sz w:val="16"/>
              </w:rPr>
              <w:t>推荐接口并发性能</w:t>
            </w:r>
          </w:p>
        </w:tc>
        <w:tc>
          <w:tcPr>
            <w:tcW w:w="1238" w:type="dxa"/>
          </w:tcPr>
          <w:p w14:paraId="31A1B356">
            <w:pPr>
              <w:spacing w:before="0" w:after="0" w:line="240" w:lineRule="auto"/>
              <w:ind w:left="30" w:right="30" w:firstLine="0"/>
              <w:jc w:val="left"/>
            </w:pPr>
            <w:r>
              <w:rPr>
                <w:rFonts w:ascii="Times New Roman" w:hAnsi="Times New Roman" w:eastAsia="宋体"/>
                <w:color w:val="000000"/>
                <w:sz w:val="16"/>
              </w:rPr>
              <w:t>100并发请求</w:t>
            </w:r>
          </w:p>
        </w:tc>
        <w:tc>
          <w:tcPr>
            <w:tcW w:w="1238" w:type="dxa"/>
          </w:tcPr>
          <w:p w14:paraId="6D97C947">
            <w:pPr>
              <w:spacing w:before="0" w:after="0" w:line="240" w:lineRule="auto"/>
              <w:ind w:left="30" w:right="30" w:firstLine="0"/>
              <w:jc w:val="left"/>
            </w:pPr>
            <w:r>
              <w:rPr>
                <w:rFonts w:ascii="Times New Roman" w:hAnsi="Times New Roman" w:eastAsia="宋体"/>
                <w:color w:val="000000"/>
                <w:sz w:val="16"/>
              </w:rPr>
              <w:t>JMeter模拟并发</w:t>
            </w:r>
          </w:p>
        </w:tc>
        <w:tc>
          <w:tcPr>
            <w:tcW w:w="1238" w:type="dxa"/>
          </w:tcPr>
          <w:p w14:paraId="114D8411">
            <w:pPr>
              <w:spacing w:before="0" w:after="0" w:line="240" w:lineRule="auto"/>
              <w:ind w:left="30" w:right="30" w:firstLine="0"/>
              <w:jc w:val="left"/>
            </w:pPr>
            <w:r>
              <w:rPr>
                <w:rFonts w:ascii="Times New Roman" w:hAnsi="Times New Roman" w:eastAsia="宋体"/>
                <w:color w:val="000000"/>
                <w:sz w:val="16"/>
              </w:rPr>
              <w:t>平均响应时间&lt;20ms，全部从缓存返回</w:t>
            </w:r>
          </w:p>
        </w:tc>
        <w:tc>
          <w:tcPr>
            <w:tcW w:w="1238" w:type="dxa"/>
          </w:tcPr>
          <w:p w14:paraId="22327CEC">
            <w:pPr>
              <w:spacing w:before="0" w:after="0" w:line="240" w:lineRule="auto"/>
              <w:ind w:left="30" w:right="30" w:firstLine="0"/>
              <w:jc w:val="left"/>
            </w:pPr>
            <w:r>
              <w:rPr>
                <w:rFonts w:ascii="Times New Roman" w:hAnsi="Times New Roman" w:eastAsia="宋体"/>
                <w:color w:val="000000"/>
                <w:sz w:val="16"/>
              </w:rPr>
              <w:t>平均响应时间15ms</w:t>
            </w:r>
          </w:p>
        </w:tc>
        <w:tc>
          <w:tcPr>
            <w:tcW w:w="1238" w:type="dxa"/>
          </w:tcPr>
          <w:p w14:paraId="4FFEC0B5">
            <w:pPr>
              <w:spacing w:before="0" w:after="0" w:line="240" w:lineRule="auto"/>
              <w:ind w:left="30" w:right="30" w:firstLine="0"/>
              <w:jc w:val="left"/>
            </w:pPr>
            <w:r>
              <w:rPr>
                <w:rFonts w:ascii="Times New Roman" w:hAnsi="Times New Roman" w:eastAsia="宋体"/>
                <w:color w:val="000000"/>
                <w:sz w:val="16"/>
              </w:rPr>
              <w:t>通过</w:t>
            </w:r>
          </w:p>
        </w:tc>
      </w:tr>
      <w:tr w14:paraId="1B47204F">
        <w:tc>
          <w:tcPr>
            <w:tcW w:w="1238" w:type="dxa"/>
          </w:tcPr>
          <w:p w14:paraId="4171C870">
            <w:pPr>
              <w:spacing w:before="0" w:after="0" w:line="240" w:lineRule="auto"/>
              <w:ind w:left="30" w:right="30" w:firstLine="0"/>
              <w:jc w:val="left"/>
            </w:pPr>
            <w:r>
              <w:rPr>
                <w:rFonts w:ascii="Times New Roman" w:hAnsi="Times New Roman" w:eastAsia="宋体"/>
                <w:color w:val="000000"/>
                <w:sz w:val="16"/>
              </w:rPr>
              <w:t>TC-R-012</w:t>
            </w:r>
          </w:p>
        </w:tc>
        <w:tc>
          <w:tcPr>
            <w:tcW w:w="1238" w:type="dxa"/>
          </w:tcPr>
          <w:p w14:paraId="2425818C">
            <w:pPr>
              <w:spacing w:before="0" w:after="0" w:line="240" w:lineRule="auto"/>
              <w:ind w:left="30" w:right="30" w:firstLine="0"/>
              <w:jc w:val="left"/>
            </w:pPr>
            <w:r>
              <w:rPr>
                <w:rFonts w:ascii="Times New Roman" w:hAnsi="Times New Roman" w:eastAsia="宋体"/>
                <w:color w:val="000000"/>
                <w:sz w:val="16"/>
              </w:rPr>
              <w:t>推荐服务宕机降级</w:t>
            </w:r>
          </w:p>
        </w:tc>
        <w:tc>
          <w:tcPr>
            <w:tcW w:w="1238" w:type="dxa"/>
          </w:tcPr>
          <w:p w14:paraId="521D0C68">
            <w:pPr>
              <w:spacing w:before="0" w:after="0" w:line="240" w:lineRule="auto"/>
              <w:ind w:left="30" w:right="30" w:firstLine="0"/>
              <w:jc w:val="left"/>
            </w:pPr>
            <w:r>
              <w:rPr>
                <w:rFonts w:ascii="Times New Roman" w:hAnsi="Times New Roman" w:eastAsia="宋体"/>
                <w:color w:val="000000"/>
                <w:sz w:val="16"/>
              </w:rPr>
              <w:t>停止推荐服务</w:t>
            </w:r>
          </w:p>
        </w:tc>
        <w:tc>
          <w:tcPr>
            <w:tcW w:w="1238" w:type="dxa"/>
          </w:tcPr>
          <w:p w14:paraId="3E133C45">
            <w:pPr>
              <w:spacing w:before="0" w:after="0" w:line="240" w:lineRule="auto"/>
              <w:ind w:left="30" w:right="30" w:firstLine="0"/>
              <w:jc w:val="left"/>
            </w:pPr>
            <w:r>
              <w:rPr>
                <w:rFonts w:ascii="Times New Roman" w:hAnsi="Times New Roman" w:eastAsia="宋体"/>
                <w:color w:val="000000"/>
                <w:sz w:val="16"/>
              </w:rPr>
              <w:t>访问首页推荐接口</w:t>
            </w:r>
          </w:p>
        </w:tc>
        <w:tc>
          <w:tcPr>
            <w:tcW w:w="1238" w:type="dxa"/>
          </w:tcPr>
          <w:p w14:paraId="11D67869">
            <w:pPr>
              <w:spacing w:before="0" w:after="0" w:line="240" w:lineRule="auto"/>
              <w:ind w:left="30" w:right="30" w:firstLine="0"/>
              <w:jc w:val="left"/>
            </w:pPr>
            <w:r>
              <w:rPr>
                <w:rFonts w:ascii="Times New Roman" w:hAnsi="Times New Roman" w:eastAsia="宋体"/>
                <w:color w:val="000000"/>
                <w:sz w:val="16"/>
              </w:rPr>
              <w:t>触发熔断，返回空推荐列表，首页其他功能正常</w:t>
            </w:r>
          </w:p>
        </w:tc>
        <w:tc>
          <w:tcPr>
            <w:tcW w:w="1238" w:type="dxa"/>
          </w:tcPr>
          <w:p w14:paraId="1D2DE4C0">
            <w:pPr>
              <w:spacing w:before="0" w:after="0" w:line="240" w:lineRule="auto"/>
              <w:ind w:left="30" w:right="30" w:firstLine="0"/>
              <w:jc w:val="left"/>
            </w:pPr>
            <w:r>
              <w:rPr>
                <w:rFonts w:ascii="Times New Roman" w:hAnsi="Times New Roman" w:eastAsia="宋体"/>
                <w:color w:val="000000"/>
                <w:sz w:val="16"/>
              </w:rPr>
              <w:t>熔断生效，首页功能正常</w:t>
            </w:r>
          </w:p>
        </w:tc>
        <w:tc>
          <w:tcPr>
            <w:tcW w:w="1238" w:type="dxa"/>
          </w:tcPr>
          <w:p w14:paraId="72325393">
            <w:pPr>
              <w:spacing w:before="0" w:after="0" w:line="240" w:lineRule="auto"/>
              <w:ind w:left="30" w:right="30" w:firstLine="0"/>
              <w:jc w:val="left"/>
            </w:pPr>
            <w:r>
              <w:rPr>
                <w:rFonts w:ascii="Times New Roman" w:hAnsi="Times New Roman" w:eastAsia="宋体"/>
                <w:color w:val="000000"/>
                <w:sz w:val="16"/>
              </w:rPr>
              <w:t>通过</w:t>
            </w:r>
          </w:p>
        </w:tc>
      </w:tr>
      <w:tr w14:paraId="5CF3C12C">
        <w:tc>
          <w:tcPr>
            <w:tcW w:w="1238" w:type="dxa"/>
          </w:tcPr>
          <w:p w14:paraId="7E0F53FE">
            <w:pPr>
              <w:spacing w:before="0" w:after="0" w:line="240" w:lineRule="auto"/>
              <w:ind w:left="30" w:right="30" w:firstLine="0"/>
              <w:jc w:val="left"/>
            </w:pPr>
            <w:r>
              <w:rPr>
                <w:rFonts w:ascii="Times New Roman" w:hAnsi="Times New Roman" w:eastAsia="宋体"/>
                <w:color w:val="000000"/>
                <w:sz w:val="16"/>
              </w:rPr>
              <w:t>TC-R-013</w:t>
            </w:r>
          </w:p>
        </w:tc>
        <w:tc>
          <w:tcPr>
            <w:tcW w:w="1238" w:type="dxa"/>
          </w:tcPr>
          <w:p w14:paraId="41E53D40">
            <w:pPr>
              <w:spacing w:before="0" w:after="0" w:line="240" w:lineRule="auto"/>
              <w:ind w:left="30" w:right="30" w:firstLine="0"/>
              <w:jc w:val="left"/>
            </w:pPr>
            <w:r>
              <w:rPr>
                <w:rFonts w:ascii="Times New Roman" w:hAnsi="Times New Roman" w:eastAsia="宋体"/>
                <w:color w:val="000000"/>
                <w:sz w:val="16"/>
              </w:rPr>
              <w:t>推荐服务恢复</w:t>
            </w:r>
          </w:p>
        </w:tc>
        <w:tc>
          <w:tcPr>
            <w:tcW w:w="1238" w:type="dxa"/>
          </w:tcPr>
          <w:p w14:paraId="696DF142">
            <w:pPr>
              <w:spacing w:before="0" w:after="0" w:line="240" w:lineRule="auto"/>
              <w:ind w:left="30" w:right="30" w:firstLine="0"/>
              <w:jc w:val="left"/>
            </w:pPr>
            <w:r>
              <w:rPr>
                <w:rFonts w:ascii="Times New Roman" w:hAnsi="Times New Roman" w:eastAsia="宋体"/>
                <w:color w:val="000000"/>
                <w:sz w:val="16"/>
              </w:rPr>
              <w:t>重启推荐服务</w:t>
            </w:r>
          </w:p>
        </w:tc>
        <w:tc>
          <w:tcPr>
            <w:tcW w:w="1238" w:type="dxa"/>
          </w:tcPr>
          <w:p w14:paraId="09F20710">
            <w:pPr>
              <w:spacing w:before="0" w:after="0" w:line="240" w:lineRule="auto"/>
              <w:ind w:left="30" w:right="30" w:firstLine="0"/>
              <w:jc w:val="left"/>
            </w:pPr>
            <w:r>
              <w:rPr>
                <w:rFonts w:ascii="Times New Roman" w:hAnsi="Times New Roman" w:eastAsia="宋体"/>
                <w:color w:val="000000"/>
                <w:sz w:val="16"/>
              </w:rPr>
              <w:t>继续访问推荐接口</w:t>
            </w:r>
          </w:p>
        </w:tc>
        <w:tc>
          <w:tcPr>
            <w:tcW w:w="1238" w:type="dxa"/>
          </w:tcPr>
          <w:p w14:paraId="5395EF7A">
            <w:pPr>
              <w:spacing w:before="0" w:after="0" w:line="240" w:lineRule="auto"/>
              <w:ind w:left="30" w:right="30" w:firstLine="0"/>
              <w:jc w:val="left"/>
            </w:pPr>
            <w:r>
              <w:rPr>
                <w:rFonts w:ascii="Times New Roman" w:hAnsi="Times New Roman" w:eastAsia="宋体"/>
                <w:color w:val="000000"/>
                <w:sz w:val="16"/>
              </w:rPr>
              <w:t>熔断器关闭，推荐功能恢复</w:t>
            </w:r>
          </w:p>
        </w:tc>
        <w:tc>
          <w:tcPr>
            <w:tcW w:w="1238" w:type="dxa"/>
          </w:tcPr>
          <w:p w14:paraId="3052F758">
            <w:pPr>
              <w:spacing w:before="0" w:after="0" w:line="240" w:lineRule="auto"/>
              <w:ind w:left="30" w:right="30" w:firstLine="0"/>
              <w:jc w:val="left"/>
            </w:pPr>
            <w:r>
              <w:rPr>
                <w:rFonts w:ascii="Times New Roman" w:hAnsi="Times New Roman" w:eastAsia="宋体"/>
                <w:color w:val="000000"/>
                <w:sz w:val="16"/>
              </w:rPr>
              <w:t>推荐功能恢复正常</w:t>
            </w:r>
          </w:p>
        </w:tc>
        <w:tc>
          <w:tcPr>
            <w:tcW w:w="1238" w:type="dxa"/>
          </w:tcPr>
          <w:p w14:paraId="294354D1">
            <w:pPr>
              <w:spacing w:before="0" w:after="0" w:line="240" w:lineRule="auto"/>
              <w:ind w:left="30" w:right="30" w:firstLine="0"/>
              <w:jc w:val="left"/>
            </w:pPr>
            <w:r>
              <w:rPr>
                <w:rFonts w:ascii="Times New Roman" w:hAnsi="Times New Roman" w:eastAsia="宋体"/>
                <w:color w:val="000000"/>
                <w:sz w:val="16"/>
              </w:rPr>
              <w:t>通过</w:t>
            </w:r>
          </w:p>
        </w:tc>
      </w:tr>
      <w:tr w14:paraId="2E183363">
        <w:tc>
          <w:tcPr>
            <w:tcW w:w="1238" w:type="dxa"/>
          </w:tcPr>
          <w:p w14:paraId="5C451992">
            <w:pPr>
              <w:spacing w:before="0" w:after="0" w:line="240" w:lineRule="auto"/>
              <w:ind w:left="30" w:right="30" w:firstLine="0"/>
              <w:jc w:val="left"/>
            </w:pPr>
            <w:r>
              <w:rPr>
                <w:rFonts w:ascii="Times New Roman" w:hAnsi="Times New Roman" w:eastAsia="宋体"/>
                <w:color w:val="000000"/>
                <w:sz w:val="16"/>
              </w:rPr>
              <w:t>TC-R-014</w:t>
            </w:r>
          </w:p>
        </w:tc>
        <w:tc>
          <w:tcPr>
            <w:tcW w:w="1238" w:type="dxa"/>
          </w:tcPr>
          <w:p w14:paraId="7252CFE2">
            <w:pPr>
              <w:spacing w:before="0" w:after="0" w:line="240" w:lineRule="auto"/>
              <w:ind w:left="30" w:right="30" w:firstLine="0"/>
              <w:jc w:val="left"/>
            </w:pPr>
            <w:r>
              <w:rPr>
                <w:rFonts w:ascii="Times New Roman" w:hAnsi="Times New Roman" w:eastAsia="宋体"/>
                <w:color w:val="000000"/>
                <w:sz w:val="16"/>
              </w:rPr>
              <w:t>推荐效果-点击率</w:t>
            </w:r>
          </w:p>
        </w:tc>
        <w:tc>
          <w:tcPr>
            <w:tcW w:w="1238" w:type="dxa"/>
          </w:tcPr>
          <w:p w14:paraId="08B158AC">
            <w:pPr>
              <w:spacing w:before="0" w:after="0" w:line="240" w:lineRule="auto"/>
              <w:ind w:left="30" w:right="30" w:firstLine="0"/>
              <w:jc w:val="left"/>
            </w:pPr>
            <w:r>
              <w:rPr>
                <w:rFonts w:ascii="Times New Roman" w:hAnsi="Times New Roman" w:eastAsia="宋体"/>
                <w:color w:val="000000"/>
                <w:sz w:val="16"/>
              </w:rPr>
              <w:t>100次曝光</w:t>
            </w:r>
          </w:p>
        </w:tc>
        <w:tc>
          <w:tcPr>
            <w:tcW w:w="1238" w:type="dxa"/>
          </w:tcPr>
          <w:p w14:paraId="4CF60D17">
            <w:pPr>
              <w:spacing w:before="0" w:after="0" w:line="240" w:lineRule="auto"/>
              <w:ind w:left="30" w:right="30" w:firstLine="0"/>
              <w:jc w:val="left"/>
            </w:pPr>
            <w:r>
              <w:rPr>
                <w:rFonts w:ascii="Times New Roman" w:hAnsi="Times New Roman" w:eastAsia="宋体"/>
                <w:color w:val="000000"/>
                <w:sz w:val="16"/>
              </w:rPr>
              <w:t>统计点击数据</w:t>
            </w:r>
          </w:p>
        </w:tc>
        <w:tc>
          <w:tcPr>
            <w:tcW w:w="1238" w:type="dxa"/>
          </w:tcPr>
          <w:p w14:paraId="586D204B">
            <w:pPr>
              <w:spacing w:before="0" w:after="0" w:line="240" w:lineRule="auto"/>
              <w:ind w:left="30" w:right="30" w:firstLine="0"/>
              <w:jc w:val="left"/>
            </w:pPr>
            <w:r>
              <w:rPr>
                <w:rFonts w:ascii="Times New Roman" w:hAnsi="Times New Roman" w:eastAsia="宋体"/>
                <w:color w:val="000000"/>
                <w:sz w:val="16"/>
              </w:rPr>
              <w:t>点击率≥10%</w:t>
            </w:r>
          </w:p>
        </w:tc>
        <w:tc>
          <w:tcPr>
            <w:tcW w:w="1238" w:type="dxa"/>
          </w:tcPr>
          <w:p w14:paraId="03CF96C8">
            <w:pPr>
              <w:spacing w:before="0" w:after="0" w:line="240" w:lineRule="auto"/>
              <w:ind w:left="30" w:right="30" w:firstLine="0"/>
              <w:jc w:val="left"/>
            </w:pPr>
            <w:r>
              <w:rPr>
                <w:rFonts w:ascii="Times New Roman" w:hAnsi="Times New Roman" w:eastAsia="宋体"/>
                <w:color w:val="000000"/>
                <w:sz w:val="16"/>
              </w:rPr>
              <w:t>点击率15%</w:t>
            </w:r>
          </w:p>
        </w:tc>
        <w:tc>
          <w:tcPr>
            <w:tcW w:w="1238" w:type="dxa"/>
          </w:tcPr>
          <w:p w14:paraId="27F0D97D">
            <w:pPr>
              <w:spacing w:before="0" w:after="0" w:line="240" w:lineRule="auto"/>
              <w:ind w:left="30" w:right="30" w:firstLine="0"/>
              <w:jc w:val="left"/>
            </w:pPr>
            <w:r>
              <w:rPr>
                <w:rFonts w:ascii="Times New Roman" w:hAnsi="Times New Roman" w:eastAsia="宋体"/>
                <w:color w:val="000000"/>
                <w:sz w:val="16"/>
              </w:rPr>
              <w:t>通过</w:t>
            </w:r>
          </w:p>
        </w:tc>
      </w:tr>
      <w:tr w14:paraId="2BFE0BD4">
        <w:tc>
          <w:tcPr>
            <w:tcW w:w="1238" w:type="dxa"/>
          </w:tcPr>
          <w:p w14:paraId="625F8F5B">
            <w:pPr>
              <w:spacing w:before="0" w:after="0" w:line="240" w:lineRule="auto"/>
              <w:ind w:left="30" w:right="30" w:firstLine="0"/>
              <w:jc w:val="left"/>
            </w:pPr>
            <w:r>
              <w:rPr>
                <w:rFonts w:ascii="Times New Roman" w:hAnsi="Times New Roman" w:eastAsia="宋体"/>
                <w:color w:val="000000"/>
                <w:sz w:val="16"/>
              </w:rPr>
              <w:t>TC-R-015</w:t>
            </w:r>
          </w:p>
        </w:tc>
        <w:tc>
          <w:tcPr>
            <w:tcW w:w="1238" w:type="dxa"/>
          </w:tcPr>
          <w:p w14:paraId="6D518FB3">
            <w:pPr>
              <w:spacing w:before="0" w:after="0" w:line="240" w:lineRule="auto"/>
              <w:ind w:left="30" w:right="30" w:firstLine="0"/>
              <w:jc w:val="left"/>
            </w:pPr>
            <w:r>
              <w:rPr>
                <w:rFonts w:ascii="Times New Roman" w:hAnsi="Times New Roman" w:eastAsia="宋体"/>
                <w:color w:val="000000"/>
                <w:sz w:val="16"/>
              </w:rPr>
              <w:t>推荐效果-转化率</w:t>
            </w:r>
          </w:p>
        </w:tc>
        <w:tc>
          <w:tcPr>
            <w:tcW w:w="1238" w:type="dxa"/>
          </w:tcPr>
          <w:p w14:paraId="5B25FADC">
            <w:pPr>
              <w:spacing w:before="0" w:after="0" w:line="240" w:lineRule="auto"/>
              <w:ind w:left="30" w:right="30" w:firstLine="0"/>
              <w:jc w:val="left"/>
            </w:pPr>
            <w:r>
              <w:rPr>
                <w:rFonts w:ascii="Times New Roman" w:hAnsi="Times New Roman" w:eastAsia="宋体"/>
                <w:color w:val="000000"/>
                <w:sz w:val="16"/>
              </w:rPr>
              <w:t>100次点击</w:t>
            </w:r>
          </w:p>
        </w:tc>
        <w:tc>
          <w:tcPr>
            <w:tcW w:w="1238" w:type="dxa"/>
          </w:tcPr>
          <w:p w14:paraId="03A1B337">
            <w:pPr>
              <w:spacing w:before="0" w:after="0" w:line="240" w:lineRule="auto"/>
              <w:ind w:left="30" w:right="30" w:firstLine="0"/>
              <w:jc w:val="left"/>
            </w:pPr>
            <w:r>
              <w:rPr>
                <w:rFonts w:ascii="Times New Roman" w:hAnsi="Times New Roman" w:eastAsia="宋体"/>
                <w:color w:val="000000"/>
                <w:sz w:val="16"/>
              </w:rPr>
              <w:t>统计购买数据</w:t>
            </w:r>
          </w:p>
        </w:tc>
        <w:tc>
          <w:tcPr>
            <w:tcW w:w="1238" w:type="dxa"/>
          </w:tcPr>
          <w:p w14:paraId="4AD0574C">
            <w:pPr>
              <w:spacing w:before="0" w:after="0" w:line="240" w:lineRule="auto"/>
              <w:ind w:left="30" w:right="30" w:firstLine="0"/>
              <w:jc w:val="left"/>
            </w:pPr>
            <w:r>
              <w:rPr>
                <w:rFonts w:ascii="Times New Roman" w:hAnsi="Times New Roman" w:eastAsia="宋体"/>
                <w:color w:val="000000"/>
                <w:sz w:val="16"/>
              </w:rPr>
              <w:t>转化率≥2%</w:t>
            </w:r>
          </w:p>
        </w:tc>
        <w:tc>
          <w:tcPr>
            <w:tcW w:w="1238" w:type="dxa"/>
          </w:tcPr>
          <w:p w14:paraId="245A3729">
            <w:pPr>
              <w:spacing w:before="0" w:after="0" w:line="240" w:lineRule="auto"/>
              <w:ind w:left="30" w:right="30" w:firstLine="0"/>
              <w:jc w:val="left"/>
            </w:pPr>
            <w:r>
              <w:rPr>
                <w:rFonts w:ascii="Times New Roman" w:hAnsi="Times New Roman" w:eastAsia="宋体"/>
                <w:color w:val="000000"/>
                <w:sz w:val="16"/>
              </w:rPr>
              <w:t>转化率3%</w:t>
            </w:r>
          </w:p>
        </w:tc>
        <w:tc>
          <w:tcPr>
            <w:tcW w:w="1238" w:type="dxa"/>
          </w:tcPr>
          <w:p w14:paraId="3BE14E75">
            <w:pPr>
              <w:spacing w:before="0" w:after="0" w:line="240" w:lineRule="auto"/>
              <w:ind w:left="30" w:right="30" w:firstLine="0"/>
              <w:jc w:val="left"/>
            </w:pPr>
            <w:r>
              <w:rPr>
                <w:rFonts w:ascii="Times New Roman" w:hAnsi="Times New Roman" w:eastAsia="宋体"/>
                <w:color w:val="000000"/>
                <w:sz w:val="16"/>
              </w:rPr>
              <w:t>通过</w:t>
            </w:r>
          </w:p>
        </w:tc>
      </w:tr>
    </w:tbl>
    <w:p w14:paraId="0C60E26F">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6.3 性能测试</w:t>
      </w:r>
    </w:p>
    <w:p w14:paraId="650F2639">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性能测试使用Apache JMeter工具，模拟高并发场景，测试系统的响应时间、吞吐量、资源使用率等性能指标。性能测试结果如表6-6所示。</w:t>
      </w:r>
    </w:p>
    <w:p w14:paraId="1B6F9B72">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测试环境配置为虚拟机服务器，部署完整的系统环境。测试工具配置线程组模拟不同并发用户数，测试场景包括商品查询、订单创建、购物车操作等核心业务流程。</w:t>
      </w:r>
    </w:p>
    <w:p w14:paraId="700D886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系统整体性能测试结果表明，系统在中等并发负载下性能表现良好，各接口响应时间控制在合理范围内。高并发场景下触发限流和熔断保护，系统稳定运行。通过缓存优化和数据库优化，系统性能满足电商业务的需求。</w:t>
      </w:r>
    </w:p>
    <w:p w14:paraId="5A5B9BF9">
      <w:pPr>
        <w:spacing w:before="200" w:after="100" w:line="276" w:lineRule="auto"/>
        <w:ind w:left="0" w:leftChars="0" w:right="0" w:rightChars="0" w:firstLine="0" w:firstLineChars="0"/>
        <w:jc w:val="center"/>
        <w:rPr>
          <w:rFonts w:ascii="Calibri" w:eastAsia="宋体"/>
          <w:b w:val="0"/>
          <w:sz w:val="21"/>
        </w:rPr>
      </w:pPr>
      <w:r>
        <w:rPr>
          <w:rFonts w:ascii="Calibri" w:hAnsi="Times New Roman" w:eastAsia="宋体"/>
          <w:b w:val="0"/>
          <w:color w:val="000000"/>
          <w:sz w:val="21"/>
        </w:rPr>
        <w:t>表 6-6  性能测试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1083"/>
        <w:gridCol w:w="1083"/>
        <w:gridCol w:w="1083"/>
        <w:gridCol w:w="1083"/>
        <w:gridCol w:w="1083"/>
        <w:gridCol w:w="1083"/>
        <w:gridCol w:w="1083"/>
      </w:tblGrid>
      <w:tr w14:paraId="269178BC">
        <w:tc>
          <w:tcPr>
            <w:tcW w:w="1083" w:type="dxa"/>
          </w:tcPr>
          <w:p w14:paraId="00E30B62">
            <w:pPr>
              <w:spacing w:before="0" w:after="0" w:line="240" w:lineRule="auto"/>
              <w:ind w:left="0" w:right="0" w:firstLine="0"/>
              <w:jc w:val="center"/>
            </w:pPr>
            <w:r>
              <w:rPr>
                <w:rFonts w:ascii="Times New Roman" w:hAnsi="Times New Roman" w:eastAsia="宋体"/>
                <w:b/>
                <w:color w:val="000000"/>
                <w:sz w:val="18"/>
              </w:rPr>
              <w:t>测试接口</w:t>
            </w:r>
          </w:p>
        </w:tc>
        <w:tc>
          <w:tcPr>
            <w:tcW w:w="1083" w:type="dxa"/>
          </w:tcPr>
          <w:p w14:paraId="2C2CDA08">
            <w:pPr>
              <w:spacing w:before="0" w:after="0" w:line="240" w:lineRule="auto"/>
              <w:ind w:left="0" w:right="0" w:firstLine="0"/>
              <w:jc w:val="center"/>
            </w:pPr>
            <w:r>
              <w:rPr>
                <w:rFonts w:ascii="Times New Roman" w:hAnsi="Times New Roman" w:eastAsia="宋体"/>
                <w:b/>
                <w:color w:val="000000"/>
                <w:sz w:val="18"/>
              </w:rPr>
              <w:t>并发用户数</w:t>
            </w:r>
          </w:p>
        </w:tc>
        <w:tc>
          <w:tcPr>
            <w:tcW w:w="1083" w:type="dxa"/>
          </w:tcPr>
          <w:p w14:paraId="5C045FA0">
            <w:pPr>
              <w:spacing w:before="0" w:after="0" w:line="240" w:lineRule="auto"/>
              <w:ind w:left="0" w:right="0" w:firstLine="0"/>
              <w:jc w:val="center"/>
            </w:pPr>
            <w:r>
              <w:rPr>
                <w:rFonts w:ascii="Times New Roman" w:hAnsi="Times New Roman" w:eastAsia="宋体"/>
                <w:b/>
                <w:color w:val="000000"/>
                <w:sz w:val="18"/>
              </w:rPr>
              <w:t>平均响应时间</w:t>
            </w:r>
          </w:p>
        </w:tc>
        <w:tc>
          <w:tcPr>
            <w:tcW w:w="1083" w:type="dxa"/>
          </w:tcPr>
          <w:p w14:paraId="20B0F6C7">
            <w:pPr>
              <w:spacing w:before="0" w:after="0" w:line="240" w:lineRule="auto"/>
              <w:ind w:left="0" w:right="0" w:firstLine="0"/>
              <w:jc w:val="center"/>
            </w:pPr>
            <w:r>
              <w:rPr>
                <w:rFonts w:ascii="Times New Roman" w:hAnsi="Times New Roman" w:eastAsia="宋体"/>
                <w:b/>
                <w:color w:val="000000"/>
                <w:sz w:val="18"/>
              </w:rPr>
              <w:t>QPS</w:t>
            </w:r>
          </w:p>
        </w:tc>
        <w:tc>
          <w:tcPr>
            <w:tcW w:w="1083" w:type="dxa"/>
          </w:tcPr>
          <w:p w14:paraId="079B0AB8">
            <w:pPr>
              <w:spacing w:before="0" w:after="0" w:line="240" w:lineRule="auto"/>
              <w:ind w:left="0" w:right="0" w:firstLine="0"/>
              <w:jc w:val="center"/>
            </w:pPr>
            <w:r>
              <w:rPr>
                <w:rFonts w:ascii="Times New Roman" w:hAnsi="Times New Roman" w:eastAsia="宋体"/>
                <w:b/>
                <w:color w:val="000000"/>
                <w:sz w:val="18"/>
              </w:rPr>
              <w:t>CPU使用率</w:t>
            </w:r>
          </w:p>
        </w:tc>
        <w:tc>
          <w:tcPr>
            <w:tcW w:w="1083" w:type="dxa"/>
          </w:tcPr>
          <w:p w14:paraId="34451B38">
            <w:pPr>
              <w:spacing w:before="0" w:after="0" w:line="240" w:lineRule="auto"/>
              <w:ind w:left="0" w:right="0" w:firstLine="0"/>
              <w:jc w:val="center"/>
            </w:pPr>
            <w:r>
              <w:rPr>
                <w:rFonts w:ascii="Times New Roman" w:hAnsi="Times New Roman" w:eastAsia="宋体"/>
                <w:b/>
                <w:color w:val="000000"/>
                <w:sz w:val="18"/>
              </w:rPr>
              <w:t>目标值</w:t>
            </w:r>
          </w:p>
        </w:tc>
        <w:tc>
          <w:tcPr>
            <w:tcW w:w="1083" w:type="dxa"/>
          </w:tcPr>
          <w:p w14:paraId="21F59054">
            <w:pPr>
              <w:spacing w:before="0" w:after="0" w:line="240" w:lineRule="auto"/>
              <w:ind w:left="0" w:right="0" w:firstLine="0"/>
              <w:jc w:val="center"/>
            </w:pPr>
            <w:r>
              <w:rPr>
                <w:rFonts w:ascii="Times New Roman" w:hAnsi="Times New Roman" w:eastAsia="宋体"/>
                <w:b/>
                <w:color w:val="000000"/>
                <w:sz w:val="18"/>
              </w:rPr>
              <w:t>实际值</w:t>
            </w:r>
          </w:p>
        </w:tc>
        <w:tc>
          <w:tcPr>
            <w:tcW w:w="1083" w:type="dxa"/>
          </w:tcPr>
          <w:p w14:paraId="09E232CB">
            <w:pPr>
              <w:spacing w:before="0" w:after="0" w:line="240" w:lineRule="auto"/>
              <w:ind w:left="0" w:right="0" w:firstLine="0"/>
              <w:jc w:val="center"/>
            </w:pPr>
            <w:r>
              <w:rPr>
                <w:rFonts w:ascii="Times New Roman" w:hAnsi="Times New Roman" w:eastAsia="宋体"/>
                <w:b/>
                <w:color w:val="000000"/>
                <w:sz w:val="18"/>
              </w:rPr>
              <w:t>测试结果</w:t>
            </w:r>
          </w:p>
        </w:tc>
      </w:tr>
      <w:tr w14:paraId="1E460A1C">
        <w:tc>
          <w:tcPr>
            <w:tcW w:w="1083" w:type="dxa"/>
          </w:tcPr>
          <w:p w14:paraId="7D08C19C">
            <w:pPr>
              <w:spacing w:before="0" w:after="0" w:line="240" w:lineRule="auto"/>
              <w:ind w:left="30" w:right="30" w:firstLine="0"/>
              <w:jc w:val="left"/>
            </w:pPr>
            <w:r>
              <w:rPr>
                <w:rFonts w:ascii="Times New Roman" w:hAnsi="Times New Roman" w:eastAsia="宋体"/>
                <w:color w:val="000000"/>
                <w:sz w:val="16"/>
              </w:rPr>
              <w:t>商品列表查询</w:t>
            </w:r>
          </w:p>
        </w:tc>
        <w:tc>
          <w:tcPr>
            <w:tcW w:w="1083" w:type="dxa"/>
          </w:tcPr>
          <w:p w14:paraId="09E6E111">
            <w:pPr>
              <w:spacing w:before="0" w:after="0" w:line="240" w:lineRule="auto"/>
              <w:ind w:left="30" w:right="30" w:firstLine="0"/>
              <w:jc w:val="left"/>
            </w:pPr>
            <w:r>
              <w:rPr>
                <w:rFonts w:ascii="Times New Roman" w:hAnsi="Times New Roman" w:eastAsia="宋体"/>
                <w:color w:val="000000"/>
                <w:sz w:val="16"/>
              </w:rPr>
              <w:t>100</w:t>
            </w:r>
          </w:p>
        </w:tc>
        <w:tc>
          <w:tcPr>
            <w:tcW w:w="1083" w:type="dxa"/>
          </w:tcPr>
          <w:p w14:paraId="0CDB06F6">
            <w:pPr>
              <w:spacing w:before="0" w:after="0" w:line="240" w:lineRule="auto"/>
              <w:ind w:left="30" w:right="30" w:firstLine="0"/>
              <w:jc w:val="left"/>
            </w:pPr>
            <w:r>
              <w:rPr>
                <w:rFonts w:ascii="Times New Roman" w:hAnsi="Times New Roman" w:eastAsia="宋体"/>
                <w:color w:val="000000"/>
                <w:sz w:val="16"/>
              </w:rPr>
              <w:t>45ms</w:t>
            </w:r>
          </w:p>
        </w:tc>
        <w:tc>
          <w:tcPr>
            <w:tcW w:w="1083" w:type="dxa"/>
          </w:tcPr>
          <w:p w14:paraId="5D48ECB8">
            <w:pPr>
              <w:spacing w:before="0" w:after="0" w:line="240" w:lineRule="auto"/>
              <w:ind w:left="30" w:right="30" w:firstLine="0"/>
              <w:jc w:val="left"/>
            </w:pPr>
            <w:r>
              <w:rPr>
                <w:rFonts w:ascii="Times New Roman" w:hAnsi="Times New Roman" w:eastAsia="宋体"/>
                <w:color w:val="000000"/>
                <w:sz w:val="16"/>
              </w:rPr>
              <w:t>2200</w:t>
            </w:r>
          </w:p>
        </w:tc>
        <w:tc>
          <w:tcPr>
            <w:tcW w:w="1083" w:type="dxa"/>
          </w:tcPr>
          <w:p w14:paraId="4BB11549">
            <w:pPr>
              <w:spacing w:before="0" w:after="0" w:line="240" w:lineRule="auto"/>
              <w:ind w:left="30" w:right="30" w:firstLine="0"/>
              <w:jc w:val="left"/>
            </w:pPr>
            <w:r>
              <w:rPr>
                <w:rFonts w:ascii="Times New Roman" w:hAnsi="Times New Roman" w:eastAsia="宋体"/>
                <w:color w:val="000000"/>
                <w:sz w:val="16"/>
              </w:rPr>
              <w:t>30%</w:t>
            </w:r>
          </w:p>
        </w:tc>
        <w:tc>
          <w:tcPr>
            <w:tcW w:w="1083" w:type="dxa"/>
          </w:tcPr>
          <w:p w14:paraId="30DB0BBB">
            <w:pPr>
              <w:spacing w:before="0" w:after="0" w:line="240" w:lineRule="auto"/>
              <w:ind w:left="30" w:right="30" w:firstLine="0"/>
              <w:jc w:val="left"/>
            </w:pPr>
            <w:r>
              <w:rPr>
                <w:rFonts w:ascii="Times New Roman" w:hAnsi="Times New Roman" w:eastAsia="宋体"/>
                <w:color w:val="000000"/>
                <w:sz w:val="16"/>
              </w:rPr>
              <w:t>响应时间&lt;100ms</w:t>
            </w:r>
          </w:p>
        </w:tc>
        <w:tc>
          <w:tcPr>
            <w:tcW w:w="1083" w:type="dxa"/>
          </w:tcPr>
          <w:p w14:paraId="30488973">
            <w:pPr>
              <w:spacing w:before="0" w:after="0" w:line="240" w:lineRule="auto"/>
              <w:ind w:left="30" w:right="30" w:firstLine="0"/>
              <w:jc w:val="left"/>
            </w:pPr>
            <w:r>
              <w:rPr>
                <w:rFonts w:ascii="Times New Roman" w:hAnsi="Times New Roman" w:eastAsia="宋体"/>
                <w:color w:val="000000"/>
                <w:sz w:val="16"/>
              </w:rPr>
              <w:t>45ms</w:t>
            </w:r>
          </w:p>
        </w:tc>
        <w:tc>
          <w:tcPr>
            <w:tcW w:w="1083" w:type="dxa"/>
          </w:tcPr>
          <w:p w14:paraId="34FDA4A2">
            <w:pPr>
              <w:spacing w:before="0" w:after="0" w:line="240" w:lineRule="auto"/>
              <w:ind w:left="30" w:right="30" w:firstLine="0"/>
              <w:jc w:val="left"/>
            </w:pPr>
            <w:r>
              <w:rPr>
                <w:rFonts w:ascii="Times New Roman" w:hAnsi="Times New Roman" w:eastAsia="宋体"/>
                <w:color w:val="000000"/>
                <w:sz w:val="16"/>
              </w:rPr>
              <w:t>达标</w:t>
            </w:r>
          </w:p>
        </w:tc>
      </w:tr>
      <w:tr w14:paraId="2E2BB4C9">
        <w:tc>
          <w:tcPr>
            <w:tcW w:w="1083" w:type="dxa"/>
          </w:tcPr>
          <w:p w14:paraId="2D525C67">
            <w:pPr>
              <w:spacing w:before="0" w:after="0" w:line="240" w:lineRule="auto"/>
              <w:ind w:left="30" w:right="30" w:firstLine="0"/>
              <w:jc w:val="left"/>
            </w:pPr>
            <w:r>
              <w:rPr>
                <w:rFonts w:ascii="Times New Roman" w:hAnsi="Times New Roman" w:eastAsia="宋体"/>
                <w:color w:val="000000"/>
                <w:sz w:val="16"/>
              </w:rPr>
              <w:t>商品列表查询</w:t>
            </w:r>
          </w:p>
        </w:tc>
        <w:tc>
          <w:tcPr>
            <w:tcW w:w="1083" w:type="dxa"/>
          </w:tcPr>
          <w:p w14:paraId="0FE4F0D5">
            <w:pPr>
              <w:spacing w:before="0" w:after="0" w:line="240" w:lineRule="auto"/>
              <w:ind w:left="30" w:right="30" w:firstLine="0"/>
              <w:jc w:val="left"/>
            </w:pPr>
            <w:r>
              <w:rPr>
                <w:rFonts w:ascii="Times New Roman" w:hAnsi="Times New Roman" w:eastAsia="宋体"/>
                <w:color w:val="000000"/>
                <w:sz w:val="16"/>
              </w:rPr>
              <w:t>500</w:t>
            </w:r>
          </w:p>
        </w:tc>
        <w:tc>
          <w:tcPr>
            <w:tcW w:w="1083" w:type="dxa"/>
          </w:tcPr>
          <w:p w14:paraId="440A7744">
            <w:pPr>
              <w:spacing w:before="0" w:after="0" w:line="240" w:lineRule="auto"/>
              <w:ind w:left="30" w:right="30" w:firstLine="0"/>
              <w:jc w:val="left"/>
            </w:pPr>
            <w:r>
              <w:rPr>
                <w:rFonts w:ascii="Times New Roman" w:hAnsi="Times New Roman" w:eastAsia="宋体"/>
                <w:color w:val="000000"/>
                <w:sz w:val="16"/>
              </w:rPr>
              <w:t>80ms</w:t>
            </w:r>
          </w:p>
        </w:tc>
        <w:tc>
          <w:tcPr>
            <w:tcW w:w="1083" w:type="dxa"/>
          </w:tcPr>
          <w:p w14:paraId="0E82203D">
            <w:pPr>
              <w:spacing w:before="0" w:after="0" w:line="240" w:lineRule="auto"/>
              <w:ind w:left="30" w:right="30" w:firstLine="0"/>
              <w:jc w:val="left"/>
            </w:pPr>
            <w:r>
              <w:rPr>
                <w:rFonts w:ascii="Times New Roman" w:hAnsi="Times New Roman" w:eastAsia="宋体"/>
                <w:color w:val="000000"/>
                <w:sz w:val="16"/>
              </w:rPr>
              <w:t>6200</w:t>
            </w:r>
          </w:p>
        </w:tc>
        <w:tc>
          <w:tcPr>
            <w:tcW w:w="1083" w:type="dxa"/>
          </w:tcPr>
          <w:p w14:paraId="28CF32D0">
            <w:pPr>
              <w:spacing w:before="0" w:after="0" w:line="240" w:lineRule="auto"/>
              <w:ind w:left="30" w:right="30" w:firstLine="0"/>
              <w:jc w:val="left"/>
            </w:pPr>
            <w:r>
              <w:rPr>
                <w:rFonts w:ascii="Times New Roman" w:hAnsi="Times New Roman" w:eastAsia="宋体"/>
                <w:color w:val="000000"/>
                <w:sz w:val="16"/>
              </w:rPr>
              <w:t>55%</w:t>
            </w:r>
          </w:p>
        </w:tc>
        <w:tc>
          <w:tcPr>
            <w:tcW w:w="1083" w:type="dxa"/>
          </w:tcPr>
          <w:p w14:paraId="52C4FA65">
            <w:pPr>
              <w:spacing w:before="0" w:after="0" w:line="240" w:lineRule="auto"/>
              <w:ind w:left="30" w:right="30" w:firstLine="0"/>
              <w:jc w:val="left"/>
            </w:pPr>
            <w:r>
              <w:rPr>
                <w:rFonts w:ascii="Times New Roman" w:hAnsi="Times New Roman" w:eastAsia="宋体"/>
                <w:color w:val="000000"/>
                <w:sz w:val="16"/>
              </w:rPr>
              <w:t>响应时间&lt;150ms</w:t>
            </w:r>
          </w:p>
        </w:tc>
        <w:tc>
          <w:tcPr>
            <w:tcW w:w="1083" w:type="dxa"/>
          </w:tcPr>
          <w:p w14:paraId="622AE31F">
            <w:pPr>
              <w:spacing w:before="0" w:after="0" w:line="240" w:lineRule="auto"/>
              <w:ind w:left="30" w:right="30" w:firstLine="0"/>
              <w:jc w:val="left"/>
            </w:pPr>
            <w:r>
              <w:rPr>
                <w:rFonts w:ascii="Times New Roman" w:hAnsi="Times New Roman" w:eastAsia="宋体"/>
                <w:color w:val="000000"/>
                <w:sz w:val="16"/>
              </w:rPr>
              <w:t>80ms</w:t>
            </w:r>
          </w:p>
        </w:tc>
        <w:tc>
          <w:tcPr>
            <w:tcW w:w="1083" w:type="dxa"/>
          </w:tcPr>
          <w:p w14:paraId="571B1234">
            <w:pPr>
              <w:spacing w:before="0" w:after="0" w:line="240" w:lineRule="auto"/>
              <w:ind w:left="30" w:right="30" w:firstLine="0"/>
              <w:jc w:val="left"/>
            </w:pPr>
            <w:r>
              <w:rPr>
                <w:rFonts w:ascii="Times New Roman" w:hAnsi="Times New Roman" w:eastAsia="宋体"/>
                <w:color w:val="000000"/>
                <w:sz w:val="16"/>
              </w:rPr>
              <w:t>达标</w:t>
            </w:r>
          </w:p>
        </w:tc>
      </w:tr>
      <w:tr w14:paraId="5E45164B">
        <w:tc>
          <w:tcPr>
            <w:tcW w:w="1083" w:type="dxa"/>
          </w:tcPr>
          <w:p w14:paraId="78995200">
            <w:pPr>
              <w:spacing w:before="0" w:after="0" w:line="240" w:lineRule="auto"/>
              <w:ind w:left="30" w:right="30" w:firstLine="0"/>
              <w:jc w:val="left"/>
            </w:pPr>
            <w:r>
              <w:rPr>
                <w:rFonts w:ascii="Times New Roman" w:hAnsi="Times New Roman" w:eastAsia="宋体"/>
                <w:color w:val="000000"/>
                <w:sz w:val="16"/>
              </w:rPr>
              <w:t>商品列表查询</w:t>
            </w:r>
          </w:p>
        </w:tc>
        <w:tc>
          <w:tcPr>
            <w:tcW w:w="1083" w:type="dxa"/>
          </w:tcPr>
          <w:p w14:paraId="1A58FF9F">
            <w:pPr>
              <w:spacing w:before="0" w:after="0" w:line="240" w:lineRule="auto"/>
              <w:ind w:left="30" w:right="30" w:firstLine="0"/>
              <w:jc w:val="left"/>
            </w:pPr>
            <w:r>
              <w:rPr>
                <w:rFonts w:ascii="Times New Roman" w:hAnsi="Times New Roman" w:eastAsia="宋体"/>
                <w:color w:val="000000"/>
                <w:sz w:val="16"/>
              </w:rPr>
              <w:t>1000</w:t>
            </w:r>
          </w:p>
        </w:tc>
        <w:tc>
          <w:tcPr>
            <w:tcW w:w="1083" w:type="dxa"/>
          </w:tcPr>
          <w:p w14:paraId="0EB43626">
            <w:pPr>
              <w:spacing w:before="0" w:after="0" w:line="240" w:lineRule="auto"/>
              <w:ind w:left="30" w:right="30" w:firstLine="0"/>
              <w:jc w:val="left"/>
            </w:pPr>
            <w:r>
              <w:rPr>
                <w:rFonts w:ascii="Times New Roman" w:hAnsi="Times New Roman" w:eastAsia="宋体"/>
                <w:color w:val="000000"/>
                <w:sz w:val="16"/>
              </w:rPr>
              <w:t>150ms</w:t>
            </w:r>
          </w:p>
        </w:tc>
        <w:tc>
          <w:tcPr>
            <w:tcW w:w="1083" w:type="dxa"/>
          </w:tcPr>
          <w:p w14:paraId="4A696692">
            <w:pPr>
              <w:spacing w:before="0" w:after="0" w:line="240" w:lineRule="auto"/>
              <w:ind w:left="30" w:right="30" w:firstLine="0"/>
              <w:jc w:val="left"/>
            </w:pPr>
            <w:r>
              <w:rPr>
                <w:rFonts w:ascii="Times New Roman" w:hAnsi="Times New Roman" w:eastAsia="宋体"/>
                <w:color w:val="000000"/>
                <w:sz w:val="16"/>
              </w:rPr>
              <w:t>6600</w:t>
            </w:r>
          </w:p>
        </w:tc>
        <w:tc>
          <w:tcPr>
            <w:tcW w:w="1083" w:type="dxa"/>
          </w:tcPr>
          <w:p w14:paraId="54A8EBF2">
            <w:pPr>
              <w:spacing w:before="0" w:after="0" w:line="240" w:lineRule="auto"/>
              <w:ind w:left="30" w:right="30" w:firstLine="0"/>
              <w:jc w:val="left"/>
            </w:pPr>
            <w:r>
              <w:rPr>
                <w:rFonts w:ascii="Times New Roman" w:hAnsi="Times New Roman" w:eastAsia="宋体"/>
                <w:color w:val="000000"/>
                <w:sz w:val="16"/>
              </w:rPr>
              <w:t>70%</w:t>
            </w:r>
          </w:p>
        </w:tc>
        <w:tc>
          <w:tcPr>
            <w:tcW w:w="1083" w:type="dxa"/>
          </w:tcPr>
          <w:p w14:paraId="2C45DD20">
            <w:pPr>
              <w:spacing w:before="0" w:after="0" w:line="240" w:lineRule="auto"/>
              <w:ind w:left="30" w:right="30" w:firstLine="0"/>
              <w:jc w:val="left"/>
            </w:pPr>
            <w:r>
              <w:rPr>
                <w:rFonts w:ascii="Times New Roman" w:hAnsi="Times New Roman" w:eastAsia="宋体"/>
                <w:color w:val="000000"/>
                <w:sz w:val="16"/>
              </w:rPr>
              <w:t>响应时间&lt;200ms</w:t>
            </w:r>
          </w:p>
        </w:tc>
        <w:tc>
          <w:tcPr>
            <w:tcW w:w="1083" w:type="dxa"/>
          </w:tcPr>
          <w:p w14:paraId="7B9A8A5F">
            <w:pPr>
              <w:spacing w:before="0" w:after="0" w:line="240" w:lineRule="auto"/>
              <w:ind w:left="30" w:right="30" w:firstLine="0"/>
              <w:jc w:val="left"/>
            </w:pPr>
            <w:r>
              <w:rPr>
                <w:rFonts w:ascii="Times New Roman" w:hAnsi="Times New Roman" w:eastAsia="宋体"/>
                <w:color w:val="000000"/>
                <w:sz w:val="16"/>
              </w:rPr>
              <w:t>150ms</w:t>
            </w:r>
          </w:p>
        </w:tc>
        <w:tc>
          <w:tcPr>
            <w:tcW w:w="1083" w:type="dxa"/>
          </w:tcPr>
          <w:p w14:paraId="6741B8A0">
            <w:pPr>
              <w:spacing w:before="0" w:after="0" w:line="240" w:lineRule="auto"/>
              <w:ind w:left="30" w:right="30" w:firstLine="0"/>
              <w:jc w:val="left"/>
            </w:pPr>
            <w:r>
              <w:rPr>
                <w:rFonts w:ascii="Times New Roman" w:hAnsi="Times New Roman" w:eastAsia="宋体"/>
                <w:color w:val="000000"/>
                <w:sz w:val="16"/>
              </w:rPr>
              <w:t>达标</w:t>
            </w:r>
          </w:p>
        </w:tc>
      </w:tr>
      <w:tr w14:paraId="49F74B14">
        <w:tc>
          <w:tcPr>
            <w:tcW w:w="1083" w:type="dxa"/>
          </w:tcPr>
          <w:p w14:paraId="3DF903BC">
            <w:pPr>
              <w:spacing w:before="0" w:after="0" w:line="240" w:lineRule="auto"/>
              <w:ind w:left="30" w:right="30" w:firstLine="0"/>
              <w:jc w:val="left"/>
            </w:pPr>
            <w:r>
              <w:rPr>
                <w:rFonts w:ascii="Times New Roman" w:hAnsi="Times New Roman" w:eastAsia="宋体"/>
                <w:color w:val="000000"/>
                <w:sz w:val="16"/>
              </w:rPr>
              <w:t>商品列表查询</w:t>
            </w:r>
          </w:p>
        </w:tc>
        <w:tc>
          <w:tcPr>
            <w:tcW w:w="1083" w:type="dxa"/>
          </w:tcPr>
          <w:p w14:paraId="0CC47C4B">
            <w:pPr>
              <w:spacing w:before="0" w:after="0" w:line="240" w:lineRule="auto"/>
              <w:ind w:left="30" w:right="30" w:firstLine="0"/>
              <w:jc w:val="left"/>
            </w:pPr>
            <w:r>
              <w:rPr>
                <w:rFonts w:ascii="Times New Roman" w:hAnsi="Times New Roman" w:eastAsia="宋体"/>
                <w:color w:val="000000"/>
                <w:sz w:val="16"/>
              </w:rPr>
              <w:t>5000</w:t>
            </w:r>
          </w:p>
        </w:tc>
        <w:tc>
          <w:tcPr>
            <w:tcW w:w="1083" w:type="dxa"/>
          </w:tcPr>
          <w:p w14:paraId="6FEF5B78">
            <w:pPr>
              <w:spacing w:before="0" w:after="0" w:line="240" w:lineRule="auto"/>
              <w:ind w:left="30" w:right="30" w:firstLine="0"/>
              <w:jc w:val="left"/>
            </w:pPr>
            <w:r>
              <w:rPr>
                <w:rFonts w:ascii="Times New Roman" w:hAnsi="Times New Roman" w:eastAsia="宋体"/>
                <w:color w:val="000000"/>
                <w:sz w:val="16"/>
              </w:rPr>
              <w:t>200ms</w:t>
            </w:r>
          </w:p>
        </w:tc>
        <w:tc>
          <w:tcPr>
            <w:tcW w:w="1083" w:type="dxa"/>
          </w:tcPr>
          <w:p w14:paraId="23A0E124">
            <w:pPr>
              <w:spacing w:before="0" w:after="0" w:line="240" w:lineRule="auto"/>
              <w:ind w:left="30" w:right="30" w:firstLine="0"/>
              <w:jc w:val="left"/>
            </w:pPr>
            <w:r>
              <w:rPr>
                <w:rFonts w:ascii="Times New Roman" w:hAnsi="Times New Roman" w:eastAsia="宋体"/>
                <w:color w:val="000000"/>
                <w:sz w:val="16"/>
              </w:rPr>
              <w:t>8000</w:t>
            </w:r>
          </w:p>
        </w:tc>
        <w:tc>
          <w:tcPr>
            <w:tcW w:w="1083" w:type="dxa"/>
          </w:tcPr>
          <w:p w14:paraId="39E23AD7">
            <w:pPr>
              <w:spacing w:before="0" w:after="0" w:line="240" w:lineRule="auto"/>
              <w:ind w:left="30" w:right="30" w:firstLine="0"/>
              <w:jc w:val="left"/>
            </w:pPr>
            <w:r>
              <w:rPr>
                <w:rFonts w:ascii="Times New Roman" w:hAnsi="Times New Roman" w:eastAsia="宋体"/>
                <w:color w:val="000000"/>
                <w:sz w:val="16"/>
              </w:rPr>
              <w:t>85%</w:t>
            </w:r>
          </w:p>
        </w:tc>
        <w:tc>
          <w:tcPr>
            <w:tcW w:w="1083" w:type="dxa"/>
          </w:tcPr>
          <w:p w14:paraId="0C96BAA9">
            <w:pPr>
              <w:spacing w:before="0" w:after="0" w:line="240" w:lineRule="auto"/>
              <w:ind w:left="30" w:right="30" w:firstLine="0"/>
              <w:jc w:val="left"/>
            </w:pPr>
            <w:r>
              <w:rPr>
                <w:rFonts w:ascii="Times New Roman" w:hAnsi="Times New Roman" w:eastAsia="宋体"/>
                <w:color w:val="000000"/>
                <w:sz w:val="16"/>
              </w:rPr>
              <w:t>QPS&gt;5000</w:t>
            </w:r>
          </w:p>
        </w:tc>
        <w:tc>
          <w:tcPr>
            <w:tcW w:w="1083" w:type="dxa"/>
          </w:tcPr>
          <w:p w14:paraId="5A2C12FA">
            <w:pPr>
              <w:spacing w:before="0" w:after="0" w:line="240" w:lineRule="auto"/>
              <w:ind w:left="30" w:right="30" w:firstLine="0"/>
              <w:jc w:val="left"/>
            </w:pPr>
            <w:r>
              <w:rPr>
                <w:rFonts w:ascii="Times New Roman" w:hAnsi="Times New Roman" w:eastAsia="宋体"/>
                <w:color w:val="000000"/>
                <w:sz w:val="16"/>
              </w:rPr>
              <w:t>8000</w:t>
            </w:r>
          </w:p>
        </w:tc>
        <w:tc>
          <w:tcPr>
            <w:tcW w:w="1083" w:type="dxa"/>
          </w:tcPr>
          <w:p w14:paraId="2776F7D2">
            <w:pPr>
              <w:spacing w:before="0" w:after="0" w:line="240" w:lineRule="auto"/>
              <w:ind w:left="30" w:right="30" w:firstLine="0"/>
              <w:jc w:val="left"/>
            </w:pPr>
            <w:r>
              <w:rPr>
                <w:rFonts w:ascii="Times New Roman" w:hAnsi="Times New Roman" w:eastAsia="宋体"/>
                <w:color w:val="000000"/>
                <w:sz w:val="16"/>
              </w:rPr>
              <w:t>达标</w:t>
            </w:r>
          </w:p>
        </w:tc>
      </w:tr>
      <w:tr w14:paraId="551625BF">
        <w:tc>
          <w:tcPr>
            <w:tcW w:w="1083" w:type="dxa"/>
          </w:tcPr>
          <w:p w14:paraId="271D81C9">
            <w:pPr>
              <w:spacing w:before="0" w:after="0" w:line="240" w:lineRule="auto"/>
              <w:ind w:left="30" w:right="30" w:firstLine="0"/>
              <w:jc w:val="left"/>
            </w:pPr>
            <w:r>
              <w:rPr>
                <w:rFonts w:ascii="Times New Roman" w:hAnsi="Times New Roman" w:eastAsia="宋体"/>
                <w:color w:val="000000"/>
                <w:sz w:val="16"/>
              </w:rPr>
              <w:t>商品详情查询</w:t>
            </w:r>
          </w:p>
        </w:tc>
        <w:tc>
          <w:tcPr>
            <w:tcW w:w="1083" w:type="dxa"/>
          </w:tcPr>
          <w:p w14:paraId="702EE236">
            <w:pPr>
              <w:spacing w:before="0" w:after="0" w:line="240" w:lineRule="auto"/>
              <w:ind w:left="30" w:right="30" w:firstLine="0"/>
              <w:jc w:val="left"/>
            </w:pPr>
            <w:r>
              <w:rPr>
                <w:rFonts w:ascii="Times New Roman" w:hAnsi="Times New Roman" w:eastAsia="宋体"/>
                <w:color w:val="000000"/>
                <w:sz w:val="16"/>
              </w:rPr>
              <w:t>1000</w:t>
            </w:r>
          </w:p>
        </w:tc>
        <w:tc>
          <w:tcPr>
            <w:tcW w:w="1083" w:type="dxa"/>
          </w:tcPr>
          <w:p w14:paraId="65FE71C6">
            <w:pPr>
              <w:spacing w:before="0" w:after="0" w:line="240" w:lineRule="auto"/>
              <w:ind w:left="30" w:right="30" w:firstLine="0"/>
              <w:jc w:val="left"/>
            </w:pPr>
            <w:r>
              <w:rPr>
                <w:rFonts w:ascii="Times New Roman" w:hAnsi="Times New Roman" w:eastAsia="宋体"/>
                <w:color w:val="000000"/>
                <w:sz w:val="16"/>
              </w:rPr>
              <w:t>20ms</w:t>
            </w:r>
          </w:p>
        </w:tc>
        <w:tc>
          <w:tcPr>
            <w:tcW w:w="1083" w:type="dxa"/>
          </w:tcPr>
          <w:p w14:paraId="2790069C">
            <w:pPr>
              <w:spacing w:before="0" w:after="0" w:line="240" w:lineRule="auto"/>
              <w:ind w:left="30" w:right="30" w:firstLine="0"/>
              <w:jc w:val="left"/>
            </w:pPr>
            <w:r>
              <w:rPr>
                <w:rFonts w:ascii="Times New Roman" w:hAnsi="Times New Roman" w:eastAsia="宋体"/>
                <w:color w:val="000000"/>
                <w:sz w:val="16"/>
              </w:rPr>
              <w:t>45000</w:t>
            </w:r>
          </w:p>
        </w:tc>
        <w:tc>
          <w:tcPr>
            <w:tcW w:w="1083" w:type="dxa"/>
          </w:tcPr>
          <w:p w14:paraId="2B3EC26E">
            <w:pPr>
              <w:spacing w:before="0" w:after="0" w:line="240" w:lineRule="auto"/>
              <w:ind w:left="30" w:right="30" w:firstLine="0"/>
              <w:jc w:val="left"/>
            </w:pPr>
            <w:r>
              <w:rPr>
                <w:rFonts w:ascii="Times New Roman" w:hAnsi="Times New Roman" w:eastAsia="宋体"/>
                <w:color w:val="000000"/>
                <w:sz w:val="16"/>
              </w:rPr>
              <w:t>60%</w:t>
            </w:r>
          </w:p>
        </w:tc>
        <w:tc>
          <w:tcPr>
            <w:tcW w:w="1083" w:type="dxa"/>
          </w:tcPr>
          <w:p w14:paraId="4756A8B5">
            <w:pPr>
              <w:spacing w:before="0" w:after="0" w:line="240" w:lineRule="auto"/>
              <w:ind w:left="30" w:right="30" w:firstLine="0"/>
              <w:jc w:val="left"/>
            </w:pPr>
            <w:r>
              <w:rPr>
                <w:rFonts w:ascii="Times New Roman" w:hAnsi="Times New Roman" w:eastAsia="宋体"/>
                <w:color w:val="000000"/>
                <w:sz w:val="16"/>
              </w:rPr>
              <w:t>响应时间&lt;50ms</w:t>
            </w:r>
          </w:p>
        </w:tc>
        <w:tc>
          <w:tcPr>
            <w:tcW w:w="1083" w:type="dxa"/>
          </w:tcPr>
          <w:p w14:paraId="1DBF4114">
            <w:pPr>
              <w:spacing w:before="0" w:after="0" w:line="240" w:lineRule="auto"/>
              <w:ind w:left="30" w:right="30" w:firstLine="0"/>
              <w:jc w:val="left"/>
            </w:pPr>
            <w:r>
              <w:rPr>
                <w:rFonts w:ascii="Times New Roman" w:hAnsi="Times New Roman" w:eastAsia="宋体"/>
                <w:color w:val="000000"/>
                <w:sz w:val="16"/>
              </w:rPr>
              <w:t>20ms</w:t>
            </w:r>
          </w:p>
        </w:tc>
        <w:tc>
          <w:tcPr>
            <w:tcW w:w="1083" w:type="dxa"/>
          </w:tcPr>
          <w:p w14:paraId="4DE45CA0">
            <w:pPr>
              <w:spacing w:before="0" w:after="0" w:line="240" w:lineRule="auto"/>
              <w:ind w:left="30" w:right="30" w:firstLine="0"/>
              <w:jc w:val="left"/>
            </w:pPr>
            <w:r>
              <w:rPr>
                <w:rFonts w:ascii="Times New Roman" w:hAnsi="Times New Roman" w:eastAsia="宋体"/>
                <w:color w:val="000000"/>
                <w:sz w:val="16"/>
              </w:rPr>
              <w:t>达标</w:t>
            </w:r>
          </w:p>
        </w:tc>
      </w:tr>
      <w:tr w14:paraId="3C4869CF">
        <w:tc>
          <w:tcPr>
            <w:tcW w:w="1083" w:type="dxa"/>
          </w:tcPr>
          <w:p w14:paraId="117D4B1B">
            <w:pPr>
              <w:spacing w:before="0" w:after="0" w:line="240" w:lineRule="auto"/>
              <w:ind w:left="30" w:right="30" w:firstLine="0"/>
              <w:jc w:val="left"/>
            </w:pPr>
            <w:r>
              <w:rPr>
                <w:rFonts w:ascii="Times New Roman" w:hAnsi="Times New Roman" w:eastAsia="宋体"/>
                <w:color w:val="000000"/>
                <w:sz w:val="16"/>
              </w:rPr>
              <w:t>商品搜索</w:t>
            </w:r>
          </w:p>
        </w:tc>
        <w:tc>
          <w:tcPr>
            <w:tcW w:w="1083" w:type="dxa"/>
          </w:tcPr>
          <w:p w14:paraId="569379DE">
            <w:pPr>
              <w:spacing w:before="0" w:after="0" w:line="240" w:lineRule="auto"/>
              <w:ind w:left="30" w:right="30" w:firstLine="0"/>
              <w:jc w:val="left"/>
            </w:pPr>
            <w:r>
              <w:rPr>
                <w:rFonts w:ascii="Times New Roman" w:hAnsi="Times New Roman" w:eastAsia="宋体"/>
                <w:color w:val="000000"/>
                <w:sz w:val="16"/>
              </w:rPr>
              <w:t>500</w:t>
            </w:r>
          </w:p>
        </w:tc>
        <w:tc>
          <w:tcPr>
            <w:tcW w:w="1083" w:type="dxa"/>
          </w:tcPr>
          <w:p w14:paraId="1EA5228B">
            <w:pPr>
              <w:spacing w:before="0" w:after="0" w:line="240" w:lineRule="auto"/>
              <w:ind w:left="30" w:right="30" w:firstLine="0"/>
              <w:jc w:val="left"/>
            </w:pPr>
            <w:r>
              <w:rPr>
                <w:rFonts w:ascii="Times New Roman" w:hAnsi="Times New Roman" w:eastAsia="宋体"/>
                <w:color w:val="000000"/>
                <w:sz w:val="16"/>
              </w:rPr>
              <w:t>120ms</w:t>
            </w:r>
          </w:p>
        </w:tc>
        <w:tc>
          <w:tcPr>
            <w:tcW w:w="1083" w:type="dxa"/>
          </w:tcPr>
          <w:p w14:paraId="175811CA">
            <w:pPr>
              <w:spacing w:before="0" w:after="0" w:line="240" w:lineRule="auto"/>
              <w:ind w:left="30" w:right="30" w:firstLine="0"/>
              <w:jc w:val="left"/>
            </w:pPr>
            <w:r>
              <w:rPr>
                <w:rFonts w:ascii="Times New Roman" w:hAnsi="Times New Roman" w:eastAsia="宋体"/>
                <w:color w:val="000000"/>
                <w:sz w:val="16"/>
              </w:rPr>
              <w:t>4100</w:t>
            </w:r>
          </w:p>
        </w:tc>
        <w:tc>
          <w:tcPr>
            <w:tcW w:w="1083" w:type="dxa"/>
          </w:tcPr>
          <w:p w14:paraId="4C426B47">
            <w:pPr>
              <w:spacing w:before="0" w:after="0" w:line="240" w:lineRule="auto"/>
              <w:ind w:left="30" w:right="30" w:firstLine="0"/>
              <w:jc w:val="left"/>
            </w:pPr>
            <w:r>
              <w:rPr>
                <w:rFonts w:ascii="Times New Roman" w:hAnsi="Times New Roman" w:eastAsia="宋体"/>
                <w:color w:val="000000"/>
                <w:sz w:val="16"/>
              </w:rPr>
              <w:t>50%</w:t>
            </w:r>
          </w:p>
        </w:tc>
        <w:tc>
          <w:tcPr>
            <w:tcW w:w="1083" w:type="dxa"/>
          </w:tcPr>
          <w:p w14:paraId="61EDF2DC">
            <w:pPr>
              <w:spacing w:before="0" w:after="0" w:line="240" w:lineRule="auto"/>
              <w:ind w:left="30" w:right="30" w:firstLine="0"/>
              <w:jc w:val="left"/>
            </w:pPr>
            <w:r>
              <w:rPr>
                <w:rFonts w:ascii="Times New Roman" w:hAnsi="Times New Roman" w:eastAsia="宋体"/>
                <w:color w:val="000000"/>
                <w:sz w:val="16"/>
              </w:rPr>
              <w:t>响应时间&lt;150ms</w:t>
            </w:r>
          </w:p>
        </w:tc>
        <w:tc>
          <w:tcPr>
            <w:tcW w:w="1083" w:type="dxa"/>
          </w:tcPr>
          <w:p w14:paraId="1C2AEDD1">
            <w:pPr>
              <w:spacing w:before="0" w:after="0" w:line="240" w:lineRule="auto"/>
              <w:ind w:left="30" w:right="30" w:firstLine="0"/>
              <w:jc w:val="left"/>
            </w:pPr>
            <w:r>
              <w:rPr>
                <w:rFonts w:ascii="Times New Roman" w:hAnsi="Times New Roman" w:eastAsia="宋体"/>
                <w:color w:val="000000"/>
                <w:sz w:val="16"/>
              </w:rPr>
              <w:t>120ms</w:t>
            </w:r>
          </w:p>
        </w:tc>
        <w:tc>
          <w:tcPr>
            <w:tcW w:w="1083" w:type="dxa"/>
          </w:tcPr>
          <w:p w14:paraId="2A9C56BF">
            <w:pPr>
              <w:spacing w:before="0" w:after="0" w:line="240" w:lineRule="auto"/>
              <w:ind w:left="30" w:right="30" w:firstLine="0"/>
              <w:jc w:val="left"/>
            </w:pPr>
            <w:r>
              <w:rPr>
                <w:rFonts w:ascii="Times New Roman" w:hAnsi="Times New Roman" w:eastAsia="宋体"/>
                <w:color w:val="000000"/>
                <w:sz w:val="16"/>
              </w:rPr>
              <w:t>达标</w:t>
            </w:r>
          </w:p>
        </w:tc>
      </w:tr>
      <w:tr w14:paraId="7293B2B0">
        <w:tc>
          <w:tcPr>
            <w:tcW w:w="1083" w:type="dxa"/>
          </w:tcPr>
          <w:p w14:paraId="0A1CF4B3">
            <w:pPr>
              <w:spacing w:before="0" w:after="0" w:line="240" w:lineRule="auto"/>
              <w:ind w:left="30" w:right="30" w:firstLine="0"/>
              <w:jc w:val="left"/>
            </w:pPr>
            <w:r>
              <w:rPr>
                <w:rFonts w:ascii="Times New Roman" w:hAnsi="Times New Roman" w:eastAsia="宋体"/>
                <w:color w:val="000000"/>
                <w:sz w:val="16"/>
              </w:rPr>
              <w:t>订单创建</w:t>
            </w:r>
          </w:p>
        </w:tc>
        <w:tc>
          <w:tcPr>
            <w:tcW w:w="1083" w:type="dxa"/>
          </w:tcPr>
          <w:p w14:paraId="0E32EFA3">
            <w:pPr>
              <w:spacing w:before="0" w:after="0" w:line="240" w:lineRule="auto"/>
              <w:ind w:left="30" w:right="30" w:firstLine="0"/>
              <w:jc w:val="left"/>
            </w:pPr>
            <w:r>
              <w:rPr>
                <w:rFonts w:ascii="Times New Roman" w:hAnsi="Times New Roman" w:eastAsia="宋体"/>
                <w:color w:val="000000"/>
                <w:sz w:val="16"/>
              </w:rPr>
              <w:t>100</w:t>
            </w:r>
          </w:p>
        </w:tc>
        <w:tc>
          <w:tcPr>
            <w:tcW w:w="1083" w:type="dxa"/>
          </w:tcPr>
          <w:p w14:paraId="73CFD005">
            <w:pPr>
              <w:spacing w:before="0" w:after="0" w:line="240" w:lineRule="auto"/>
              <w:ind w:left="30" w:right="30" w:firstLine="0"/>
              <w:jc w:val="left"/>
            </w:pPr>
            <w:r>
              <w:rPr>
                <w:rFonts w:ascii="Times New Roman" w:hAnsi="Times New Roman" w:eastAsia="宋体"/>
                <w:color w:val="000000"/>
                <w:sz w:val="16"/>
              </w:rPr>
              <w:t>350ms</w:t>
            </w:r>
          </w:p>
        </w:tc>
        <w:tc>
          <w:tcPr>
            <w:tcW w:w="1083" w:type="dxa"/>
          </w:tcPr>
          <w:p w14:paraId="04CDDFDD">
            <w:pPr>
              <w:spacing w:before="0" w:after="0" w:line="240" w:lineRule="auto"/>
              <w:ind w:left="30" w:right="30" w:firstLine="0"/>
              <w:jc w:val="left"/>
            </w:pPr>
            <w:r>
              <w:rPr>
                <w:rFonts w:ascii="Times New Roman" w:hAnsi="Times New Roman" w:eastAsia="宋体"/>
                <w:color w:val="000000"/>
                <w:sz w:val="16"/>
              </w:rPr>
              <w:t>285</w:t>
            </w:r>
          </w:p>
        </w:tc>
        <w:tc>
          <w:tcPr>
            <w:tcW w:w="1083" w:type="dxa"/>
          </w:tcPr>
          <w:p w14:paraId="1F088772">
            <w:pPr>
              <w:spacing w:before="0" w:after="0" w:line="240" w:lineRule="auto"/>
              <w:ind w:left="30" w:right="30" w:firstLine="0"/>
              <w:jc w:val="left"/>
            </w:pPr>
            <w:r>
              <w:rPr>
                <w:rFonts w:ascii="Times New Roman" w:hAnsi="Times New Roman" w:eastAsia="宋体"/>
                <w:color w:val="000000"/>
                <w:sz w:val="16"/>
              </w:rPr>
              <w:t>40%</w:t>
            </w:r>
          </w:p>
        </w:tc>
        <w:tc>
          <w:tcPr>
            <w:tcW w:w="1083" w:type="dxa"/>
          </w:tcPr>
          <w:p w14:paraId="21F1C494">
            <w:pPr>
              <w:spacing w:before="0" w:after="0" w:line="240" w:lineRule="auto"/>
              <w:ind w:left="30" w:right="30" w:firstLine="0"/>
              <w:jc w:val="left"/>
            </w:pPr>
            <w:r>
              <w:rPr>
                <w:rFonts w:ascii="Times New Roman" w:hAnsi="Times New Roman" w:eastAsia="宋体"/>
                <w:color w:val="000000"/>
                <w:sz w:val="16"/>
              </w:rPr>
              <w:t>响应时间&lt;500ms</w:t>
            </w:r>
          </w:p>
        </w:tc>
        <w:tc>
          <w:tcPr>
            <w:tcW w:w="1083" w:type="dxa"/>
          </w:tcPr>
          <w:p w14:paraId="5C8DFF13">
            <w:pPr>
              <w:spacing w:before="0" w:after="0" w:line="240" w:lineRule="auto"/>
              <w:ind w:left="30" w:right="30" w:firstLine="0"/>
              <w:jc w:val="left"/>
            </w:pPr>
            <w:r>
              <w:rPr>
                <w:rFonts w:ascii="Times New Roman" w:hAnsi="Times New Roman" w:eastAsia="宋体"/>
                <w:color w:val="000000"/>
                <w:sz w:val="16"/>
              </w:rPr>
              <w:t>350ms</w:t>
            </w:r>
          </w:p>
        </w:tc>
        <w:tc>
          <w:tcPr>
            <w:tcW w:w="1083" w:type="dxa"/>
          </w:tcPr>
          <w:p w14:paraId="467926B0">
            <w:pPr>
              <w:spacing w:before="0" w:after="0" w:line="240" w:lineRule="auto"/>
              <w:ind w:left="30" w:right="30" w:firstLine="0"/>
              <w:jc w:val="left"/>
            </w:pPr>
            <w:r>
              <w:rPr>
                <w:rFonts w:ascii="Times New Roman" w:hAnsi="Times New Roman" w:eastAsia="宋体"/>
                <w:color w:val="000000"/>
                <w:sz w:val="16"/>
              </w:rPr>
              <w:t>达标</w:t>
            </w:r>
          </w:p>
        </w:tc>
      </w:tr>
      <w:tr w14:paraId="7E281B6A">
        <w:tc>
          <w:tcPr>
            <w:tcW w:w="1083" w:type="dxa"/>
          </w:tcPr>
          <w:p w14:paraId="2F3CA5DC">
            <w:pPr>
              <w:spacing w:before="0" w:after="0" w:line="240" w:lineRule="auto"/>
              <w:ind w:left="30" w:right="30" w:firstLine="0"/>
              <w:jc w:val="left"/>
            </w:pPr>
            <w:r>
              <w:rPr>
                <w:rFonts w:ascii="Times New Roman" w:hAnsi="Times New Roman" w:eastAsia="宋体"/>
                <w:color w:val="000000"/>
                <w:sz w:val="16"/>
              </w:rPr>
              <w:t>订单创建</w:t>
            </w:r>
          </w:p>
        </w:tc>
        <w:tc>
          <w:tcPr>
            <w:tcW w:w="1083" w:type="dxa"/>
          </w:tcPr>
          <w:p w14:paraId="0FFC4098">
            <w:pPr>
              <w:spacing w:before="0" w:after="0" w:line="240" w:lineRule="auto"/>
              <w:ind w:left="30" w:right="30" w:firstLine="0"/>
              <w:jc w:val="left"/>
            </w:pPr>
            <w:r>
              <w:rPr>
                <w:rFonts w:ascii="Times New Roman" w:hAnsi="Times New Roman" w:eastAsia="宋体"/>
                <w:color w:val="000000"/>
                <w:sz w:val="16"/>
              </w:rPr>
              <w:t>500</w:t>
            </w:r>
          </w:p>
        </w:tc>
        <w:tc>
          <w:tcPr>
            <w:tcW w:w="1083" w:type="dxa"/>
          </w:tcPr>
          <w:p w14:paraId="45517BE8">
            <w:pPr>
              <w:spacing w:before="0" w:after="0" w:line="240" w:lineRule="auto"/>
              <w:ind w:left="30" w:right="30" w:firstLine="0"/>
              <w:jc w:val="left"/>
            </w:pPr>
            <w:r>
              <w:rPr>
                <w:rFonts w:ascii="Times New Roman" w:hAnsi="Times New Roman" w:eastAsia="宋体"/>
                <w:color w:val="000000"/>
                <w:sz w:val="16"/>
              </w:rPr>
              <w:t>600ms</w:t>
            </w:r>
          </w:p>
        </w:tc>
        <w:tc>
          <w:tcPr>
            <w:tcW w:w="1083" w:type="dxa"/>
          </w:tcPr>
          <w:p w14:paraId="660320F2">
            <w:pPr>
              <w:spacing w:before="0" w:after="0" w:line="240" w:lineRule="auto"/>
              <w:ind w:left="30" w:right="30" w:firstLine="0"/>
              <w:jc w:val="left"/>
            </w:pPr>
            <w:r>
              <w:rPr>
                <w:rFonts w:ascii="Times New Roman" w:hAnsi="Times New Roman" w:eastAsia="宋体"/>
                <w:color w:val="000000"/>
                <w:sz w:val="16"/>
              </w:rPr>
              <w:t>830</w:t>
            </w:r>
          </w:p>
        </w:tc>
        <w:tc>
          <w:tcPr>
            <w:tcW w:w="1083" w:type="dxa"/>
          </w:tcPr>
          <w:p w14:paraId="0A22F6B6">
            <w:pPr>
              <w:spacing w:before="0" w:after="0" w:line="240" w:lineRule="auto"/>
              <w:ind w:left="30" w:right="30" w:firstLine="0"/>
              <w:jc w:val="left"/>
            </w:pPr>
            <w:r>
              <w:rPr>
                <w:rFonts w:ascii="Times New Roman" w:hAnsi="Times New Roman" w:eastAsia="宋体"/>
                <w:color w:val="000000"/>
                <w:sz w:val="16"/>
              </w:rPr>
              <w:t>65%</w:t>
            </w:r>
          </w:p>
        </w:tc>
        <w:tc>
          <w:tcPr>
            <w:tcW w:w="1083" w:type="dxa"/>
          </w:tcPr>
          <w:p w14:paraId="211F5FA7">
            <w:pPr>
              <w:spacing w:before="0" w:after="0" w:line="240" w:lineRule="auto"/>
              <w:ind w:left="30" w:right="30" w:firstLine="0"/>
              <w:jc w:val="left"/>
            </w:pPr>
            <w:r>
              <w:rPr>
                <w:rFonts w:ascii="Times New Roman" w:hAnsi="Times New Roman" w:eastAsia="宋体"/>
                <w:color w:val="000000"/>
                <w:sz w:val="16"/>
              </w:rPr>
              <w:t>响应时间&lt;800ms</w:t>
            </w:r>
          </w:p>
        </w:tc>
        <w:tc>
          <w:tcPr>
            <w:tcW w:w="1083" w:type="dxa"/>
          </w:tcPr>
          <w:p w14:paraId="24DE81F8">
            <w:pPr>
              <w:spacing w:before="0" w:after="0" w:line="240" w:lineRule="auto"/>
              <w:ind w:left="30" w:right="30" w:firstLine="0"/>
              <w:jc w:val="left"/>
            </w:pPr>
            <w:r>
              <w:rPr>
                <w:rFonts w:ascii="Times New Roman" w:hAnsi="Times New Roman" w:eastAsia="宋体"/>
                <w:color w:val="000000"/>
                <w:sz w:val="16"/>
              </w:rPr>
              <w:t>600ms</w:t>
            </w:r>
          </w:p>
        </w:tc>
        <w:tc>
          <w:tcPr>
            <w:tcW w:w="1083" w:type="dxa"/>
          </w:tcPr>
          <w:p w14:paraId="29EC97E9">
            <w:pPr>
              <w:spacing w:before="0" w:after="0" w:line="240" w:lineRule="auto"/>
              <w:ind w:left="30" w:right="30" w:firstLine="0"/>
              <w:jc w:val="left"/>
            </w:pPr>
            <w:r>
              <w:rPr>
                <w:rFonts w:ascii="Times New Roman" w:hAnsi="Times New Roman" w:eastAsia="宋体"/>
                <w:color w:val="000000"/>
                <w:sz w:val="16"/>
              </w:rPr>
              <w:t>达标</w:t>
            </w:r>
          </w:p>
        </w:tc>
      </w:tr>
      <w:tr w14:paraId="64374409">
        <w:tc>
          <w:tcPr>
            <w:tcW w:w="1083" w:type="dxa"/>
          </w:tcPr>
          <w:p w14:paraId="5F30B4A2">
            <w:pPr>
              <w:spacing w:before="0" w:after="0" w:line="240" w:lineRule="auto"/>
              <w:ind w:left="30" w:right="30" w:firstLine="0"/>
              <w:jc w:val="left"/>
            </w:pPr>
            <w:r>
              <w:rPr>
                <w:rFonts w:ascii="Times New Roman" w:hAnsi="Times New Roman" w:eastAsia="宋体"/>
                <w:color w:val="000000"/>
                <w:sz w:val="16"/>
              </w:rPr>
              <w:t>订单创建</w:t>
            </w:r>
          </w:p>
        </w:tc>
        <w:tc>
          <w:tcPr>
            <w:tcW w:w="1083" w:type="dxa"/>
          </w:tcPr>
          <w:p w14:paraId="572A5CD9">
            <w:pPr>
              <w:spacing w:before="0" w:after="0" w:line="240" w:lineRule="auto"/>
              <w:ind w:left="30" w:right="30" w:firstLine="0"/>
              <w:jc w:val="left"/>
            </w:pPr>
            <w:r>
              <w:rPr>
                <w:rFonts w:ascii="Times New Roman" w:hAnsi="Times New Roman" w:eastAsia="宋体"/>
                <w:color w:val="000000"/>
                <w:sz w:val="16"/>
              </w:rPr>
              <w:t>1000</w:t>
            </w:r>
          </w:p>
        </w:tc>
        <w:tc>
          <w:tcPr>
            <w:tcW w:w="1083" w:type="dxa"/>
          </w:tcPr>
          <w:p w14:paraId="224259D2">
            <w:pPr>
              <w:spacing w:before="0" w:after="0" w:line="240" w:lineRule="auto"/>
              <w:ind w:left="30" w:right="30" w:firstLine="0"/>
              <w:jc w:val="left"/>
            </w:pPr>
            <w:r>
              <w:rPr>
                <w:rFonts w:ascii="Times New Roman" w:hAnsi="Times New Roman" w:eastAsia="宋体"/>
                <w:color w:val="000000"/>
                <w:sz w:val="16"/>
              </w:rPr>
              <w:t>1200ms</w:t>
            </w:r>
          </w:p>
        </w:tc>
        <w:tc>
          <w:tcPr>
            <w:tcW w:w="1083" w:type="dxa"/>
          </w:tcPr>
          <w:p w14:paraId="67BD2671">
            <w:pPr>
              <w:spacing w:before="0" w:after="0" w:line="240" w:lineRule="auto"/>
              <w:ind w:left="30" w:right="30" w:firstLine="0"/>
              <w:jc w:val="left"/>
            </w:pPr>
            <w:r>
              <w:rPr>
                <w:rFonts w:ascii="Times New Roman" w:hAnsi="Times New Roman" w:eastAsia="宋体"/>
                <w:color w:val="000000"/>
                <w:sz w:val="16"/>
              </w:rPr>
              <w:t>830</w:t>
            </w:r>
          </w:p>
        </w:tc>
        <w:tc>
          <w:tcPr>
            <w:tcW w:w="1083" w:type="dxa"/>
          </w:tcPr>
          <w:p w14:paraId="589CEFD8">
            <w:pPr>
              <w:spacing w:before="0" w:after="0" w:line="240" w:lineRule="auto"/>
              <w:ind w:left="30" w:right="30" w:firstLine="0"/>
              <w:jc w:val="left"/>
            </w:pPr>
            <w:r>
              <w:rPr>
                <w:rFonts w:ascii="Times New Roman" w:hAnsi="Times New Roman" w:eastAsia="宋体"/>
                <w:color w:val="000000"/>
                <w:sz w:val="16"/>
              </w:rPr>
              <w:t>80%</w:t>
            </w:r>
          </w:p>
        </w:tc>
        <w:tc>
          <w:tcPr>
            <w:tcW w:w="1083" w:type="dxa"/>
          </w:tcPr>
          <w:p w14:paraId="76899464">
            <w:pPr>
              <w:spacing w:before="0" w:after="0" w:line="240" w:lineRule="auto"/>
              <w:ind w:left="30" w:right="30" w:firstLine="0"/>
              <w:jc w:val="left"/>
            </w:pPr>
            <w:r>
              <w:rPr>
                <w:rFonts w:ascii="Times New Roman" w:hAnsi="Times New Roman" w:eastAsia="宋体"/>
                <w:color w:val="000000"/>
                <w:sz w:val="16"/>
              </w:rPr>
              <w:t>响应时间&lt;1500ms</w:t>
            </w:r>
          </w:p>
        </w:tc>
        <w:tc>
          <w:tcPr>
            <w:tcW w:w="1083" w:type="dxa"/>
          </w:tcPr>
          <w:p w14:paraId="05DC2F2C">
            <w:pPr>
              <w:spacing w:before="0" w:after="0" w:line="240" w:lineRule="auto"/>
              <w:ind w:left="30" w:right="30" w:firstLine="0"/>
              <w:jc w:val="left"/>
            </w:pPr>
            <w:r>
              <w:rPr>
                <w:rFonts w:ascii="Times New Roman" w:hAnsi="Times New Roman" w:eastAsia="宋体"/>
                <w:color w:val="000000"/>
                <w:sz w:val="16"/>
              </w:rPr>
              <w:t>1200ms</w:t>
            </w:r>
          </w:p>
        </w:tc>
        <w:tc>
          <w:tcPr>
            <w:tcW w:w="1083" w:type="dxa"/>
          </w:tcPr>
          <w:p w14:paraId="3BDEE08C">
            <w:pPr>
              <w:spacing w:before="0" w:after="0" w:line="240" w:lineRule="auto"/>
              <w:ind w:left="30" w:right="30" w:firstLine="0"/>
              <w:jc w:val="left"/>
            </w:pPr>
            <w:r>
              <w:rPr>
                <w:rFonts w:ascii="Times New Roman" w:hAnsi="Times New Roman" w:eastAsia="宋体"/>
                <w:color w:val="000000"/>
                <w:sz w:val="16"/>
              </w:rPr>
              <w:t>达标</w:t>
            </w:r>
          </w:p>
        </w:tc>
      </w:tr>
      <w:tr w14:paraId="7B374DC6">
        <w:tc>
          <w:tcPr>
            <w:tcW w:w="1083" w:type="dxa"/>
          </w:tcPr>
          <w:p w14:paraId="64CE09AB">
            <w:pPr>
              <w:spacing w:before="0" w:after="0" w:line="240" w:lineRule="auto"/>
              <w:ind w:left="30" w:right="30" w:firstLine="0"/>
              <w:jc w:val="left"/>
            </w:pPr>
            <w:r>
              <w:rPr>
                <w:rFonts w:ascii="Times New Roman" w:hAnsi="Times New Roman" w:eastAsia="宋体"/>
                <w:color w:val="000000"/>
                <w:sz w:val="16"/>
              </w:rPr>
              <w:t>购物车添加</w:t>
            </w:r>
          </w:p>
        </w:tc>
        <w:tc>
          <w:tcPr>
            <w:tcW w:w="1083" w:type="dxa"/>
          </w:tcPr>
          <w:p w14:paraId="316017C7">
            <w:pPr>
              <w:spacing w:before="0" w:after="0" w:line="240" w:lineRule="auto"/>
              <w:ind w:left="30" w:right="30" w:firstLine="0"/>
              <w:jc w:val="left"/>
            </w:pPr>
            <w:r>
              <w:rPr>
                <w:rFonts w:ascii="Times New Roman" w:hAnsi="Times New Roman" w:eastAsia="宋体"/>
                <w:color w:val="000000"/>
                <w:sz w:val="16"/>
              </w:rPr>
              <w:t>1000</w:t>
            </w:r>
          </w:p>
        </w:tc>
        <w:tc>
          <w:tcPr>
            <w:tcW w:w="1083" w:type="dxa"/>
          </w:tcPr>
          <w:p w14:paraId="42E58588">
            <w:pPr>
              <w:spacing w:before="0" w:after="0" w:line="240" w:lineRule="auto"/>
              <w:ind w:left="30" w:right="30" w:firstLine="0"/>
              <w:jc w:val="left"/>
            </w:pPr>
            <w:r>
              <w:rPr>
                <w:rFonts w:ascii="Times New Roman" w:hAnsi="Times New Roman" w:eastAsia="宋体"/>
                <w:color w:val="000000"/>
                <w:sz w:val="16"/>
              </w:rPr>
              <w:t>30ms</w:t>
            </w:r>
          </w:p>
        </w:tc>
        <w:tc>
          <w:tcPr>
            <w:tcW w:w="1083" w:type="dxa"/>
          </w:tcPr>
          <w:p w14:paraId="72B3E713">
            <w:pPr>
              <w:spacing w:before="0" w:after="0" w:line="240" w:lineRule="auto"/>
              <w:ind w:left="30" w:right="30" w:firstLine="0"/>
              <w:jc w:val="left"/>
            </w:pPr>
            <w:r>
              <w:rPr>
                <w:rFonts w:ascii="Times New Roman" w:hAnsi="Times New Roman" w:eastAsia="宋体"/>
                <w:color w:val="000000"/>
                <w:sz w:val="16"/>
              </w:rPr>
              <w:t>33000</w:t>
            </w:r>
          </w:p>
        </w:tc>
        <w:tc>
          <w:tcPr>
            <w:tcW w:w="1083" w:type="dxa"/>
          </w:tcPr>
          <w:p w14:paraId="5CD163C7">
            <w:pPr>
              <w:spacing w:before="0" w:after="0" w:line="240" w:lineRule="auto"/>
              <w:ind w:left="30" w:right="30" w:firstLine="0"/>
              <w:jc w:val="left"/>
            </w:pPr>
            <w:r>
              <w:rPr>
                <w:rFonts w:ascii="Times New Roman" w:hAnsi="Times New Roman" w:eastAsia="宋体"/>
                <w:color w:val="000000"/>
                <w:sz w:val="16"/>
              </w:rPr>
              <w:t>55%</w:t>
            </w:r>
          </w:p>
        </w:tc>
        <w:tc>
          <w:tcPr>
            <w:tcW w:w="1083" w:type="dxa"/>
          </w:tcPr>
          <w:p w14:paraId="29EFE944">
            <w:pPr>
              <w:spacing w:before="0" w:after="0" w:line="240" w:lineRule="auto"/>
              <w:ind w:left="30" w:right="30" w:firstLine="0"/>
              <w:jc w:val="left"/>
            </w:pPr>
            <w:r>
              <w:rPr>
                <w:rFonts w:ascii="Times New Roman" w:hAnsi="Times New Roman" w:eastAsia="宋体"/>
                <w:color w:val="000000"/>
                <w:sz w:val="16"/>
              </w:rPr>
              <w:t>响应时间&lt;50ms</w:t>
            </w:r>
          </w:p>
        </w:tc>
        <w:tc>
          <w:tcPr>
            <w:tcW w:w="1083" w:type="dxa"/>
          </w:tcPr>
          <w:p w14:paraId="0B8A14FB">
            <w:pPr>
              <w:spacing w:before="0" w:after="0" w:line="240" w:lineRule="auto"/>
              <w:ind w:left="30" w:right="30" w:firstLine="0"/>
              <w:jc w:val="left"/>
            </w:pPr>
            <w:r>
              <w:rPr>
                <w:rFonts w:ascii="Times New Roman" w:hAnsi="Times New Roman" w:eastAsia="宋体"/>
                <w:color w:val="000000"/>
                <w:sz w:val="16"/>
              </w:rPr>
              <w:t>30ms</w:t>
            </w:r>
          </w:p>
        </w:tc>
        <w:tc>
          <w:tcPr>
            <w:tcW w:w="1083" w:type="dxa"/>
          </w:tcPr>
          <w:p w14:paraId="1B3ABA67">
            <w:pPr>
              <w:spacing w:before="0" w:after="0" w:line="240" w:lineRule="auto"/>
              <w:ind w:left="30" w:right="30" w:firstLine="0"/>
              <w:jc w:val="left"/>
            </w:pPr>
            <w:r>
              <w:rPr>
                <w:rFonts w:ascii="Times New Roman" w:hAnsi="Times New Roman" w:eastAsia="宋体"/>
                <w:color w:val="000000"/>
                <w:sz w:val="16"/>
              </w:rPr>
              <w:t>达标</w:t>
            </w:r>
          </w:p>
        </w:tc>
      </w:tr>
      <w:tr w14:paraId="57FAC0B2">
        <w:tc>
          <w:tcPr>
            <w:tcW w:w="1083" w:type="dxa"/>
          </w:tcPr>
          <w:p w14:paraId="26E15CA4">
            <w:pPr>
              <w:spacing w:before="0" w:after="0" w:line="240" w:lineRule="auto"/>
              <w:ind w:left="30" w:right="30" w:firstLine="0"/>
              <w:jc w:val="left"/>
            </w:pPr>
            <w:r>
              <w:rPr>
                <w:rFonts w:ascii="Times New Roman" w:hAnsi="Times New Roman" w:eastAsia="宋体"/>
                <w:color w:val="000000"/>
                <w:sz w:val="16"/>
              </w:rPr>
              <w:t>购物车查询</w:t>
            </w:r>
          </w:p>
        </w:tc>
        <w:tc>
          <w:tcPr>
            <w:tcW w:w="1083" w:type="dxa"/>
          </w:tcPr>
          <w:p w14:paraId="5B147385">
            <w:pPr>
              <w:spacing w:before="0" w:after="0" w:line="240" w:lineRule="auto"/>
              <w:ind w:left="30" w:right="30" w:firstLine="0"/>
              <w:jc w:val="left"/>
            </w:pPr>
            <w:r>
              <w:rPr>
                <w:rFonts w:ascii="Times New Roman" w:hAnsi="Times New Roman" w:eastAsia="宋体"/>
                <w:color w:val="000000"/>
                <w:sz w:val="16"/>
              </w:rPr>
              <w:t>1000</w:t>
            </w:r>
          </w:p>
        </w:tc>
        <w:tc>
          <w:tcPr>
            <w:tcW w:w="1083" w:type="dxa"/>
          </w:tcPr>
          <w:p w14:paraId="49796C37">
            <w:pPr>
              <w:spacing w:before="0" w:after="0" w:line="240" w:lineRule="auto"/>
              <w:ind w:left="30" w:right="30" w:firstLine="0"/>
              <w:jc w:val="left"/>
            </w:pPr>
            <w:r>
              <w:rPr>
                <w:rFonts w:ascii="Times New Roman" w:hAnsi="Times New Roman" w:eastAsia="宋体"/>
                <w:color w:val="000000"/>
                <w:sz w:val="16"/>
              </w:rPr>
              <w:t>15ms</w:t>
            </w:r>
          </w:p>
        </w:tc>
        <w:tc>
          <w:tcPr>
            <w:tcW w:w="1083" w:type="dxa"/>
          </w:tcPr>
          <w:p w14:paraId="7808C10F">
            <w:pPr>
              <w:spacing w:before="0" w:after="0" w:line="240" w:lineRule="auto"/>
              <w:ind w:left="30" w:right="30" w:firstLine="0"/>
              <w:jc w:val="left"/>
            </w:pPr>
            <w:r>
              <w:rPr>
                <w:rFonts w:ascii="Times New Roman" w:hAnsi="Times New Roman" w:eastAsia="宋体"/>
                <w:color w:val="000000"/>
                <w:sz w:val="16"/>
              </w:rPr>
              <w:t>66000</w:t>
            </w:r>
          </w:p>
        </w:tc>
        <w:tc>
          <w:tcPr>
            <w:tcW w:w="1083" w:type="dxa"/>
          </w:tcPr>
          <w:p w14:paraId="3ECC5B83">
            <w:pPr>
              <w:spacing w:before="0" w:after="0" w:line="240" w:lineRule="auto"/>
              <w:ind w:left="30" w:right="30" w:firstLine="0"/>
              <w:jc w:val="left"/>
            </w:pPr>
            <w:r>
              <w:rPr>
                <w:rFonts w:ascii="Times New Roman" w:hAnsi="Times New Roman" w:eastAsia="宋体"/>
                <w:color w:val="000000"/>
                <w:sz w:val="16"/>
              </w:rPr>
              <w:t>50%</w:t>
            </w:r>
          </w:p>
        </w:tc>
        <w:tc>
          <w:tcPr>
            <w:tcW w:w="1083" w:type="dxa"/>
          </w:tcPr>
          <w:p w14:paraId="70279BD3">
            <w:pPr>
              <w:spacing w:before="0" w:after="0" w:line="240" w:lineRule="auto"/>
              <w:ind w:left="30" w:right="30" w:firstLine="0"/>
              <w:jc w:val="left"/>
            </w:pPr>
            <w:r>
              <w:rPr>
                <w:rFonts w:ascii="Times New Roman" w:hAnsi="Times New Roman" w:eastAsia="宋体"/>
                <w:color w:val="000000"/>
                <w:sz w:val="16"/>
              </w:rPr>
              <w:t>响应时间&lt;30ms</w:t>
            </w:r>
          </w:p>
        </w:tc>
        <w:tc>
          <w:tcPr>
            <w:tcW w:w="1083" w:type="dxa"/>
          </w:tcPr>
          <w:p w14:paraId="3261580C">
            <w:pPr>
              <w:spacing w:before="0" w:after="0" w:line="240" w:lineRule="auto"/>
              <w:ind w:left="30" w:right="30" w:firstLine="0"/>
              <w:jc w:val="left"/>
            </w:pPr>
            <w:r>
              <w:rPr>
                <w:rFonts w:ascii="Times New Roman" w:hAnsi="Times New Roman" w:eastAsia="宋体"/>
                <w:color w:val="000000"/>
                <w:sz w:val="16"/>
              </w:rPr>
              <w:t>15ms</w:t>
            </w:r>
          </w:p>
        </w:tc>
        <w:tc>
          <w:tcPr>
            <w:tcW w:w="1083" w:type="dxa"/>
          </w:tcPr>
          <w:p w14:paraId="3AE64F66">
            <w:pPr>
              <w:spacing w:before="0" w:after="0" w:line="240" w:lineRule="auto"/>
              <w:ind w:left="30" w:right="30" w:firstLine="0"/>
              <w:jc w:val="left"/>
            </w:pPr>
            <w:r>
              <w:rPr>
                <w:rFonts w:ascii="Times New Roman" w:hAnsi="Times New Roman" w:eastAsia="宋体"/>
                <w:color w:val="000000"/>
                <w:sz w:val="16"/>
              </w:rPr>
              <w:t>达标</w:t>
            </w:r>
          </w:p>
        </w:tc>
      </w:tr>
      <w:tr w14:paraId="5F8DE3A9">
        <w:tc>
          <w:tcPr>
            <w:tcW w:w="1083" w:type="dxa"/>
          </w:tcPr>
          <w:p w14:paraId="2BA43A5B">
            <w:pPr>
              <w:spacing w:before="0" w:after="0" w:line="240" w:lineRule="auto"/>
              <w:ind w:left="30" w:right="30" w:firstLine="0"/>
              <w:jc w:val="left"/>
            </w:pPr>
            <w:r>
              <w:rPr>
                <w:rFonts w:ascii="Times New Roman" w:hAnsi="Times New Roman" w:eastAsia="宋体"/>
                <w:color w:val="000000"/>
                <w:sz w:val="16"/>
              </w:rPr>
              <w:t>首页加载</w:t>
            </w:r>
          </w:p>
        </w:tc>
        <w:tc>
          <w:tcPr>
            <w:tcW w:w="1083" w:type="dxa"/>
          </w:tcPr>
          <w:p w14:paraId="7E93A8A5">
            <w:pPr>
              <w:spacing w:before="0" w:after="0" w:line="240" w:lineRule="auto"/>
              <w:ind w:left="30" w:right="30" w:firstLine="0"/>
              <w:jc w:val="left"/>
            </w:pPr>
            <w:r>
              <w:rPr>
                <w:rFonts w:ascii="Times New Roman" w:hAnsi="Times New Roman" w:eastAsia="宋体"/>
                <w:color w:val="000000"/>
                <w:sz w:val="16"/>
              </w:rPr>
              <w:t>500</w:t>
            </w:r>
          </w:p>
        </w:tc>
        <w:tc>
          <w:tcPr>
            <w:tcW w:w="1083" w:type="dxa"/>
          </w:tcPr>
          <w:p w14:paraId="497E81FE">
            <w:pPr>
              <w:spacing w:before="0" w:after="0" w:line="240" w:lineRule="auto"/>
              <w:ind w:left="30" w:right="30" w:firstLine="0"/>
              <w:jc w:val="left"/>
            </w:pPr>
            <w:r>
              <w:rPr>
                <w:rFonts w:ascii="Times New Roman" w:hAnsi="Times New Roman" w:eastAsia="宋体"/>
                <w:color w:val="000000"/>
                <w:sz w:val="16"/>
              </w:rPr>
              <w:t>180ms</w:t>
            </w:r>
          </w:p>
        </w:tc>
        <w:tc>
          <w:tcPr>
            <w:tcW w:w="1083" w:type="dxa"/>
          </w:tcPr>
          <w:p w14:paraId="3A3F1E9A">
            <w:pPr>
              <w:spacing w:before="0" w:after="0" w:line="240" w:lineRule="auto"/>
              <w:ind w:left="30" w:right="30" w:firstLine="0"/>
              <w:jc w:val="left"/>
            </w:pPr>
            <w:r>
              <w:rPr>
                <w:rFonts w:ascii="Times New Roman" w:hAnsi="Times New Roman" w:eastAsia="宋体"/>
                <w:color w:val="000000"/>
                <w:sz w:val="16"/>
              </w:rPr>
              <w:t>2700</w:t>
            </w:r>
          </w:p>
        </w:tc>
        <w:tc>
          <w:tcPr>
            <w:tcW w:w="1083" w:type="dxa"/>
          </w:tcPr>
          <w:p w14:paraId="188322A0">
            <w:pPr>
              <w:spacing w:before="0" w:after="0" w:line="240" w:lineRule="auto"/>
              <w:ind w:left="30" w:right="30" w:firstLine="0"/>
              <w:jc w:val="left"/>
            </w:pPr>
            <w:r>
              <w:rPr>
                <w:rFonts w:ascii="Times New Roman" w:hAnsi="Times New Roman" w:eastAsia="宋体"/>
                <w:color w:val="000000"/>
                <w:sz w:val="16"/>
              </w:rPr>
              <w:t>60%</w:t>
            </w:r>
          </w:p>
        </w:tc>
        <w:tc>
          <w:tcPr>
            <w:tcW w:w="1083" w:type="dxa"/>
          </w:tcPr>
          <w:p w14:paraId="05C34960">
            <w:pPr>
              <w:spacing w:before="0" w:after="0" w:line="240" w:lineRule="auto"/>
              <w:ind w:left="30" w:right="30" w:firstLine="0"/>
              <w:jc w:val="left"/>
            </w:pPr>
            <w:r>
              <w:rPr>
                <w:rFonts w:ascii="Times New Roman" w:hAnsi="Times New Roman" w:eastAsia="宋体"/>
                <w:color w:val="000000"/>
                <w:sz w:val="16"/>
              </w:rPr>
              <w:t>响应时间&lt;300ms</w:t>
            </w:r>
          </w:p>
        </w:tc>
        <w:tc>
          <w:tcPr>
            <w:tcW w:w="1083" w:type="dxa"/>
          </w:tcPr>
          <w:p w14:paraId="4D0E28CD">
            <w:pPr>
              <w:spacing w:before="0" w:after="0" w:line="240" w:lineRule="auto"/>
              <w:ind w:left="30" w:right="30" w:firstLine="0"/>
              <w:jc w:val="left"/>
            </w:pPr>
            <w:r>
              <w:rPr>
                <w:rFonts w:ascii="Times New Roman" w:hAnsi="Times New Roman" w:eastAsia="宋体"/>
                <w:color w:val="000000"/>
                <w:sz w:val="16"/>
              </w:rPr>
              <w:t>180ms</w:t>
            </w:r>
          </w:p>
        </w:tc>
        <w:tc>
          <w:tcPr>
            <w:tcW w:w="1083" w:type="dxa"/>
          </w:tcPr>
          <w:p w14:paraId="4783CB5A">
            <w:pPr>
              <w:spacing w:before="0" w:after="0" w:line="240" w:lineRule="auto"/>
              <w:ind w:left="30" w:right="30" w:firstLine="0"/>
              <w:jc w:val="left"/>
            </w:pPr>
            <w:r>
              <w:rPr>
                <w:rFonts w:ascii="Times New Roman" w:hAnsi="Times New Roman" w:eastAsia="宋体"/>
                <w:color w:val="000000"/>
                <w:sz w:val="16"/>
              </w:rPr>
              <w:t>达标</w:t>
            </w:r>
          </w:p>
        </w:tc>
      </w:tr>
      <w:tr w14:paraId="7DCBAB24">
        <w:tc>
          <w:tcPr>
            <w:tcW w:w="1083" w:type="dxa"/>
          </w:tcPr>
          <w:p w14:paraId="372C7053">
            <w:pPr>
              <w:spacing w:before="0" w:after="0" w:line="240" w:lineRule="auto"/>
              <w:ind w:left="30" w:right="30" w:firstLine="0"/>
              <w:jc w:val="left"/>
            </w:pPr>
            <w:r>
              <w:rPr>
                <w:rFonts w:ascii="Times New Roman" w:hAnsi="Times New Roman" w:eastAsia="宋体"/>
                <w:color w:val="000000"/>
                <w:sz w:val="16"/>
              </w:rPr>
              <w:t>首屏加载时间</w:t>
            </w:r>
          </w:p>
        </w:tc>
        <w:tc>
          <w:tcPr>
            <w:tcW w:w="1083" w:type="dxa"/>
          </w:tcPr>
          <w:p w14:paraId="4198A8E9">
            <w:pPr>
              <w:spacing w:before="0" w:after="0" w:line="240" w:lineRule="auto"/>
              <w:ind w:left="30" w:right="30" w:firstLine="0"/>
              <w:jc w:val="left"/>
            </w:pPr>
            <w:r>
              <w:rPr>
                <w:rFonts w:ascii="Times New Roman" w:hAnsi="Times New Roman" w:eastAsia="宋体"/>
                <w:color w:val="000000"/>
                <w:sz w:val="16"/>
              </w:rPr>
              <w:t>100</w:t>
            </w:r>
          </w:p>
        </w:tc>
        <w:tc>
          <w:tcPr>
            <w:tcW w:w="1083" w:type="dxa"/>
          </w:tcPr>
          <w:p w14:paraId="5BCBFF5A">
            <w:pPr>
              <w:spacing w:before="0" w:after="0" w:line="240" w:lineRule="auto"/>
              <w:ind w:left="30" w:right="30" w:firstLine="0"/>
              <w:jc w:val="left"/>
            </w:pPr>
            <w:r>
              <w:rPr>
                <w:rFonts w:ascii="Times New Roman" w:hAnsi="Times New Roman" w:eastAsia="宋体"/>
                <w:color w:val="000000"/>
                <w:sz w:val="16"/>
              </w:rPr>
              <w:t>1.5秒</w:t>
            </w:r>
          </w:p>
        </w:tc>
        <w:tc>
          <w:tcPr>
            <w:tcW w:w="1083" w:type="dxa"/>
          </w:tcPr>
          <w:p w14:paraId="3F3206CD">
            <w:pPr>
              <w:spacing w:before="0" w:after="0" w:line="240" w:lineRule="auto"/>
              <w:ind w:left="30" w:right="30" w:firstLine="0"/>
              <w:jc w:val="left"/>
            </w:pPr>
            <w:r>
              <w:rPr>
                <w:rFonts w:ascii="Times New Roman" w:hAnsi="Times New Roman" w:eastAsia="宋体"/>
                <w:color w:val="000000"/>
                <w:sz w:val="16"/>
              </w:rPr>
              <w:t>-</w:t>
            </w:r>
          </w:p>
        </w:tc>
        <w:tc>
          <w:tcPr>
            <w:tcW w:w="1083" w:type="dxa"/>
          </w:tcPr>
          <w:p w14:paraId="2C732AF3">
            <w:pPr>
              <w:spacing w:before="0" w:after="0" w:line="240" w:lineRule="auto"/>
              <w:ind w:left="30" w:right="30" w:firstLine="0"/>
              <w:jc w:val="left"/>
            </w:pPr>
            <w:r>
              <w:rPr>
                <w:rFonts w:ascii="Times New Roman" w:hAnsi="Times New Roman" w:eastAsia="宋体"/>
                <w:color w:val="000000"/>
                <w:sz w:val="16"/>
              </w:rPr>
              <w:t>40%</w:t>
            </w:r>
          </w:p>
        </w:tc>
        <w:tc>
          <w:tcPr>
            <w:tcW w:w="1083" w:type="dxa"/>
          </w:tcPr>
          <w:p w14:paraId="64B420E1">
            <w:pPr>
              <w:spacing w:before="0" w:after="0" w:line="240" w:lineRule="auto"/>
              <w:ind w:left="30" w:right="30" w:firstLine="0"/>
              <w:jc w:val="left"/>
            </w:pPr>
            <w:r>
              <w:rPr>
                <w:rFonts w:ascii="Times New Roman" w:hAnsi="Times New Roman" w:eastAsia="宋体"/>
                <w:color w:val="000000"/>
                <w:sz w:val="16"/>
              </w:rPr>
              <w:t>加载时间&lt;2秒</w:t>
            </w:r>
          </w:p>
        </w:tc>
        <w:tc>
          <w:tcPr>
            <w:tcW w:w="1083" w:type="dxa"/>
          </w:tcPr>
          <w:p w14:paraId="1113D0C4">
            <w:pPr>
              <w:spacing w:before="0" w:after="0" w:line="240" w:lineRule="auto"/>
              <w:ind w:left="30" w:right="30" w:firstLine="0"/>
              <w:jc w:val="left"/>
            </w:pPr>
            <w:r>
              <w:rPr>
                <w:rFonts w:ascii="Times New Roman" w:hAnsi="Times New Roman" w:eastAsia="宋体"/>
                <w:color w:val="000000"/>
                <w:sz w:val="16"/>
              </w:rPr>
              <w:t>1.5秒</w:t>
            </w:r>
          </w:p>
        </w:tc>
        <w:tc>
          <w:tcPr>
            <w:tcW w:w="1083" w:type="dxa"/>
          </w:tcPr>
          <w:p w14:paraId="15D3E2BD">
            <w:pPr>
              <w:spacing w:before="0" w:after="0" w:line="240" w:lineRule="auto"/>
              <w:ind w:left="30" w:right="30" w:firstLine="0"/>
              <w:jc w:val="left"/>
            </w:pPr>
            <w:r>
              <w:rPr>
                <w:rFonts w:ascii="Times New Roman" w:hAnsi="Times New Roman" w:eastAsia="宋体"/>
                <w:color w:val="000000"/>
                <w:sz w:val="16"/>
              </w:rPr>
              <w:t>达标</w:t>
            </w:r>
          </w:p>
        </w:tc>
      </w:tr>
      <w:tr w14:paraId="6D5375F3">
        <w:tc>
          <w:tcPr>
            <w:tcW w:w="1083" w:type="dxa"/>
          </w:tcPr>
          <w:p w14:paraId="043BFAD5">
            <w:pPr>
              <w:spacing w:before="0" w:after="0" w:line="240" w:lineRule="auto"/>
              <w:ind w:left="30" w:right="30" w:firstLine="0"/>
              <w:jc w:val="left"/>
            </w:pPr>
            <w:r>
              <w:rPr>
                <w:rFonts w:ascii="Times New Roman" w:hAnsi="Times New Roman" w:eastAsia="宋体"/>
                <w:color w:val="000000"/>
                <w:sz w:val="16"/>
              </w:rPr>
              <w:t>数据库商品查询</w:t>
            </w:r>
          </w:p>
        </w:tc>
        <w:tc>
          <w:tcPr>
            <w:tcW w:w="1083" w:type="dxa"/>
          </w:tcPr>
          <w:p w14:paraId="3373F5F3">
            <w:pPr>
              <w:spacing w:before="0" w:after="0" w:line="240" w:lineRule="auto"/>
              <w:ind w:left="30" w:right="30" w:firstLine="0"/>
              <w:jc w:val="left"/>
            </w:pPr>
            <w:r>
              <w:rPr>
                <w:rFonts w:ascii="Times New Roman" w:hAnsi="Times New Roman" w:eastAsia="宋体"/>
                <w:color w:val="000000"/>
                <w:sz w:val="16"/>
              </w:rPr>
              <w:t>索引查询</w:t>
            </w:r>
          </w:p>
        </w:tc>
        <w:tc>
          <w:tcPr>
            <w:tcW w:w="1083" w:type="dxa"/>
          </w:tcPr>
          <w:p w14:paraId="6B4999DF">
            <w:pPr>
              <w:spacing w:before="0" w:after="0" w:line="240" w:lineRule="auto"/>
              <w:ind w:left="30" w:right="30" w:firstLine="0"/>
              <w:jc w:val="left"/>
            </w:pPr>
            <w:r>
              <w:rPr>
                <w:rFonts w:ascii="Times New Roman" w:hAnsi="Times New Roman" w:eastAsia="宋体"/>
                <w:color w:val="000000"/>
                <w:sz w:val="16"/>
              </w:rPr>
              <w:t>10ms</w:t>
            </w:r>
          </w:p>
        </w:tc>
        <w:tc>
          <w:tcPr>
            <w:tcW w:w="1083" w:type="dxa"/>
          </w:tcPr>
          <w:p w14:paraId="3224E89F">
            <w:pPr>
              <w:spacing w:before="0" w:after="0" w:line="240" w:lineRule="auto"/>
              <w:ind w:left="30" w:right="30" w:firstLine="0"/>
              <w:jc w:val="left"/>
            </w:pPr>
            <w:r>
              <w:rPr>
                <w:rFonts w:ascii="Times New Roman" w:hAnsi="Times New Roman" w:eastAsia="宋体"/>
                <w:color w:val="000000"/>
                <w:sz w:val="16"/>
              </w:rPr>
              <w:t>-</w:t>
            </w:r>
          </w:p>
        </w:tc>
        <w:tc>
          <w:tcPr>
            <w:tcW w:w="1083" w:type="dxa"/>
          </w:tcPr>
          <w:p w14:paraId="3AB1816D">
            <w:pPr>
              <w:spacing w:before="0" w:after="0" w:line="240" w:lineRule="auto"/>
              <w:ind w:left="30" w:right="30" w:firstLine="0"/>
              <w:jc w:val="left"/>
            </w:pPr>
            <w:r>
              <w:rPr>
                <w:rFonts w:ascii="Times New Roman" w:hAnsi="Times New Roman" w:eastAsia="宋体"/>
                <w:color w:val="000000"/>
                <w:sz w:val="16"/>
              </w:rPr>
              <w:t>30%</w:t>
            </w:r>
          </w:p>
        </w:tc>
        <w:tc>
          <w:tcPr>
            <w:tcW w:w="1083" w:type="dxa"/>
          </w:tcPr>
          <w:p w14:paraId="3D6F2362">
            <w:pPr>
              <w:spacing w:before="0" w:after="0" w:line="240" w:lineRule="auto"/>
              <w:ind w:left="30" w:right="30" w:firstLine="0"/>
              <w:jc w:val="left"/>
            </w:pPr>
            <w:r>
              <w:rPr>
                <w:rFonts w:ascii="Times New Roman" w:hAnsi="Times New Roman" w:eastAsia="宋体"/>
                <w:color w:val="000000"/>
                <w:sz w:val="16"/>
              </w:rPr>
              <w:t>查询时间&lt;20ms</w:t>
            </w:r>
          </w:p>
        </w:tc>
        <w:tc>
          <w:tcPr>
            <w:tcW w:w="1083" w:type="dxa"/>
          </w:tcPr>
          <w:p w14:paraId="78BB890F">
            <w:pPr>
              <w:spacing w:before="0" w:after="0" w:line="240" w:lineRule="auto"/>
              <w:ind w:left="30" w:right="30" w:firstLine="0"/>
              <w:jc w:val="left"/>
            </w:pPr>
            <w:r>
              <w:rPr>
                <w:rFonts w:ascii="Times New Roman" w:hAnsi="Times New Roman" w:eastAsia="宋体"/>
                <w:color w:val="000000"/>
                <w:sz w:val="16"/>
              </w:rPr>
              <w:t>10ms</w:t>
            </w:r>
          </w:p>
        </w:tc>
        <w:tc>
          <w:tcPr>
            <w:tcW w:w="1083" w:type="dxa"/>
          </w:tcPr>
          <w:p w14:paraId="629CAA94">
            <w:pPr>
              <w:spacing w:before="0" w:after="0" w:line="240" w:lineRule="auto"/>
              <w:ind w:left="30" w:right="30" w:firstLine="0"/>
              <w:jc w:val="left"/>
            </w:pPr>
            <w:r>
              <w:rPr>
                <w:rFonts w:ascii="Times New Roman" w:hAnsi="Times New Roman" w:eastAsia="宋体"/>
                <w:color w:val="000000"/>
                <w:sz w:val="16"/>
              </w:rPr>
              <w:t>达标</w:t>
            </w:r>
          </w:p>
        </w:tc>
      </w:tr>
      <w:tr w14:paraId="309DBE85">
        <w:tc>
          <w:tcPr>
            <w:tcW w:w="1083" w:type="dxa"/>
          </w:tcPr>
          <w:p w14:paraId="668B3466">
            <w:pPr>
              <w:spacing w:before="0" w:after="0" w:line="240" w:lineRule="auto"/>
              <w:ind w:left="30" w:right="30" w:firstLine="0"/>
              <w:jc w:val="left"/>
            </w:pPr>
            <w:r>
              <w:rPr>
                <w:rFonts w:ascii="Times New Roman" w:hAnsi="Times New Roman" w:eastAsia="宋体"/>
                <w:color w:val="000000"/>
                <w:sz w:val="16"/>
              </w:rPr>
              <w:t>数据库订单查询</w:t>
            </w:r>
          </w:p>
        </w:tc>
        <w:tc>
          <w:tcPr>
            <w:tcW w:w="1083" w:type="dxa"/>
          </w:tcPr>
          <w:p w14:paraId="1EF988B0">
            <w:pPr>
              <w:spacing w:before="0" w:after="0" w:line="240" w:lineRule="auto"/>
              <w:ind w:left="30" w:right="30" w:firstLine="0"/>
              <w:jc w:val="left"/>
            </w:pPr>
            <w:r>
              <w:rPr>
                <w:rFonts w:ascii="Times New Roman" w:hAnsi="Times New Roman" w:eastAsia="宋体"/>
                <w:color w:val="000000"/>
                <w:sz w:val="16"/>
              </w:rPr>
              <w:t>复合索引</w:t>
            </w:r>
          </w:p>
        </w:tc>
        <w:tc>
          <w:tcPr>
            <w:tcW w:w="1083" w:type="dxa"/>
          </w:tcPr>
          <w:p w14:paraId="4D345518">
            <w:pPr>
              <w:spacing w:before="0" w:after="0" w:line="240" w:lineRule="auto"/>
              <w:ind w:left="30" w:right="30" w:firstLine="0"/>
              <w:jc w:val="left"/>
            </w:pPr>
            <w:r>
              <w:rPr>
                <w:rFonts w:ascii="Times New Roman" w:hAnsi="Times New Roman" w:eastAsia="宋体"/>
                <w:color w:val="000000"/>
                <w:sz w:val="16"/>
              </w:rPr>
              <w:t>20ms</w:t>
            </w:r>
          </w:p>
        </w:tc>
        <w:tc>
          <w:tcPr>
            <w:tcW w:w="1083" w:type="dxa"/>
          </w:tcPr>
          <w:p w14:paraId="5D4AA826">
            <w:pPr>
              <w:spacing w:before="0" w:after="0" w:line="240" w:lineRule="auto"/>
              <w:ind w:left="30" w:right="30" w:firstLine="0"/>
              <w:jc w:val="left"/>
            </w:pPr>
            <w:r>
              <w:rPr>
                <w:rFonts w:ascii="Times New Roman" w:hAnsi="Times New Roman" w:eastAsia="宋体"/>
                <w:color w:val="000000"/>
                <w:sz w:val="16"/>
              </w:rPr>
              <w:t>-</w:t>
            </w:r>
          </w:p>
        </w:tc>
        <w:tc>
          <w:tcPr>
            <w:tcW w:w="1083" w:type="dxa"/>
          </w:tcPr>
          <w:p w14:paraId="5C56BFE2">
            <w:pPr>
              <w:spacing w:before="0" w:after="0" w:line="240" w:lineRule="auto"/>
              <w:ind w:left="30" w:right="30" w:firstLine="0"/>
              <w:jc w:val="left"/>
            </w:pPr>
            <w:r>
              <w:rPr>
                <w:rFonts w:ascii="Times New Roman" w:hAnsi="Times New Roman" w:eastAsia="宋体"/>
                <w:color w:val="000000"/>
                <w:sz w:val="16"/>
              </w:rPr>
              <w:t>35%</w:t>
            </w:r>
          </w:p>
        </w:tc>
        <w:tc>
          <w:tcPr>
            <w:tcW w:w="1083" w:type="dxa"/>
          </w:tcPr>
          <w:p w14:paraId="379D984D">
            <w:pPr>
              <w:spacing w:before="0" w:after="0" w:line="240" w:lineRule="auto"/>
              <w:ind w:left="30" w:right="30" w:firstLine="0"/>
              <w:jc w:val="left"/>
            </w:pPr>
            <w:r>
              <w:rPr>
                <w:rFonts w:ascii="Times New Roman" w:hAnsi="Times New Roman" w:eastAsia="宋体"/>
                <w:color w:val="000000"/>
                <w:sz w:val="16"/>
              </w:rPr>
              <w:t>查询时间&lt;50ms</w:t>
            </w:r>
          </w:p>
        </w:tc>
        <w:tc>
          <w:tcPr>
            <w:tcW w:w="1083" w:type="dxa"/>
          </w:tcPr>
          <w:p w14:paraId="5623283A">
            <w:pPr>
              <w:spacing w:before="0" w:after="0" w:line="240" w:lineRule="auto"/>
              <w:ind w:left="30" w:right="30" w:firstLine="0"/>
              <w:jc w:val="left"/>
            </w:pPr>
            <w:r>
              <w:rPr>
                <w:rFonts w:ascii="Times New Roman" w:hAnsi="Times New Roman" w:eastAsia="宋体"/>
                <w:color w:val="000000"/>
                <w:sz w:val="16"/>
              </w:rPr>
              <w:t>20ms</w:t>
            </w:r>
          </w:p>
        </w:tc>
        <w:tc>
          <w:tcPr>
            <w:tcW w:w="1083" w:type="dxa"/>
          </w:tcPr>
          <w:p w14:paraId="46BC0D35">
            <w:pPr>
              <w:spacing w:before="0" w:after="0" w:line="240" w:lineRule="auto"/>
              <w:ind w:left="30" w:right="30" w:firstLine="0"/>
              <w:jc w:val="left"/>
            </w:pPr>
            <w:r>
              <w:rPr>
                <w:rFonts w:ascii="Times New Roman" w:hAnsi="Times New Roman" w:eastAsia="宋体"/>
                <w:color w:val="000000"/>
                <w:sz w:val="16"/>
              </w:rPr>
              <w:t>达标</w:t>
            </w:r>
          </w:p>
        </w:tc>
      </w:tr>
      <w:tr w14:paraId="2637FB6E">
        <w:tc>
          <w:tcPr>
            <w:tcW w:w="1083" w:type="dxa"/>
          </w:tcPr>
          <w:p w14:paraId="424797D2">
            <w:pPr>
              <w:spacing w:before="0" w:after="0" w:line="240" w:lineRule="auto"/>
              <w:ind w:left="30" w:right="30" w:firstLine="0"/>
              <w:jc w:val="left"/>
            </w:pPr>
            <w:r>
              <w:rPr>
                <w:rFonts w:ascii="Times New Roman" w:hAnsi="Times New Roman" w:eastAsia="宋体"/>
                <w:color w:val="000000"/>
                <w:sz w:val="16"/>
              </w:rPr>
              <w:t>Redis QPS</w:t>
            </w:r>
          </w:p>
        </w:tc>
        <w:tc>
          <w:tcPr>
            <w:tcW w:w="1083" w:type="dxa"/>
          </w:tcPr>
          <w:p w14:paraId="1101620B">
            <w:pPr>
              <w:spacing w:before="0" w:after="0" w:line="240" w:lineRule="auto"/>
              <w:ind w:left="30" w:right="30" w:firstLine="0"/>
              <w:jc w:val="left"/>
            </w:pPr>
            <w:r>
              <w:rPr>
                <w:rFonts w:ascii="Times New Roman" w:hAnsi="Times New Roman" w:eastAsia="宋体"/>
                <w:color w:val="000000"/>
                <w:sz w:val="16"/>
              </w:rPr>
              <w:t>高并发</w:t>
            </w:r>
          </w:p>
        </w:tc>
        <w:tc>
          <w:tcPr>
            <w:tcW w:w="1083" w:type="dxa"/>
          </w:tcPr>
          <w:p w14:paraId="46EA2441">
            <w:pPr>
              <w:spacing w:before="0" w:after="0" w:line="240" w:lineRule="auto"/>
              <w:ind w:left="30" w:right="30" w:firstLine="0"/>
              <w:jc w:val="left"/>
            </w:pPr>
            <w:r>
              <w:rPr>
                <w:rFonts w:ascii="Times New Roman" w:hAnsi="Times New Roman" w:eastAsia="宋体"/>
                <w:color w:val="000000"/>
                <w:sz w:val="16"/>
              </w:rPr>
              <w:t>&lt;1ms</w:t>
            </w:r>
          </w:p>
        </w:tc>
        <w:tc>
          <w:tcPr>
            <w:tcW w:w="1083" w:type="dxa"/>
          </w:tcPr>
          <w:p w14:paraId="5A4B5CA0">
            <w:pPr>
              <w:spacing w:before="0" w:after="0" w:line="240" w:lineRule="auto"/>
              <w:ind w:left="30" w:right="30" w:firstLine="0"/>
              <w:jc w:val="left"/>
            </w:pPr>
            <w:r>
              <w:rPr>
                <w:rFonts w:ascii="Times New Roman" w:hAnsi="Times New Roman" w:eastAsia="宋体"/>
                <w:color w:val="000000"/>
                <w:sz w:val="16"/>
              </w:rPr>
              <w:t>50000+</w:t>
            </w:r>
          </w:p>
        </w:tc>
        <w:tc>
          <w:tcPr>
            <w:tcW w:w="1083" w:type="dxa"/>
          </w:tcPr>
          <w:p w14:paraId="47CA1565">
            <w:pPr>
              <w:spacing w:before="0" w:after="0" w:line="240" w:lineRule="auto"/>
              <w:ind w:left="30" w:right="30" w:firstLine="0"/>
              <w:jc w:val="left"/>
            </w:pPr>
            <w:r>
              <w:rPr>
                <w:rFonts w:ascii="Times New Roman" w:hAnsi="Times New Roman" w:eastAsia="宋体"/>
                <w:color w:val="000000"/>
                <w:sz w:val="16"/>
              </w:rPr>
              <w:t>25%</w:t>
            </w:r>
          </w:p>
        </w:tc>
        <w:tc>
          <w:tcPr>
            <w:tcW w:w="1083" w:type="dxa"/>
          </w:tcPr>
          <w:p w14:paraId="6E84EFE8">
            <w:pPr>
              <w:spacing w:before="0" w:after="0" w:line="240" w:lineRule="auto"/>
              <w:ind w:left="30" w:right="30" w:firstLine="0"/>
              <w:jc w:val="left"/>
            </w:pPr>
            <w:r>
              <w:rPr>
                <w:rFonts w:ascii="Times New Roman" w:hAnsi="Times New Roman" w:eastAsia="宋体"/>
                <w:color w:val="000000"/>
                <w:sz w:val="16"/>
              </w:rPr>
              <w:t>QPS&gt;30000</w:t>
            </w:r>
          </w:p>
        </w:tc>
        <w:tc>
          <w:tcPr>
            <w:tcW w:w="1083" w:type="dxa"/>
          </w:tcPr>
          <w:p w14:paraId="08D61E10">
            <w:pPr>
              <w:spacing w:before="0" w:after="0" w:line="240" w:lineRule="auto"/>
              <w:ind w:left="30" w:right="30" w:firstLine="0"/>
              <w:jc w:val="left"/>
            </w:pPr>
            <w:r>
              <w:rPr>
                <w:rFonts w:ascii="Times New Roman" w:hAnsi="Times New Roman" w:eastAsia="宋体"/>
                <w:color w:val="000000"/>
                <w:sz w:val="16"/>
              </w:rPr>
              <w:t>50000</w:t>
            </w:r>
          </w:p>
        </w:tc>
        <w:tc>
          <w:tcPr>
            <w:tcW w:w="1083" w:type="dxa"/>
          </w:tcPr>
          <w:p w14:paraId="2553BD39">
            <w:pPr>
              <w:spacing w:before="0" w:after="0" w:line="240" w:lineRule="auto"/>
              <w:ind w:left="30" w:right="30" w:firstLine="0"/>
              <w:jc w:val="left"/>
            </w:pPr>
            <w:r>
              <w:rPr>
                <w:rFonts w:ascii="Times New Roman" w:hAnsi="Times New Roman" w:eastAsia="宋体"/>
                <w:color w:val="000000"/>
                <w:sz w:val="16"/>
              </w:rPr>
              <w:t>达标</w:t>
            </w:r>
          </w:p>
        </w:tc>
      </w:tr>
      <w:tr w14:paraId="733F1028">
        <w:tc>
          <w:tcPr>
            <w:tcW w:w="1083" w:type="dxa"/>
          </w:tcPr>
          <w:p w14:paraId="07B867C3">
            <w:pPr>
              <w:spacing w:before="0" w:after="0" w:line="240" w:lineRule="auto"/>
              <w:ind w:left="30" w:right="30" w:firstLine="0"/>
              <w:jc w:val="left"/>
            </w:pPr>
            <w:r>
              <w:rPr>
                <w:rFonts w:ascii="Times New Roman" w:hAnsi="Times New Roman" w:eastAsia="宋体"/>
                <w:color w:val="000000"/>
                <w:sz w:val="16"/>
              </w:rPr>
              <w:t>缓存命中率</w:t>
            </w:r>
          </w:p>
        </w:tc>
        <w:tc>
          <w:tcPr>
            <w:tcW w:w="1083" w:type="dxa"/>
          </w:tcPr>
          <w:p w14:paraId="00A598BD">
            <w:pPr>
              <w:spacing w:before="0" w:after="0" w:line="240" w:lineRule="auto"/>
              <w:ind w:left="30" w:right="30" w:firstLine="0"/>
              <w:jc w:val="left"/>
            </w:pPr>
            <w:r>
              <w:rPr>
                <w:rFonts w:ascii="Times New Roman" w:hAnsi="Times New Roman" w:eastAsia="宋体"/>
                <w:color w:val="000000"/>
                <w:sz w:val="16"/>
              </w:rPr>
              <w:t>商品详情</w:t>
            </w:r>
          </w:p>
        </w:tc>
        <w:tc>
          <w:tcPr>
            <w:tcW w:w="1083" w:type="dxa"/>
          </w:tcPr>
          <w:p w14:paraId="5DF09421">
            <w:pPr>
              <w:spacing w:before="0" w:after="0" w:line="240" w:lineRule="auto"/>
              <w:ind w:left="30" w:right="30" w:firstLine="0"/>
              <w:jc w:val="left"/>
            </w:pPr>
            <w:r>
              <w:rPr>
                <w:rFonts w:ascii="Times New Roman" w:hAnsi="Times New Roman" w:eastAsia="宋体"/>
                <w:color w:val="000000"/>
                <w:sz w:val="16"/>
              </w:rPr>
              <w:t>-</w:t>
            </w:r>
          </w:p>
        </w:tc>
        <w:tc>
          <w:tcPr>
            <w:tcW w:w="1083" w:type="dxa"/>
          </w:tcPr>
          <w:p w14:paraId="461D5CB3">
            <w:pPr>
              <w:spacing w:before="0" w:after="0" w:line="240" w:lineRule="auto"/>
              <w:ind w:left="30" w:right="30" w:firstLine="0"/>
              <w:jc w:val="left"/>
            </w:pPr>
            <w:r>
              <w:rPr>
                <w:rFonts w:ascii="Times New Roman" w:hAnsi="Times New Roman" w:eastAsia="宋体"/>
                <w:color w:val="000000"/>
                <w:sz w:val="16"/>
              </w:rPr>
              <w:t>-</w:t>
            </w:r>
          </w:p>
        </w:tc>
        <w:tc>
          <w:tcPr>
            <w:tcW w:w="1083" w:type="dxa"/>
          </w:tcPr>
          <w:p w14:paraId="7BBBFCF7">
            <w:pPr>
              <w:spacing w:before="0" w:after="0" w:line="240" w:lineRule="auto"/>
              <w:ind w:left="30" w:right="30" w:firstLine="0"/>
              <w:jc w:val="left"/>
            </w:pPr>
            <w:r>
              <w:rPr>
                <w:rFonts w:ascii="Times New Roman" w:hAnsi="Times New Roman" w:eastAsia="宋体"/>
                <w:color w:val="000000"/>
                <w:sz w:val="16"/>
              </w:rPr>
              <w:t>-</w:t>
            </w:r>
          </w:p>
        </w:tc>
        <w:tc>
          <w:tcPr>
            <w:tcW w:w="1083" w:type="dxa"/>
          </w:tcPr>
          <w:p w14:paraId="4B1C7206">
            <w:pPr>
              <w:spacing w:before="0" w:after="0" w:line="240" w:lineRule="auto"/>
              <w:ind w:left="30" w:right="30" w:firstLine="0"/>
              <w:jc w:val="left"/>
            </w:pPr>
            <w:r>
              <w:rPr>
                <w:rFonts w:ascii="Times New Roman" w:hAnsi="Times New Roman" w:eastAsia="宋体"/>
                <w:color w:val="000000"/>
                <w:sz w:val="16"/>
              </w:rPr>
              <w:t>命中率&gt;80%</w:t>
            </w:r>
          </w:p>
        </w:tc>
        <w:tc>
          <w:tcPr>
            <w:tcW w:w="1083" w:type="dxa"/>
          </w:tcPr>
          <w:p w14:paraId="6F7A31AA">
            <w:pPr>
              <w:spacing w:before="0" w:after="0" w:line="240" w:lineRule="auto"/>
              <w:ind w:left="30" w:right="30" w:firstLine="0"/>
              <w:jc w:val="left"/>
            </w:pPr>
            <w:r>
              <w:rPr>
                <w:rFonts w:ascii="Times New Roman" w:hAnsi="Times New Roman" w:eastAsia="宋体"/>
                <w:color w:val="000000"/>
                <w:sz w:val="16"/>
              </w:rPr>
              <w:t>95%</w:t>
            </w:r>
          </w:p>
        </w:tc>
        <w:tc>
          <w:tcPr>
            <w:tcW w:w="1083" w:type="dxa"/>
          </w:tcPr>
          <w:p w14:paraId="04DF5518">
            <w:pPr>
              <w:spacing w:before="0" w:after="0" w:line="240" w:lineRule="auto"/>
              <w:ind w:left="30" w:right="30" w:firstLine="0"/>
              <w:jc w:val="left"/>
            </w:pPr>
            <w:r>
              <w:rPr>
                <w:rFonts w:ascii="Times New Roman" w:hAnsi="Times New Roman" w:eastAsia="宋体"/>
                <w:color w:val="000000"/>
                <w:sz w:val="16"/>
              </w:rPr>
              <w:t>达标</w:t>
            </w:r>
          </w:p>
        </w:tc>
      </w:tr>
      <w:tr w14:paraId="5C11C4DF">
        <w:tc>
          <w:tcPr>
            <w:tcW w:w="1083" w:type="dxa"/>
          </w:tcPr>
          <w:p w14:paraId="054F2896">
            <w:pPr>
              <w:spacing w:before="0" w:after="0" w:line="240" w:lineRule="auto"/>
              <w:ind w:left="30" w:right="30" w:firstLine="0"/>
              <w:jc w:val="left"/>
            </w:pPr>
            <w:r>
              <w:rPr>
                <w:rFonts w:ascii="Times New Roman" w:hAnsi="Times New Roman" w:eastAsia="宋体"/>
                <w:color w:val="000000"/>
                <w:sz w:val="16"/>
              </w:rPr>
              <w:t>系统整体并发</w:t>
            </w:r>
          </w:p>
        </w:tc>
        <w:tc>
          <w:tcPr>
            <w:tcW w:w="1083" w:type="dxa"/>
          </w:tcPr>
          <w:p w14:paraId="5696CFEB">
            <w:pPr>
              <w:spacing w:before="0" w:after="0" w:line="240" w:lineRule="auto"/>
              <w:ind w:left="30" w:right="30" w:firstLine="0"/>
              <w:jc w:val="left"/>
            </w:pPr>
            <w:r>
              <w:rPr>
                <w:rFonts w:ascii="Times New Roman" w:hAnsi="Times New Roman" w:eastAsia="宋体"/>
                <w:color w:val="000000"/>
                <w:sz w:val="16"/>
              </w:rPr>
              <w:t>1000</w:t>
            </w:r>
          </w:p>
        </w:tc>
        <w:tc>
          <w:tcPr>
            <w:tcW w:w="1083" w:type="dxa"/>
          </w:tcPr>
          <w:p w14:paraId="479DC563">
            <w:pPr>
              <w:spacing w:before="0" w:after="0" w:line="240" w:lineRule="auto"/>
              <w:ind w:left="30" w:right="30" w:firstLine="0"/>
              <w:jc w:val="left"/>
            </w:pPr>
            <w:r>
              <w:rPr>
                <w:rFonts w:ascii="Times New Roman" w:hAnsi="Times New Roman" w:eastAsia="宋体"/>
                <w:color w:val="000000"/>
                <w:sz w:val="16"/>
              </w:rPr>
              <w:t>各接口&lt;200ms</w:t>
            </w:r>
          </w:p>
        </w:tc>
        <w:tc>
          <w:tcPr>
            <w:tcW w:w="1083" w:type="dxa"/>
          </w:tcPr>
          <w:p w14:paraId="1A5CE842">
            <w:pPr>
              <w:spacing w:before="0" w:after="0" w:line="240" w:lineRule="auto"/>
              <w:ind w:left="30" w:right="30" w:firstLine="0"/>
              <w:jc w:val="left"/>
            </w:pPr>
            <w:r>
              <w:rPr>
                <w:rFonts w:ascii="Times New Roman" w:hAnsi="Times New Roman" w:eastAsia="宋体"/>
                <w:color w:val="000000"/>
                <w:sz w:val="16"/>
              </w:rPr>
              <w:t>综合6000+</w:t>
            </w:r>
          </w:p>
        </w:tc>
        <w:tc>
          <w:tcPr>
            <w:tcW w:w="1083" w:type="dxa"/>
          </w:tcPr>
          <w:p w14:paraId="1F868D1A">
            <w:pPr>
              <w:spacing w:before="0" w:after="0" w:line="240" w:lineRule="auto"/>
              <w:ind w:left="30" w:right="30" w:firstLine="0"/>
              <w:jc w:val="left"/>
            </w:pPr>
            <w:r>
              <w:rPr>
                <w:rFonts w:ascii="Times New Roman" w:hAnsi="Times New Roman" w:eastAsia="宋体"/>
                <w:color w:val="000000"/>
                <w:sz w:val="16"/>
              </w:rPr>
              <w:t>70%</w:t>
            </w:r>
          </w:p>
        </w:tc>
        <w:tc>
          <w:tcPr>
            <w:tcW w:w="1083" w:type="dxa"/>
          </w:tcPr>
          <w:p w14:paraId="2B0B8296">
            <w:pPr>
              <w:spacing w:before="0" w:after="0" w:line="240" w:lineRule="auto"/>
              <w:ind w:left="30" w:right="30" w:firstLine="0"/>
              <w:jc w:val="left"/>
            </w:pPr>
            <w:r>
              <w:rPr>
                <w:rFonts w:ascii="Times New Roman" w:hAnsi="Times New Roman" w:eastAsia="宋体"/>
                <w:color w:val="000000"/>
                <w:sz w:val="16"/>
              </w:rPr>
              <w:t>稳定运行</w:t>
            </w:r>
          </w:p>
        </w:tc>
        <w:tc>
          <w:tcPr>
            <w:tcW w:w="1083" w:type="dxa"/>
          </w:tcPr>
          <w:p w14:paraId="076AC5E4">
            <w:pPr>
              <w:spacing w:before="0" w:after="0" w:line="240" w:lineRule="auto"/>
              <w:ind w:left="30" w:right="30" w:firstLine="0"/>
              <w:jc w:val="left"/>
            </w:pPr>
            <w:r>
              <w:rPr>
                <w:rFonts w:ascii="Times New Roman" w:hAnsi="Times New Roman" w:eastAsia="宋体"/>
                <w:color w:val="000000"/>
                <w:sz w:val="16"/>
              </w:rPr>
              <w:t>稳定运行</w:t>
            </w:r>
          </w:p>
        </w:tc>
        <w:tc>
          <w:tcPr>
            <w:tcW w:w="1083" w:type="dxa"/>
          </w:tcPr>
          <w:p w14:paraId="52F8CC17">
            <w:pPr>
              <w:spacing w:before="0" w:after="0" w:line="240" w:lineRule="auto"/>
              <w:ind w:left="30" w:right="30" w:firstLine="0"/>
              <w:jc w:val="left"/>
            </w:pPr>
            <w:r>
              <w:rPr>
                <w:rFonts w:ascii="Times New Roman" w:hAnsi="Times New Roman" w:eastAsia="宋体"/>
                <w:color w:val="000000"/>
                <w:sz w:val="16"/>
              </w:rPr>
              <w:t>达标</w:t>
            </w:r>
          </w:p>
        </w:tc>
      </w:tr>
      <w:tr w14:paraId="37A52BE2">
        <w:tc>
          <w:tcPr>
            <w:tcW w:w="1083" w:type="dxa"/>
          </w:tcPr>
          <w:p w14:paraId="0CF1DD2D">
            <w:pPr>
              <w:spacing w:before="0" w:after="0" w:line="240" w:lineRule="auto"/>
              <w:ind w:left="30" w:right="30" w:firstLine="0"/>
              <w:jc w:val="left"/>
            </w:pPr>
            <w:r>
              <w:rPr>
                <w:rFonts w:ascii="Times New Roman" w:hAnsi="Times New Roman" w:eastAsia="宋体"/>
                <w:color w:val="000000"/>
                <w:sz w:val="16"/>
              </w:rPr>
              <w:t>系统整体并发</w:t>
            </w:r>
          </w:p>
        </w:tc>
        <w:tc>
          <w:tcPr>
            <w:tcW w:w="1083" w:type="dxa"/>
          </w:tcPr>
          <w:p w14:paraId="5CA366B8">
            <w:pPr>
              <w:spacing w:before="0" w:after="0" w:line="240" w:lineRule="auto"/>
              <w:ind w:left="30" w:right="30" w:firstLine="0"/>
              <w:jc w:val="left"/>
            </w:pPr>
            <w:r>
              <w:rPr>
                <w:rFonts w:ascii="Times New Roman" w:hAnsi="Times New Roman" w:eastAsia="宋体"/>
                <w:color w:val="000000"/>
                <w:sz w:val="16"/>
              </w:rPr>
              <w:t>5000</w:t>
            </w:r>
          </w:p>
        </w:tc>
        <w:tc>
          <w:tcPr>
            <w:tcW w:w="1083" w:type="dxa"/>
          </w:tcPr>
          <w:p w14:paraId="68BD8CAC">
            <w:pPr>
              <w:spacing w:before="0" w:after="0" w:line="240" w:lineRule="auto"/>
              <w:ind w:left="30" w:right="30" w:firstLine="0"/>
              <w:jc w:val="left"/>
            </w:pPr>
            <w:r>
              <w:rPr>
                <w:rFonts w:ascii="Times New Roman" w:hAnsi="Times New Roman" w:eastAsia="宋体"/>
                <w:color w:val="000000"/>
                <w:sz w:val="16"/>
              </w:rPr>
              <w:t>触发限流</w:t>
            </w:r>
          </w:p>
        </w:tc>
        <w:tc>
          <w:tcPr>
            <w:tcW w:w="1083" w:type="dxa"/>
          </w:tcPr>
          <w:p w14:paraId="53D3237A">
            <w:pPr>
              <w:spacing w:before="0" w:after="0" w:line="240" w:lineRule="auto"/>
              <w:ind w:left="30" w:right="30" w:firstLine="0"/>
              <w:jc w:val="left"/>
            </w:pPr>
            <w:r>
              <w:rPr>
                <w:rFonts w:ascii="Times New Roman" w:hAnsi="Times New Roman" w:eastAsia="宋体"/>
                <w:color w:val="000000"/>
                <w:sz w:val="16"/>
              </w:rPr>
              <w:t>8000</w:t>
            </w:r>
          </w:p>
        </w:tc>
        <w:tc>
          <w:tcPr>
            <w:tcW w:w="1083" w:type="dxa"/>
          </w:tcPr>
          <w:p w14:paraId="05BB1B03">
            <w:pPr>
              <w:spacing w:before="0" w:after="0" w:line="240" w:lineRule="auto"/>
              <w:ind w:left="30" w:right="30" w:firstLine="0"/>
              <w:jc w:val="left"/>
            </w:pPr>
            <w:r>
              <w:rPr>
                <w:rFonts w:ascii="Times New Roman" w:hAnsi="Times New Roman" w:eastAsia="宋体"/>
                <w:color w:val="000000"/>
                <w:sz w:val="16"/>
              </w:rPr>
              <w:t>85%</w:t>
            </w:r>
          </w:p>
        </w:tc>
        <w:tc>
          <w:tcPr>
            <w:tcW w:w="1083" w:type="dxa"/>
          </w:tcPr>
          <w:p w14:paraId="21211555">
            <w:pPr>
              <w:spacing w:before="0" w:after="0" w:line="240" w:lineRule="auto"/>
              <w:ind w:left="30" w:right="30" w:firstLine="0"/>
              <w:jc w:val="left"/>
            </w:pPr>
            <w:r>
              <w:rPr>
                <w:rFonts w:ascii="Times New Roman" w:hAnsi="Times New Roman" w:eastAsia="宋体"/>
                <w:color w:val="000000"/>
                <w:sz w:val="16"/>
              </w:rPr>
              <w:t>触发保护机制</w:t>
            </w:r>
          </w:p>
        </w:tc>
        <w:tc>
          <w:tcPr>
            <w:tcW w:w="1083" w:type="dxa"/>
          </w:tcPr>
          <w:p w14:paraId="0AD4FEE8">
            <w:pPr>
              <w:spacing w:before="0" w:after="0" w:line="240" w:lineRule="auto"/>
              <w:ind w:left="30" w:right="30" w:firstLine="0"/>
              <w:jc w:val="left"/>
            </w:pPr>
            <w:r>
              <w:rPr>
                <w:rFonts w:ascii="Times New Roman" w:hAnsi="Times New Roman" w:eastAsia="宋体"/>
                <w:color w:val="000000"/>
                <w:sz w:val="16"/>
              </w:rPr>
              <w:t>限流熔断生效</w:t>
            </w:r>
          </w:p>
        </w:tc>
        <w:tc>
          <w:tcPr>
            <w:tcW w:w="1083" w:type="dxa"/>
          </w:tcPr>
          <w:p w14:paraId="1509C876">
            <w:pPr>
              <w:spacing w:before="0" w:after="0" w:line="240" w:lineRule="auto"/>
              <w:ind w:left="30" w:right="30" w:firstLine="0"/>
              <w:jc w:val="left"/>
            </w:pPr>
            <w:r>
              <w:rPr>
                <w:rFonts w:ascii="Times New Roman" w:hAnsi="Times New Roman" w:eastAsia="宋体"/>
                <w:color w:val="000000"/>
                <w:sz w:val="16"/>
              </w:rPr>
              <w:t>达标</w:t>
            </w:r>
          </w:p>
        </w:tc>
      </w:tr>
    </w:tbl>
    <w:p w14:paraId="734F92F1">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6.4 可靠性测试</w:t>
      </w:r>
    </w:p>
    <w:p w14:paraId="7B1C5EA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可靠性测试通过故障注入和异常场景模拟，验证系统的容错能力和高可用性，确保系统在故障情况下能够正常运行或优雅降级。</w:t>
      </w:r>
    </w:p>
    <w:p w14:paraId="3D634552">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服务故障测试模拟微服务实例故障的场景。测试方法：启动商品服务的两个实例，通过Nacos查看服务列表包含两个实例。强制停止其中一个实例，模拟服务宕机。Nacos健康检查在15秒内检测到实例不可用，将其从服务列表中剔除。此时调用商品服务，请求自动路由到健康的实例，服务正常响应，用户无感知。重新启动停止的实例，Nacos自动发现新实例并加入服务列表，负载均衡恢复到两个实例。测试验证了Nacos服务注册与发现的高可用性，单个服务实例故障不影响整体服务可用性。</w:t>
      </w:r>
    </w:p>
    <w:p w14:paraId="47E6D9C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网络故障测试模拟服务间网络异常。使用工具模拟网络延迟和丢包，订单服务调用商品服务时网络超时。Sentinel熔断器检测到超时率超过阈值，自动熔断商品服务的调用，快速失败并返回降级响应。订单创建失败，提示用户稍后重试，而不是长时间等待超时。熔断时间窗口结束后，Sentinel尝试恢复调用，如果网络恢复，熔断器关闭，服务调用恢复正常。测试验证了熔断降级机制的有效性，避免了故障扩散和级联失败。</w:t>
      </w:r>
    </w:p>
    <w:p w14:paraId="10EB7FA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数据库故障测试模拟数据库连接异常。停止MySQL服务，模拟数据库宕机。系统尝试连接数据库失败，抛出数据库连接异常。但已缓存的数据仍可从Redis读取，商品查询等功能部分可用。系统监控检测到数据库连接失败，触发告警通知运维人员。数据库恢复后，连接池重新建立连接，服务恢复正常。主从复制场景下，主库故障时，可以将从库提升为主库，保证数据库的高可用性。测试验证了系统对数据库故障的处理能力。</w:t>
      </w:r>
    </w:p>
    <w:p w14:paraId="66FCC1EE">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Redis故障测试模拟缓存服务不可用。停止Redis服务，系统访问Redis失败，捕获异常并记录日志。购物车服务降级为直接访问MySQL数据库，功能可用但性能下降。商品查询降级为直接查询数据库，跳过缓存。推荐服务降级返回默认推荐列表。系统核心功能在缓存故障时仍然可用，体现了服务降级的设计思想。Redis恢复后，系统重新连接Redis，缓存功能恢复，性能提升。</w:t>
      </w:r>
    </w:p>
    <w:p w14:paraId="5B68837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消息队列故障测试模拟RabbitMQ不可用。消息发送失败时，系统捕获异常，记录失败日志，将消息持久化到数据库。定时任务定期扫描失败消息，重新发送到恢复的消息队列。这种设计保证了重要消息不丢失，如订单支付成功通知，即使消息队列故障，用户也能最终收到通知。</w:t>
      </w:r>
    </w:p>
    <w:p w14:paraId="4577278F">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长时间运行测试验证系统的稳定性。持续运行系统72小时，模拟日常业务操作，监控系统的内存使用、CPU使用、线程数等指标。测试期间系统运行稳定，没有出现内存泄漏、线程堆积等问题。JVM垃圾回收正常，Full GC次数少，停顿时间短。服务响应时间保持稳定，没有性能衰减。</w:t>
      </w:r>
    </w:p>
    <w:p w14:paraId="11A4906B">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可靠性测试结果表明，系统具备良好的容错能力，单点故障不影响系统整体可用性，故障恢复机制有效，系统可用性达到设计要求的99.9%以上，满足电商业务对高可用性的要求。</w:t>
      </w:r>
    </w:p>
    <w:p w14:paraId="262A028A">
      <w:pPr>
        <w:snapToGrid/>
        <w:spacing w:beforeAutospacing="0" w:after="0" w:afterAutospacing="0" w:line="360" w:lineRule="auto"/>
        <w:ind w:left="0" w:leftChars="0" w:right="0" w:rightChars="0" w:firstLine="480" w:firstLineChars="200"/>
        <w:jc w:val="both"/>
        <w:rPr>
          <w:rFonts w:ascii="宋体" w:eastAsia="宋体"/>
          <w:sz w:val="24"/>
        </w:rPr>
      </w:pPr>
      <w:r>
        <w:rPr>
          <w:rFonts w:ascii="宋体" w:eastAsia="宋体"/>
          <w:sz w:val="24"/>
        </w:rPr>
        <w:br w:type="page"/>
      </w:r>
    </w:p>
    <w:p w14:paraId="25CB1C77">
      <w:pPr>
        <w:snapToGrid/>
        <w:spacing w:before="340" w:beforeAutospacing="0" w:after="330" w:afterAutospacing="0" w:line="578" w:lineRule="auto"/>
        <w:ind w:left="0" w:leftChars="0" w:right="0" w:rightChars="0" w:firstLine="0" w:firstLineChars="0"/>
        <w:jc w:val="center"/>
        <w:outlineLvl w:val="0"/>
        <w:rPr>
          <w:rFonts w:ascii="Times New Roman" w:eastAsia="宋体"/>
          <w:b/>
          <w:color w:val="auto"/>
          <w:sz w:val="32"/>
        </w:rPr>
      </w:pPr>
      <w:r>
        <w:rPr>
          <w:rFonts w:ascii="Times New Roman" w:hAnsi="Times New Roman" w:eastAsia="宋体"/>
          <w:b/>
          <w:color w:val="auto"/>
          <w:sz w:val="32"/>
        </w:rPr>
        <w:t>第7章 结语</w:t>
      </w:r>
    </w:p>
    <w:p w14:paraId="2B17C2A6">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7.1 研究成果总结</w:t>
      </w:r>
    </w:p>
    <w:p w14:paraId="4DE8854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本研究围绕电商系统的微服务架构设计与实现这一主题，完成了从需求分析、架构设计、系统实现到测试验证的完整研发过程，取得了以下主要成果。</w:t>
      </w:r>
    </w:p>
    <w:p w14:paraId="2060CDB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一，系统架构设计方面，成功构建了基于微服务架构的电商系统整体架构。参考领域驱动设计方法，将系统合理拆分为用户服务、商品服务、订单服务、购物车服务、推荐服务五个核心微服务，实现了业务的解耦和服务的自治。系统采用五层架构设计，包括前端层、网关层、服务层、数据层和基础设施层，各层职责清晰，协同工作。架构设计遵循单一职责、高内聚低耦合等设计原则，为系统的可扩展性和可维护性奠定了基础。</w:t>
      </w:r>
    </w:p>
    <w:p w14:paraId="4AA08488">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第二，微服务治理方面，基于Spring Cloud Alibaba技术栈实现了完善的服务治理机制。利用Nacos实现了服务的动态注册与发现，支持服务的自动上下线，通过健康检查保证服务列表的准确性。Nacos配置中心实现了配置的集中管理和动态更新，提高了系统的灵活性。Sentinel实现了多维度的流量控制和熔断降级，有效保护了服务的稳定性，防止了服务雪崩。Seata解决了分布式事务问题，通过AT模式在订单创建等场景保证了数据的一致性。Spring Cloud Gateway作为API网关，实现了请求路由、权限认证、限流控制等功能，提供了统一的服务入口。</w:t>
      </w:r>
    </w:p>
    <w:p w14:paraId="47D9B96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三，高并发优化方面，实现了多层次的性能优化方案。引入Redis缓存热点数据，通过缓存穿透、击穿、雪崩的防护策略，保证了缓存的高效性和安全性。异步处理通过消息队列实现了服务间的解耦，提高了系统的吞吐量。数据库优化通过索引设计、SQL优化、连接池优化等手段提升了数据访问性能。限流降级机制在流量高峰时保护系统稳定运行，通过降级策略保证核心功能可用。</w:t>
      </w:r>
    </w:p>
    <w:p w14:paraId="487DD67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四，系统功能实现方面，开发了功能完整的电商系统。实现了用户注册登录、商品浏览搜索、购物车管理、订单创建支付、首页推荐等核心业务功能。前端采用Vue.js框架开发了用户端和管理端两个应用，提供了友好的用户界面和便捷的管理工具。系统通过了全面的功能测试、性能测试和可靠性测试，验证了设计方案的有效性和系统的稳定性。</w:t>
      </w:r>
    </w:p>
    <w:p w14:paraId="3BA2AB34">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第五，项目实践方面，积累了微服务架构设计和实现的实践经验，掌握了Spring Cloud Alibaba技术栈的使用方法，理解了分布式系统的设计理念和关键技术。通过项目实施，提升了系统架构设计能力、编码实现能力和问题解决能力，为今后从事软件开发工作打下了良好基础。</w:t>
      </w:r>
    </w:p>
    <w:p w14:paraId="6CFF738B">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7.2 系统特色与创新</w:t>
      </w:r>
    </w:p>
    <w:p w14:paraId="7C661AC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本系统在设计和实现过程中，结合电商业务特点和微服务架构的技术优势，形成了以下特色和创新点。</w:t>
      </w:r>
    </w:p>
    <w:p w14:paraId="22FD144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第一，完整的微服务架构设计。系统采用Spring Cloud Alibaba技术栈，构建了包含服务注册与发现、配置管理、流量控制、熔断降级、分布式事务等完整的微服务治理体系。与传统单体架构相比，微服务架构使得各业务模块可以独立开发、部署和扩展，显著提高了系统的灵活性和可维护性。服务拆分参考领域驱动设计思想，每个服务职责明确，服务间通过RESTful API进行交互，实现了业务的解耦。</w:t>
      </w:r>
    </w:p>
    <w:p w14:paraId="6F56158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二，分布式事务的有效解决。针对订单创建等跨服务操作，采用Seata分布式事务解决方案，通过AT模式实现了对业务代码低侵入的事务管理。订单创建涉及库存扣减、订单生成、购物车清空等多个服务的数据变更，通过Seata的全局事务协调，保证了操作的原子性，任何环节失败都能正确回滚，有效解决了微服务架构下的数据一致性问题。</w:t>
      </w:r>
    </w:p>
    <w:p w14:paraId="33EBFF4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三，多层次的性能优化方案。系统引入Redis缓存热点数据，通过缓存穿透、击穿、雪崩的完整防护策略，保证了缓存的安全性和高效性。商品信息、用户会话、购物车数据等高频访问数据通过缓存提升了访问速度，缓存命中率达到90%以上。购物车采用Redis+MySQL双写机制，既保证了高性能，又保证了数据不丢失。数据库优化通过索引设计、SQL优化、连接池配置等手段提升了数据访问性能。异步处理通过消息队列解耦服务，提高了系统吞吐量。</w:t>
      </w:r>
    </w:p>
    <w:p w14:paraId="5BED1E2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四，完善的流量保护机制。通过Sentinel实现了多维度的流量控制和熔断降级，在接口级别设置QPS阈值，防止流量洪峰冲击服务。熔断器在检测到下游服务异常时自动熔断，快速失败并返回降级响应，避免了故障扩散和级联失败。降级策略根据服务重要性制定，核心服务优先保障，非核心服务在高负载时降级，保证了系统的整体可用性。</w:t>
      </w:r>
    </w:p>
    <w:p w14:paraId="7EFACB0A">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五，良好的可扩展性设计。微服务架构使得系统可以根据业务负载进行弹性伸缩，流量压力大的服务可以增加实例数量，流量低时减少实例，提高了资源利用率。前后端分离设计使得前端和后端可以独立演化，技术选型更加灵活。</w:t>
      </w:r>
    </w:p>
    <w:p w14:paraId="0A36012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这些特色和创新点体现了微服务架构在电商系统中的应用优势，为同类系统的设计和实现提供了参考和借鉴。</w:t>
      </w:r>
    </w:p>
    <w:p w14:paraId="663A4087">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7.3 存在问题与不足</w:t>
      </w:r>
    </w:p>
    <w:p w14:paraId="7A158A0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尽管本系统在设计和实现方面取得了一定成果，但受限于时间、资源和技术能力，系统仍存在一些问题和不足之处，需要在后续工作中改进和完善。</w:t>
      </w:r>
    </w:p>
    <w:p w14:paraId="7AFBC55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一，业务功能方面，系统目前实现的功能主要集中在核心业务流程，一些辅助功能尚未完全实现。如支付功能目前只集成了模拟支付接口，没有接入真实的第三方支付平台，实际使用时需要对接支付宝、微信支付等平台的API。物流跟踪功能未实现，用户无法实时查询物流信息，需要集成第三方物流查询接口。商品评价功能、优惠券功能、积分功能等电商系统常见功能未包含在本系统中，影响了用户体验的完整性。营销活动如秒杀、拼团等高级功能没有实现，限制了系统的商业应用价值。</w:t>
      </w:r>
    </w:p>
    <w:p w14:paraId="5491EA92">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二，性能优化方面，虽然系统采用了缓存、异步等优化手段，但在极高并发场景下性能仍有提升空间。商品搜索功能目前使用数据库模糊查询，在数据量大时性能不佳，应该引入Elasticsearch等搜索引擎实现全文检索。数据库分库分表未实现，当数据量增长到百万级时，单库单表的性能会成为瓶颈。消息队列未充分使用，服务间调用主要采用同步方式，异步解耦不够彻底。CDN加速仅用于前端静态资源，图片资源未使用对象存储和CDN，影响了图片加载速度。</w:t>
      </w:r>
    </w:p>
    <w:p w14:paraId="3302C06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三，运维监控方面，系统的监控体系不够完善。虽然配置了基本的健康检查和日志记录，但缺少完整的监控面板和告警机制。链路追踪功能未实现，难以快速定位分布式环境下的性能瓶颈。日志采集和分析系统未部署，问题排查依赖于查看各服务的本地日志文件，效率较低。自动化运维能力不足，服务部署和更新主要依赖手动操作，缺少CI/CD流程和自动化脚本。</w:t>
      </w:r>
    </w:p>
    <w:p w14:paraId="688F03D8">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四，安全性方面，系统的安全防护措施相对简单。接口鉴权主要依赖JWT，缺少更细粒度的权限控制和操作审计。数据传输未强制使用HTTPS加密，存在数据被窃听的风险。SQL注入、XSS攻击等常见Web安全问题的防护不够完善。敏感数据如用户密码虽然加密存储，但其他个人信息未加密，数据库泄漏时存在隐私风险。</w:t>
      </w:r>
    </w:p>
    <w:p w14:paraId="482A52D0">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第五，代码质量方面，部分代码的可读性和规范性有待提高，注释不够完善，单元测试覆盖率较低，代码重复现象存在，需要进一步重构优化。</w:t>
      </w:r>
    </w:p>
    <w:p w14:paraId="2DB8E338">
      <w:pPr>
        <w:snapToGrid/>
        <w:spacing w:before="260" w:beforeAutospacing="0" w:after="260" w:afterAutospacing="0" w:line="415" w:lineRule="auto"/>
        <w:ind w:left="0" w:leftChars="0" w:right="0" w:rightChars="0" w:firstLine="0" w:firstLineChars="0"/>
        <w:jc w:val="both"/>
        <w:outlineLvl w:val="1"/>
        <w:rPr>
          <w:rFonts w:ascii="Times New Roman" w:eastAsia="宋体"/>
          <w:b/>
          <w:color w:val="auto"/>
          <w:sz w:val="28"/>
        </w:rPr>
      </w:pPr>
      <w:r>
        <w:rPr>
          <w:rFonts w:ascii="Times New Roman" w:hAnsi="Times New Roman" w:eastAsia="宋体"/>
          <w:b/>
          <w:color w:val="auto"/>
          <w:sz w:val="28"/>
        </w:rPr>
        <w:t>7.4 未来发展方向</w:t>
      </w:r>
    </w:p>
    <w:p w14:paraId="44900286">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基于本研究的成果和存在的不足，未来可以从以下几个方向继续深入研究和改进。</w:t>
      </w:r>
    </w:p>
    <w:p w14:paraId="7B7D1EE0">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一，功能完善方面，接入真实的第三方支付平台，完成支付宝、微信支付等主流支付方式的集成，实现真实的在线支付功能。集成物流查询接口，为用户提供实时的物流跟踪服务。增加商品评价、优惠券、积分、会员等级等功能，完善电商业务流程，提升用户体验。开发营销活动功能，如秒杀、拼团、限时折扣等，增强系统的商业价值。</w:t>
      </w:r>
    </w:p>
    <w:p w14:paraId="44E2B1B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二，性能提升方面，引入Elasticsearch搜索引擎，实现商品的全文检索，支持更复杂的搜索条件和更快的搜索速度。实现数据库的分库分表，应对数据量的快速增长，提升数据库的处理能力。增加消息队列的使用场景，通过异步消息实现更多服务间的解耦，提高系统的可扩展性。引入对象存储（如阿里云OSS、腾讯云COS）存储商品图片，结合CDN加速图片加载，提升用户体验。</w:t>
      </w:r>
    </w:p>
    <w:p w14:paraId="3C21EA3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三，智能化升级方面，优化推荐算法，引入深度学习模型进行个性化推荐，提升推荐的准确性和转化率。实现智能客服，通过自然语言处理技术回答用户常见问题，降低人工客服成本。引入大数据分析，对用户行为、销售数据进行深度挖掘，为运营决策提供数据支持。</w:t>
      </w:r>
    </w:p>
    <w:p w14:paraId="5E21DF45">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第四，运维提升方面，建立完善的监控体系，部署Prometheus + Grafana实现实时监控，配置告警规则及时发现问题。实现全链路追踪，使用Sleuth + Zipkin或SkyWalking，快速定位性能瓶颈和故障点。部署ELK日志采集和分析系统，实现日志的集中管理和智能分析。建立CI/CD流程，使用Jenkins或GitLab CI实现代码的自动构建、测试和部署，提高交付效率。采用基础设施即代码（IaC）的思想，使用Terraform或Ansible管理基础设施，实现环境的自动化配置。</w:t>
      </w:r>
    </w:p>
    <w:p w14:paraId="4E95BDC3">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五，安全加固方面，完善权限控制体系，实现更细粒度的权限管理和操作审计。全站启用HTTPS加密传输，保护数据安全。增强Web安全防护，部署Web应用防火墙（WAF），防御SQL注入、XSS、CSRF等常见攻击。对敏感数据进行加密存储，使用数据脱敏技术保护用户隐私。建立安全审计机制，记录关键操作日志，定期进行安全评估。</w:t>
      </w:r>
    </w:p>
    <w:p w14:paraId="789BA4ED">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第六，云原生演进方面，深入应用容器化和Kubernetes技术，实现服务的自动扩缩容和滚动更新。采用Service Mesh架构如Istio，将服务治理能力下沉到基础设施层，简化业务代码。探索Serverless架构，对于低频访问的服务采用函数计算，降低运营成本。</w:t>
      </w:r>
    </w:p>
    <w:p w14:paraId="1004CFE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通过以上改进和优化，系统将在功能完整性、性能表现、运维效率、安全性等方面得到全面提升，更好地满足实际业务需求，为电商平台的长期运营提供坚实的技术保障。</w:t>
      </w:r>
    </w:p>
    <w:p w14:paraId="59E1D684">
      <w:pPr>
        <w:snapToGrid/>
        <w:spacing w:beforeAutospacing="0" w:after="0" w:afterAutospacing="0" w:line="360" w:lineRule="auto"/>
        <w:ind w:left="0" w:leftChars="0" w:right="0" w:rightChars="0" w:firstLine="480" w:firstLineChars="200"/>
        <w:jc w:val="both"/>
        <w:rPr>
          <w:rFonts w:ascii="宋体" w:eastAsia="宋体"/>
          <w:sz w:val="24"/>
        </w:rPr>
      </w:pPr>
      <w:r>
        <w:rPr>
          <w:rFonts w:ascii="宋体" w:eastAsia="宋体"/>
          <w:sz w:val="24"/>
        </w:rPr>
        <w:br w:type="page"/>
      </w:r>
    </w:p>
    <w:p w14:paraId="4A730E4D">
      <w:pPr>
        <w:snapToGrid/>
        <w:spacing w:before="340" w:beforeAutospacing="0" w:after="330" w:afterAutospacing="0" w:line="578" w:lineRule="auto"/>
        <w:ind w:left="0" w:leftChars="0" w:right="0" w:rightChars="0" w:firstLine="0" w:firstLineChars="0"/>
        <w:jc w:val="center"/>
        <w:outlineLvl w:val="0"/>
        <w:rPr>
          <w:rFonts w:ascii="Times New Roman" w:eastAsia="宋体"/>
          <w:b/>
          <w:color w:val="auto"/>
          <w:sz w:val="32"/>
        </w:rPr>
      </w:pPr>
      <w:r>
        <w:rPr>
          <w:rFonts w:ascii="Times New Roman" w:hAnsi="Times New Roman" w:eastAsia="宋体"/>
          <w:b/>
          <w:color w:val="auto"/>
          <w:sz w:val="32"/>
        </w:rPr>
        <w:t xml:space="preserve"> 参考文献</w:t>
      </w:r>
    </w:p>
    <w:p w14:paraId="6427C4BC">
      <w:pPr>
        <w:snapToGrid/>
        <w:spacing w:beforeAutospacing="0" w:after="0" w:afterAutospacing="0" w:line="360" w:lineRule="auto"/>
        <w:ind w:left="0" w:leftChars="0" w:right="0" w:rightChars="0" w:firstLine="480" w:firstLineChars="200"/>
        <w:jc w:val="both"/>
        <w:rPr>
          <w:rFonts w:hint="eastAsia" w:ascii="宋体" w:hAnsi="Times New Roman" w:eastAsia="宋体"/>
          <w:color w:val="auto"/>
          <w:sz w:val="24"/>
          <w:lang w:eastAsia="zh-CN"/>
        </w:rPr>
      </w:pPr>
      <w:r>
        <w:rPr>
          <w:rFonts w:ascii="宋体" w:hAnsi="Times New Roman" w:eastAsia="宋体"/>
          <w:color w:val="auto"/>
          <w:sz w:val="24"/>
        </w:rPr>
        <w:t>[1] Martin Fowler. Microservices: a definition of this new architectural term[EB/OL]. https://martinfowler.com/articles/microservices.html, 2014.</w:t>
      </w:r>
    </w:p>
    <w:p w14:paraId="7D9C9344">
      <w:pPr>
        <w:snapToGrid/>
        <w:spacing w:beforeAutospacing="0" w:after="0" w:afterAutospacing="0" w:line="360" w:lineRule="auto"/>
        <w:ind w:left="0" w:leftChars="0" w:right="0" w:rightChars="0" w:firstLine="480" w:firstLineChars="200"/>
        <w:jc w:val="both"/>
        <w:rPr>
          <w:rFonts w:hint="eastAsia" w:ascii="宋体" w:hAnsi="Times New Roman" w:eastAsia="宋体"/>
          <w:color w:val="auto"/>
          <w:sz w:val="24"/>
          <w:lang w:eastAsia="zh-CN"/>
        </w:rPr>
      </w:pPr>
      <w:r>
        <w:rPr>
          <w:rFonts w:ascii="宋体" w:hAnsi="Times New Roman" w:eastAsia="宋体"/>
          <w:color w:val="auto"/>
          <w:sz w:val="24"/>
        </w:rPr>
        <w:t>[2] Chris Richardson. Pattern: Microservice Architecture[EB/OL]. https://microservices.io/patterns/microservices.html, 2018.</w:t>
      </w:r>
    </w:p>
    <w:p w14:paraId="0E97D1BB">
      <w:pPr>
        <w:snapToGrid/>
        <w:spacing w:beforeAutospacing="0" w:after="0" w:afterAutospacing="0" w:line="360" w:lineRule="auto"/>
        <w:ind w:left="0" w:leftChars="0" w:right="0" w:rightChars="0" w:firstLine="480" w:firstLineChars="200"/>
        <w:jc w:val="both"/>
        <w:rPr>
          <w:rFonts w:hint="eastAsia" w:ascii="宋体" w:hAnsi="Times New Roman" w:eastAsia="宋体"/>
          <w:color w:val="auto"/>
          <w:sz w:val="24"/>
          <w:lang w:eastAsia="zh-CN"/>
        </w:rPr>
      </w:pPr>
      <w:r>
        <w:rPr>
          <w:rFonts w:ascii="宋体" w:hAnsi="Times New Roman" w:eastAsia="宋体"/>
          <w:color w:val="auto"/>
          <w:sz w:val="24"/>
        </w:rPr>
        <w:t>[3] Spring Cloud Alibaba开发团队. Spring Cloud Alibaba官方文档[EB/OL]. https://github.com/alibaba/spring-cloud-alibaba, 2023.</w:t>
      </w:r>
    </w:p>
    <w:p w14:paraId="461A05B6">
      <w:pPr>
        <w:snapToGrid/>
        <w:spacing w:beforeAutospacing="0" w:after="0" w:afterAutospacing="0" w:line="360" w:lineRule="auto"/>
        <w:ind w:left="0" w:leftChars="0" w:right="0" w:rightChars="0" w:firstLine="480" w:firstLineChars="200"/>
        <w:jc w:val="both"/>
        <w:rPr>
          <w:rFonts w:hint="eastAsia" w:ascii="宋体" w:hAnsi="Times New Roman" w:eastAsia="宋体"/>
          <w:color w:val="auto"/>
          <w:sz w:val="24"/>
          <w:lang w:eastAsia="zh-CN"/>
        </w:rPr>
      </w:pPr>
      <w:r>
        <w:rPr>
          <w:rFonts w:ascii="宋体" w:hAnsi="Times New Roman" w:eastAsia="宋体"/>
          <w:color w:val="auto"/>
          <w:sz w:val="24"/>
        </w:rPr>
        <w:t>[4] 翟永超. Spring Cloud微服务实战[M]. 北京: 电子工业出版社, 2017.</w:t>
      </w:r>
    </w:p>
    <w:p w14:paraId="7C674E10">
      <w:pPr>
        <w:snapToGrid/>
        <w:spacing w:beforeAutospacing="0" w:after="0" w:afterAutospacing="0" w:line="360" w:lineRule="auto"/>
        <w:ind w:left="0" w:leftChars="0" w:right="0" w:rightChars="0" w:firstLine="480" w:firstLineChars="200"/>
        <w:jc w:val="both"/>
        <w:rPr>
          <w:rFonts w:hint="eastAsia" w:ascii="宋体" w:hAnsi="Times New Roman" w:eastAsia="宋体"/>
          <w:color w:val="auto"/>
          <w:sz w:val="24"/>
          <w:lang w:eastAsia="zh-CN"/>
        </w:rPr>
      </w:pPr>
      <w:r>
        <w:rPr>
          <w:rFonts w:ascii="宋体" w:hAnsi="Times New Roman" w:eastAsia="宋体"/>
          <w:color w:val="auto"/>
          <w:sz w:val="24"/>
        </w:rPr>
        <w:t>[5] 杨波. 微服务架构设计模式[M]. 北京: 机械工业出版社, 2019.</w:t>
      </w:r>
    </w:p>
    <w:p w14:paraId="0BE9AE10">
      <w:pPr>
        <w:snapToGrid/>
        <w:spacing w:beforeAutospacing="0" w:after="0" w:afterAutospacing="0" w:line="360" w:lineRule="auto"/>
        <w:ind w:left="0" w:leftChars="0" w:right="0" w:rightChars="0" w:firstLine="480" w:firstLineChars="200"/>
        <w:jc w:val="both"/>
        <w:rPr>
          <w:rFonts w:hint="eastAsia" w:ascii="宋体" w:hAnsi="Times New Roman" w:eastAsia="宋体"/>
          <w:color w:val="auto"/>
          <w:sz w:val="24"/>
          <w:lang w:eastAsia="zh-CN"/>
        </w:rPr>
      </w:pPr>
      <w:r>
        <w:rPr>
          <w:rFonts w:ascii="宋体" w:hAnsi="Times New Roman" w:eastAsia="宋体"/>
          <w:color w:val="auto"/>
          <w:sz w:val="24"/>
        </w:rPr>
        <w:t>[6] 李运华. 从零开始学架构[M]. 北京: 电子工业出版社, 2018.</w:t>
      </w:r>
    </w:p>
    <w:p w14:paraId="1D2B2351">
      <w:pPr>
        <w:snapToGrid/>
        <w:spacing w:beforeAutospacing="0" w:after="0" w:afterAutospacing="0" w:line="360" w:lineRule="auto"/>
        <w:ind w:left="0" w:leftChars="0" w:right="0" w:rightChars="0" w:firstLine="480" w:firstLineChars="200"/>
        <w:jc w:val="both"/>
        <w:rPr>
          <w:rFonts w:hint="eastAsia" w:ascii="宋体" w:hAnsi="Times New Roman" w:eastAsia="宋体"/>
          <w:color w:val="auto"/>
          <w:sz w:val="24"/>
          <w:lang w:eastAsia="zh-CN"/>
        </w:rPr>
      </w:pPr>
      <w:r>
        <w:rPr>
          <w:rFonts w:ascii="宋体" w:hAnsi="Times New Roman" w:eastAsia="宋体"/>
          <w:color w:val="auto"/>
          <w:sz w:val="24"/>
        </w:rPr>
        <w:t>[7] Eric Brewer. CAP Twelve Years Later: How the "Rules" Have Changed[J]. Computer, 2012, 45(2): 23-29.</w:t>
      </w:r>
    </w:p>
    <w:p w14:paraId="3F0BB67D">
      <w:pPr>
        <w:snapToGrid/>
        <w:spacing w:beforeAutospacing="0" w:after="0" w:afterAutospacing="0" w:line="360" w:lineRule="auto"/>
        <w:ind w:left="0" w:leftChars="0" w:right="0" w:rightChars="0" w:firstLine="480" w:firstLineChars="200"/>
        <w:jc w:val="both"/>
        <w:rPr>
          <w:rFonts w:hint="eastAsia" w:ascii="宋体" w:hAnsi="Times New Roman" w:eastAsia="宋体"/>
          <w:color w:val="auto"/>
          <w:sz w:val="24"/>
          <w:lang w:eastAsia="zh-CN"/>
        </w:rPr>
      </w:pPr>
      <w:r>
        <w:rPr>
          <w:rFonts w:ascii="宋体" w:hAnsi="Times New Roman" w:eastAsia="宋体"/>
          <w:color w:val="auto"/>
          <w:sz w:val="24"/>
        </w:rPr>
        <w:t>[8] Leslie Lamport. The Part-Time Parliament[J]. ACM Transactions on Computer Systems, 1998, 16(2): 133-169.</w:t>
      </w:r>
    </w:p>
    <w:p w14:paraId="5F973704">
      <w:pPr>
        <w:snapToGrid/>
        <w:spacing w:beforeAutospacing="0" w:after="0" w:afterAutospacing="0" w:line="360" w:lineRule="auto"/>
        <w:ind w:left="0" w:leftChars="0" w:right="0" w:rightChars="0" w:firstLine="480" w:firstLineChars="200"/>
        <w:jc w:val="both"/>
        <w:rPr>
          <w:rFonts w:hint="eastAsia" w:ascii="宋体" w:hAnsi="Times New Roman" w:eastAsia="宋体"/>
          <w:color w:val="auto"/>
          <w:sz w:val="24"/>
          <w:lang w:eastAsia="zh-CN"/>
        </w:rPr>
      </w:pPr>
      <w:r>
        <w:rPr>
          <w:rFonts w:ascii="宋体" w:hAnsi="Times New Roman" w:eastAsia="宋体"/>
          <w:color w:val="auto"/>
          <w:sz w:val="24"/>
        </w:rPr>
        <w:t>[9] 阿里巴巴中间件团队. Nacos架构与原理[EB/OL]. https://nacos.io/zh-cn/docs/architecture.html, 2023.</w:t>
      </w:r>
    </w:p>
    <w:p w14:paraId="7A6C9090">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[10] Netflix. Hystrix: Latency and Fault Tolerance Library[EB/OL]. https://github.com/Netflix/Hystrix, 2019.</w:t>
      </w:r>
    </w:p>
    <w:p w14:paraId="66EDC92B">
      <w:pPr>
        <w:snapToGrid/>
        <w:spacing w:beforeAutospacing="0" w:after="0" w:afterAutospacing="0" w:line="360" w:lineRule="auto"/>
        <w:ind w:left="0" w:leftChars="0" w:right="0" w:rightChars="0" w:firstLine="480" w:firstLineChars="200"/>
        <w:jc w:val="both"/>
        <w:rPr>
          <w:rFonts w:ascii="宋体" w:eastAsia="宋体"/>
          <w:sz w:val="24"/>
        </w:rPr>
      </w:pPr>
      <w:r>
        <w:rPr>
          <w:rFonts w:ascii="宋体" w:eastAsia="宋体"/>
          <w:sz w:val="24"/>
        </w:rPr>
        <w:br w:type="page"/>
      </w:r>
    </w:p>
    <w:p w14:paraId="15C2B018">
      <w:pPr>
        <w:snapToGrid/>
        <w:spacing w:before="340" w:beforeAutospacing="0" w:after="330" w:afterAutospacing="0" w:line="578" w:lineRule="auto"/>
        <w:ind w:left="0" w:leftChars="0" w:right="0" w:rightChars="0" w:firstLine="0" w:firstLineChars="0"/>
        <w:jc w:val="center"/>
        <w:outlineLvl w:val="0"/>
        <w:rPr>
          <w:rFonts w:ascii="Times New Roman" w:eastAsia="宋体"/>
          <w:b/>
          <w:color w:val="auto"/>
          <w:sz w:val="32"/>
        </w:rPr>
      </w:pPr>
      <w:r>
        <w:rPr>
          <w:rFonts w:ascii="Times New Roman" w:hAnsi="Times New Roman" w:eastAsia="宋体"/>
          <w:b/>
          <w:color w:val="auto"/>
          <w:sz w:val="32"/>
        </w:rPr>
        <w:t>致谢</w:t>
      </w:r>
    </w:p>
    <w:p w14:paraId="7FBDC361">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本论文的完成离不开许多人的帮助和支持。首先，我要衷心感谢我的指导老师，从论文选题、系统设计到论文撰写的整个过程中，老师都给予了悉心的指导和宝贵的建议，严谨的治学态度和渊博的学识令我受益匪浅。</w:t>
      </w:r>
      <w:bookmarkStart w:id="0" w:name="_GoBack"/>
      <w:bookmarkEnd w:id="0"/>
    </w:p>
    <w:p w14:paraId="14A2D88C">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感谢学院的各位老师，在四年的大学学习生涯中传授给我丰富的专业知识，为我的学习和成长提供了良好的环境。感谢参与系统测试的同学们，你们的反馈帮助我不断完善系统功能。</w:t>
      </w:r>
    </w:p>
    <w:p w14:paraId="1F8D5C00">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感谢我的家人，是你们的理解、支持和鼓励让我能够专心完成学业。感谢我的同学和朋友们，在论文写作过程中与我分享经验、共同探讨问题。</w:t>
      </w:r>
    </w:p>
    <w:p w14:paraId="02363379">
      <w:pPr>
        <w:snapToGrid/>
        <w:spacing w:beforeAutospacing="0" w:after="0" w:afterAutospacing="0" w:line="360" w:lineRule="auto"/>
        <w:ind w:left="0" w:leftChars="0" w:right="0" w:rightChars="0" w:firstLine="480" w:firstLineChars="200"/>
        <w:jc w:val="both"/>
        <w:rPr>
          <w:rFonts w:ascii="宋体" w:eastAsia="宋体"/>
          <w:color w:val="auto"/>
          <w:sz w:val="24"/>
        </w:rPr>
      </w:pPr>
      <w:r>
        <w:rPr>
          <w:rFonts w:ascii="宋体" w:hAnsi="Times New Roman" w:eastAsia="宋体"/>
          <w:color w:val="auto"/>
          <w:sz w:val="24"/>
        </w:rPr>
        <w:t>最后，向所有关心和帮助过我的人表示诚挚的谢意！</w:t>
      </w:r>
    </w:p>
    <w:p w14:paraId="4E8EF556">
      <w:r>
        <w:br w:type="page"/>
      </w:r>
    </w:p>
    <w:sectPr>
      <w:pgSz w:w="11906" w:h="16838"/>
      <w:pgMar w:top="1800" w:right="1440" w:bottom="1440" w:left="1800" w:header="126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DFBD97"/>
    <w:rsid w:val="1FDF5EDD"/>
    <w:rsid w:val="BFF78B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74</Pages>
  <Words>0</Words>
  <Characters>0</Characters>
  <Lines>0</Lines>
  <Paragraphs>0</Paragraphs>
  <TotalTime>0</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pc</cp:lastModifiedBy>
  <dcterms:modified xsi:type="dcterms:W3CDTF">2025-10-10T17:08:17Z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C8270EAC07046E60BFCCE868380EBBD1_42</vt:lpwstr>
  </property>
</Properties>
</file>