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7D371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2DB7465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B137C42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92D055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4C4F3D7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6F70B34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758A1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3FFAD6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786B318" w14:textId="77777777" w:rsidP="00E2664B" w:rsidR="00E2664B" w:rsidRDefault="00E2664B" w:rsidRPr="00456C32">
      <w:pPr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456C32">
        <w:rPr>
          <w:rFonts w:asciiTheme="minorEastAsia" w:hAnsiTheme="minorEastAsia"/>
          <w:szCs w:val="20"/>
        </w:rPr>
        <w:t>StudyTemplate</w:t>
      </w:r>
      <w:bookmarkEnd w:id="0"/>
      <w:bookmarkEnd w:id="1"/>
      <w:bookmarkEnd w:id="2"/>
      <w:bookmarkEnd w:id="3"/>
    </w:p>
    <w:p w14:paraId="259160E9" w14:textId="540130D2" w:rsidP="008F08EA" w:rsidR="00E2664B" w:rsidRDefault="00F525FC" w:rsidRPr="00456C32">
      <w:pPr>
        <w:shd w:color="auto" w:fill="052F61" w:val="clear"/>
        <w:spacing w:line="360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변경 관리 계획서</w:t>
      </w:r>
    </w:p>
    <w:p w14:paraId="553F7F2B" w14:textId="77777777" w:rsidP="00E2664B" w:rsidR="00E2664B" w:rsidRDefault="00E2664B" w:rsidRPr="00456C32">
      <w:pPr>
        <w:pBdr>
          <w:bottom w:color="auto" w:space="1" w:sz="6" w:val="single"/>
        </w:pBdr>
        <w:rPr>
          <w:rFonts w:asciiTheme="minorEastAsia" w:hAnsiTheme="minorEastAsia"/>
          <w:b/>
          <w:bCs/>
          <w:szCs w:val="20"/>
        </w:rPr>
      </w:pPr>
    </w:p>
    <w:p w14:paraId="7FFE7B1F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V</w:t>
      </w:r>
      <w:r w:rsidRPr="00456C32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456C32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456C32">
        <w:rPr>
          <w:rFonts w:asciiTheme="minorEastAsia" w:hAnsiTheme="minorEastAsia"/>
          <w:b/>
          <w:bCs/>
          <w:szCs w:val="20"/>
        </w:rPr>
        <w:t xml:space="preserve"> </w:t>
      </w:r>
      <w:r w:rsidRPr="00456C32">
        <w:rPr>
          <w:rFonts w:asciiTheme="minorEastAsia" w:hAnsiTheme="minorEastAsia" w:hint="eastAsia"/>
          <w:b/>
          <w:bCs/>
          <w:szCs w:val="20"/>
        </w:rPr>
        <w:t>&gt;</w:t>
      </w:r>
    </w:p>
    <w:p w14:paraId="60C640AE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30AC4D1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D17660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B28E4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2E1ADC0" w14:textId="476D9A48" w:rsidR="00E2664B" w:rsidRDefault="00E2664B" w:rsidRPr="00456C32">
      <w:pPr>
        <w:rPr>
          <w:rFonts w:asciiTheme="minorEastAsia" w:hAnsiTheme="minorEastAsia"/>
          <w:szCs w:val="20"/>
        </w:rPr>
      </w:pPr>
    </w:p>
    <w:p w14:paraId="52C49312" w14:textId="77777777" w:rsidR="00E2664B" w:rsidRDefault="00E2664B" w:rsidRPr="00456C3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szCs w:val="20"/>
        </w:rPr>
        <w:br w:type="page"/>
      </w:r>
    </w:p>
    <w:p w14:paraId="77C300DC" w14:textId="40555C38" w:rsidP="00E2664B" w:rsidR="00E2664B" w:rsidRDefault="00A4420D" w:rsidRPr="00456C32">
      <w:pPr>
        <w:widowControl/>
        <w:wordWrap/>
        <w:autoSpaceDE/>
        <w:autoSpaceDN/>
        <w:spacing w:after="120"/>
        <w:jc w:val="center"/>
        <w:rPr>
          <w:rFonts w:asciiTheme="minorEastAsia" w:cs="Arial" w:hAnsiTheme="minorEastAsia"/>
          <w:b/>
          <w:szCs w:val="20"/>
        </w:rPr>
      </w:pPr>
      <w:r>
        <w:rPr>
          <w:rFonts w:asciiTheme="minorEastAsia" w:cs="Arial" w:hAnsiTheme="minorEastAsia" w:hint="eastAsia"/>
          <w:b/>
          <w:szCs w:val="20"/>
        </w:rPr>
        <w:lastRenderedPageBreak/>
        <w:t>-</w:t>
      </w:r>
      <w:r>
        <w:rPr>
          <w:rFonts w:asciiTheme="minorEastAsia" w:cs="Arial" w:hAnsiTheme="minorEastAsia"/>
          <w:b/>
          <w:szCs w:val="20"/>
        </w:rPr>
        <w:t xml:space="preserve"> </w:t>
      </w:r>
      <w:r w:rsidR="00E2664B" w:rsidRPr="00456C32">
        <w:rPr>
          <w:rFonts w:asciiTheme="minorEastAsia" w:cs="Arial" w:hAnsiTheme="minorEastAsia" w:hint="eastAsia"/>
          <w:b/>
          <w:szCs w:val="20"/>
        </w:rPr>
        <w:t>문서 이력</w:t>
      </w:r>
      <w:r>
        <w:rPr>
          <w:rFonts w:asciiTheme="minorEastAsia" w:cs="Arial" w:hAnsiTheme="minorEastAsia" w:hint="eastAsia"/>
          <w:b/>
          <w:szCs w:val="20"/>
        </w:rPr>
        <w:t xml:space="preserve"> </w:t>
      </w:r>
      <w:r>
        <w:rPr>
          <w:rFonts w:asciiTheme="minorEastAsia" w:cs="Arial" w:hAnsiTheme="minorEastAsia"/>
          <w:b/>
          <w:szCs w:val="20"/>
        </w:rPr>
        <w:t>-</w:t>
      </w:r>
    </w:p>
    <w:tbl>
      <w:tblPr>
        <w:tblStyle w:val="a3"/>
        <w:tblW w:type="dxa" w:w="8926"/>
        <w:tblLayout w:type="fixed"/>
        <w:tblLook w:firstColumn="1" w:firstRow="1" w:lastColumn="0" w:lastRow="0" w:noHBand="0" w:noVBand="1" w:val="04A0"/>
      </w:tblPr>
      <w:tblGrid>
        <w:gridCol w:w="940"/>
        <w:gridCol w:w="1607"/>
        <w:gridCol w:w="2835"/>
        <w:gridCol w:w="1181"/>
        <w:gridCol w:w="1181"/>
        <w:gridCol w:w="1182"/>
      </w:tblGrid>
      <w:tr w14:paraId="18887470" w14:textId="77777777" w:rsidR="00E2664B" w:rsidRPr="00456C32" w:rsidTr="003C56E3">
        <w:trPr>
          <w:trHeight w:val="466"/>
        </w:trPr>
        <w:tc>
          <w:tcPr>
            <w:tcW w:type="dxa" w:w="940"/>
            <w:shd w:color="auto" w:fill="D9D9D9" w:themeFill="background1" w:themeFillShade="D9" w:val="clear"/>
            <w:vAlign w:val="center"/>
          </w:tcPr>
          <w:p w14:paraId="0F04EF7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버전</w:t>
            </w:r>
          </w:p>
        </w:tc>
        <w:tc>
          <w:tcPr>
            <w:tcW w:type="dxa" w:w="1607"/>
            <w:shd w:color="auto" w:fill="D9D9D9" w:themeFill="background1" w:themeFillShade="D9" w:val="clear"/>
            <w:vAlign w:val="center"/>
          </w:tcPr>
          <w:p w14:paraId="4B62446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날짜</w:t>
            </w:r>
          </w:p>
        </w:tc>
        <w:tc>
          <w:tcPr>
            <w:tcW w:type="dxa" w:w="2835"/>
            <w:shd w:color="auto" w:fill="D9D9D9" w:themeFill="background1" w:themeFillShade="D9" w:val="clear"/>
            <w:vAlign w:val="center"/>
          </w:tcPr>
          <w:p w14:paraId="13E5E28E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설명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531269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작성자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9A27A3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검토자</w:t>
            </w:r>
          </w:p>
        </w:tc>
        <w:tc>
          <w:tcPr>
            <w:tcW w:type="dxa" w:w="1182"/>
            <w:shd w:color="auto" w:fill="D9D9D9" w:themeFill="background1" w:themeFillShade="D9" w:val="clear"/>
            <w:vAlign w:val="center"/>
          </w:tcPr>
          <w:p w14:paraId="6937B0D9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승인자</w:t>
            </w:r>
          </w:p>
        </w:tc>
      </w:tr>
      <w:tr w14:paraId="164226C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5E7ACF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Ver.</w:t>
            </w:r>
          </w:p>
        </w:tc>
        <w:tc>
          <w:tcPr>
            <w:tcW w:type="dxa" w:w="1607"/>
            <w:vAlign w:val="center"/>
          </w:tcPr>
          <w:p w14:paraId="63E3C6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YYYY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MM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DD</w:t>
            </w:r>
          </w:p>
        </w:tc>
        <w:tc>
          <w:tcPr>
            <w:tcW w:type="dxa" w:w="2835"/>
            <w:vAlign w:val="center"/>
          </w:tcPr>
          <w:p w14:paraId="344F0B2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D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raft</w:t>
            </w:r>
          </w:p>
        </w:tc>
        <w:tc>
          <w:tcPr>
            <w:tcW w:type="dxa" w:w="1181"/>
            <w:vAlign w:val="center"/>
          </w:tcPr>
          <w:p w14:paraId="576BBF18" w14:textId="162E7A91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1"/>
            <w:vAlign w:val="center"/>
          </w:tcPr>
          <w:p w14:paraId="5B8ED315" w14:textId="7E25820D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2"/>
            <w:vAlign w:val="center"/>
          </w:tcPr>
          <w:p w14:paraId="1144C4E4" w14:textId="60A9E0D8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</w:tr>
      <w:tr w14:paraId="363D562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2D5C8B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E816E4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26700E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E8651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7C00F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313E187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6F18742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A1E4C7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76748B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405D812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2F910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1DA87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79916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538835D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ADEE86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487D50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0413D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979A53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AC55E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00B5A50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EBABCEB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2B86331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6342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38E8579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4740D6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33C77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4781B4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F81E22F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CEE6C9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1C7F7C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F7965D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F45773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6FB986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D137BD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552FB2E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4CEF63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2C8B7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93B794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9A8AEA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740FAE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42E77A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BACDCF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B7AF18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9065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C8115C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F2DA2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14B0907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54A22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AB26DED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1A5B3F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CF6DD0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158A59D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7A66AF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661A2D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B05B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7E2AD67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A2FFA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DB0E06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659D4DD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C0386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F41891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034E28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A744AA5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1BCAC4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E28F97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4F6A7B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8BEEE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45886A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332AF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CFF9889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A60596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6D51DC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87EEA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7F10BC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5ED5F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242854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3C7A6C4A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48B8BE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4882BF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E6A25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CEFC68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A08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55E68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0C5F95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F992E2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728C246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55E1B0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640971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6F03CB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79572F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65FAA510" w14:textId="77777777" w:rsidP="00E2664B" w:rsidR="00E2664B" w:rsidRDefault="00E2664B" w:rsidRPr="00456C32">
      <w:pPr>
        <w:widowControl/>
        <w:wordWrap/>
        <w:autoSpaceDE/>
        <w:autoSpaceDN/>
        <w:spacing w:after="120"/>
        <w:jc w:val="left"/>
        <w:rPr>
          <w:rFonts w:asciiTheme="minorEastAsia" w:cs="Arial" w:hAnsiTheme="minorEastAsia"/>
          <w:b/>
          <w:szCs w:val="20"/>
        </w:rPr>
      </w:pPr>
      <w:r w:rsidRPr="00456C32">
        <w:rPr>
          <w:rFonts w:asciiTheme="minorEastAsia" w:cs="Arial" w:hAnsiTheme="minorEastAsia"/>
          <w:b/>
          <w:szCs w:val="20"/>
        </w:rPr>
        <w:br w:type="page"/>
      </w:r>
    </w:p>
    <w:p w14:paraId="7CB38B00" w14:textId="6B3C10A7" w:rsidP="00FE1BBF" w:rsidR="002548C8" w:rsidRDefault="002548C8" w:rsidRPr="00FE1BB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 w:rsidRPr="00FE1BBF">
        <w:rPr>
          <w:rFonts w:asciiTheme="minorEastAsia" w:hAnsiTheme="minorEastAsia" w:hint="eastAsia"/>
          <w:b/>
          <w:bCs/>
          <w:szCs w:val="20"/>
        </w:rPr>
        <w:lastRenderedPageBreak/>
        <w:t>-목</w:t>
      </w:r>
      <w:r w:rsidR="00FE1BBF" w:rsidRPr="00FE1BBF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FE1BBF">
        <w:rPr>
          <w:rFonts w:asciiTheme="minorEastAsia" w:hAnsiTheme="minorEastAsia" w:hint="eastAsia"/>
          <w:b/>
          <w:bCs/>
          <w:szCs w:val="20"/>
        </w:rPr>
        <w:t>차-</w:t>
      </w:r>
    </w:p>
    <w:p w14:paraId="7BDF867B" w14:textId="791D3A59" w:rsidR="00F525FC" w:rsidRDefault="002548C8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TOC \o "1-3" \h \z \u </w:instrText>
      </w:r>
      <w:r>
        <w:rPr>
          <w:rFonts w:asciiTheme="minorEastAsia" w:hAnsiTheme="minorEastAsia"/>
        </w:rPr>
        <w:fldChar w:fldCharType="separate"/>
      </w:r>
      <w:hyperlink w:anchor="_Toc109748415" w:history="1">
        <w:r w:rsidR="00F525FC" w:rsidRPr="002366C6">
          <w:rPr>
            <w:rStyle w:val="a7"/>
            <w:rFonts w:asciiTheme="minorEastAsia" w:hAnsiTheme="minorEastAsia"/>
            <w:noProof/>
          </w:rPr>
          <w:t>1. 개요</w:t>
        </w:r>
        <w:r w:rsidR="00F525FC">
          <w:rPr>
            <w:noProof/>
            <w:webHidden/>
          </w:rPr>
          <w:tab/>
        </w:r>
        <w:r w:rsidR="00F525FC">
          <w:rPr>
            <w:noProof/>
            <w:webHidden/>
          </w:rPr>
          <w:fldChar w:fldCharType="begin"/>
        </w:r>
        <w:r w:rsidR="00F525FC">
          <w:rPr>
            <w:noProof/>
            <w:webHidden/>
          </w:rPr>
          <w:instrText xml:space="preserve"> PAGEREF _Toc109748415 \h </w:instrText>
        </w:r>
        <w:r w:rsidR="00F525FC">
          <w:rPr>
            <w:noProof/>
            <w:webHidden/>
          </w:rPr>
        </w:r>
        <w:r w:rsidR="00F525FC">
          <w:rPr>
            <w:noProof/>
            <w:webHidden/>
          </w:rPr>
          <w:fldChar w:fldCharType="separate"/>
        </w:r>
        <w:r w:rsidR="00F525FC">
          <w:rPr>
            <w:noProof/>
            <w:webHidden/>
          </w:rPr>
          <w:t>4</w:t>
        </w:r>
        <w:r w:rsidR="00F525FC">
          <w:rPr>
            <w:noProof/>
            <w:webHidden/>
          </w:rPr>
          <w:fldChar w:fldCharType="end"/>
        </w:r>
      </w:hyperlink>
    </w:p>
    <w:p w14:paraId="4937280D" w14:textId="0C45E449" w:rsidR="00F525FC" w:rsidRDefault="00F525F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8416" w:history="1">
        <w:r w:rsidRPr="002366C6">
          <w:rPr>
            <w:rStyle w:val="a7"/>
            <w:rFonts w:asciiTheme="minorEastAsia" w:hAnsiTheme="minorEastAsia"/>
            <w:b/>
            <w:bCs/>
            <w:noProof/>
          </w:rPr>
          <w:t>1.1.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84EDE" w14:textId="49B75CB8" w:rsidR="00F525FC" w:rsidRDefault="00F525FC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8417" w:history="1">
        <w:r w:rsidRPr="002366C6">
          <w:rPr>
            <w:rStyle w:val="a7"/>
            <w:rFonts w:asciiTheme="minorEastAsia" w:hAnsiTheme="minorEastAsia"/>
            <w:noProof/>
          </w:rPr>
          <w:t>2. 변경 관리 담당자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673D1" w14:textId="00D31FF3" w:rsidR="00F525FC" w:rsidRDefault="00F525FC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8418" w:history="1">
        <w:r w:rsidRPr="002366C6">
          <w:rPr>
            <w:rStyle w:val="a7"/>
            <w:rFonts w:asciiTheme="minorEastAsia" w:hAnsiTheme="minorEastAsia"/>
            <w:noProof/>
          </w:rPr>
          <w:t>3. 변경 관리 사용 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55D23F" w14:textId="0369AFC0" w:rsidR="00F525FC" w:rsidRDefault="00F525FC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8419" w:history="1">
        <w:r w:rsidRPr="002366C6">
          <w:rPr>
            <w:rStyle w:val="a7"/>
            <w:rFonts w:asciiTheme="minorEastAsia" w:hAnsiTheme="minorEastAsia"/>
            <w:noProof/>
          </w:rPr>
          <w:t>4. 변경 관리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29A7D" w14:textId="446F9301" w:rsidR="002548C8" w:rsidRDefault="002548C8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fldChar w:fldCharType="end"/>
      </w:r>
      <w:r>
        <w:rPr>
          <w:rFonts w:asciiTheme="minorEastAsia" w:hAnsiTheme="minorEastAsia"/>
          <w:szCs w:val="20"/>
        </w:rPr>
        <w:br w:type="page"/>
      </w:r>
    </w:p>
    <w:p w14:paraId="5C39B76C" w14:textId="040A0D91" w:rsidP="00375CC4" w:rsidR="00B360D0" w:rsidRDefault="00E2664B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" w:name="_Toc109748415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4"/>
    </w:p>
    <w:p w14:paraId="10B7213C" w14:textId="7E02128B" w:rsidP="00375CC4" w:rsidR="00E2664B" w:rsidRDefault="00E2664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5" w:name="_Toc109748416"/>
      <w:r w:rsidRPr="002548C8">
        <w:rPr>
          <w:rFonts w:asciiTheme="minorEastAsia" w:hAnsiTheme="minorEastAsia" w:hint="eastAsia"/>
          <w:b/>
          <w:bCs/>
          <w:szCs w:val="20"/>
        </w:rPr>
        <w:t>목적</w:t>
      </w:r>
      <w:bookmarkEnd w:id="5"/>
    </w:p>
    <w:p w14:paraId="017D5B6F" w14:textId="77777777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5A4C12B6" w14:textId="412953A4" w:rsidP="00E2664B" w:rsidR="00E2664B" w:rsidRDefault="00031211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1BDFF70" wp14:editId="50FD51D0">
                <wp:extent cx="5690870" cy="1404620"/>
                <wp:effectExtent b="19685" l="0" r="24130" t="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12C65" w14:textId="73A064CD" w:rsidP="00CA062E" w:rsidR="00031211" w:rsidRDefault="001F743B" w:rsidRPr="001E125B">
                            <w:pPr>
                              <w:rPr>
                                <w:i/>
                                <w:iCs/>
                                <w:color w:val="0000FF"/>
                              </w:rPr>
                            </w:pPr>
                            <w:r w:rsidRPr="001F743B">
                              <w:rPr>
                                <w:rFonts w:asciiTheme="minorEastAsia" w:hAnsiTheme="minorEastAsia" w:hint="eastAsia"/>
                                <w:bCs/>
                                <w:color w:val="0000FF"/>
                                <w:szCs w:val="20"/>
                              </w:rPr>
                              <w:t>본</w:t>
                            </w:r>
                            <w:r w:rsidRPr="001F743B">
                              <w:rPr>
                                <w:rFonts w:asciiTheme="minorEastAsia" w:hAnsiTheme="minorEastAsia"/>
                                <w:bCs/>
                                <w:color w:val="0000FF"/>
                                <w:szCs w:val="20"/>
                              </w:rPr>
                              <w:t xml:space="preserve"> 문서는 [000 프로젝트] 수행 과정에서 발생하는 문제를 대상으로 프로젝트 개발 전체 기간에 걸쳐 체계적인 </w:t>
                            </w:r>
                            <w:r w:rsidR="00F525FC">
                              <w:rPr>
                                <w:rFonts w:asciiTheme="minorEastAsia" w:hAnsiTheme="minorEastAsia" w:hint="eastAsia"/>
                                <w:bCs/>
                                <w:color w:val="0000FF"/>
                                <w:szCs w:val="20"/>
                              </w:rPr>
                              <w:t>변경</w:t>
                            </w:r>
                            <w:r w:rsidRPr="001F743B">
                              <w:rPr>
                                <w:rFonts w:asciiTheme="minorEastAsia" w:hAnsiTheme="minorEastAsia"/>
                                <w:bCs/>
                                <w:color w:val="0000FF"/>
                                <w:szCs w:val="20"/>
                              </w:rPr>
                              <w:t xml:space="preserve"> 관리 활동을 수행하기 위한 계획을 규정한 문서이다</w:t>
                            </w:r>
                            <w:r w:rsidR="00984DA8">
                              <w:rPr>
                                <w:rFonts w:asciiTheme="minorEastAsia" w:hAnsiTheme="minorEastAsia" w:hint="eastAsia"/>
                                <w:bCs/>
                                <w:color w:val="0000FF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1BDFF70">
                <v:stroke joinstyle="miter"/>
                <v:path gradientshapeok="t" o:connecttype="rect"/>
              </v:shapetype>
              <v:shape fillcolor="#fff2cc [663]" id="텍스트 상자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38odYgIAAI0EAAAOAAAAZHJzL2Uyb0RvYy54bWysVMuO0zAU3SPxD5b3NGnVxzRqOho6FCEN D2ngAxzHaSz8wnablB1CbEZC4gtY8RF8VOcfuHbS0oEdYmPZ9+ae+zjnZnHZSoF2zDquVY6HgxQj pqguudrk+N3b9ZMLjJwnqiRCK5bjPXP4cvn40aIxGRvpWouSWQQgymWNyXHtvcmSxNGaSeIG2jAF zkpbSTw87SYpLWkAXYpklKbTpNG2NFZT5hxYrzsnXkb8qmLUv64qxzwSOYbafDxtPItwJssFyTaW mJrTvgzyD1VIwhUkPUFdE0/Q1vK/oCSnVjtd+QHVMtFVxSmLPUA3w/SPbm5rYljsBYbjzGlM7v/B 0le7NxbxMsej4QwjRSSQdP/l6+Hux/3dT3T4/Onw/RsahTk1xmXw+a2BAN8+1S3wHXt25kbT9w4p vaqJ2rAra3VTM1JCncMQmZyFdjgugBTNS11COrL1OgK1lZVhiDAWBOjA1/7EEWs9omCcTOfpxQxc FHzDcTqejiKLCcmO4cY6/5xpicIlxxZEEOHJ7sb5UA7Jjp+EbE4LXq65EPERhMdWwqIdAckQSpny 4xguthLq7ewgvbQXD5hBYp354miGFFHCASkmfJBEKNTkeD4ZTSLwA5+zm+KUPsB1eQLgeZ2Se9gb wWWOY9K+mDD1Z6qMqvaEi+4OwUL1NITJdxz4tmh7Wgtd7oEQq7v9gH2GS63tR4wa2I0cuw9bYhlG 4oUCUufD8TgsU3yMJzNgANlzT3HuIYoCVI49Rt115eMCxnGbKyB/zSMtQSVdJX2toPk4vH4/w1Kd v+NXv/8iy18A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yd/KHWICAACNBAAADgAAAAAAAAAAAAAAAAAuAgAAZHJzL2Uyb0Rv Yy54bWxQSwECLQAUAAYACAAAACEAQVi/q9sAAAAFAQAADwAAAAAAAAAAAAAAAAC8BAAAZHJzL2Rv d25yZXYueG1sUEsFBgAAAAAEAAQA8wAAAMQFAAAAAA== " o:spid="_x0000_s1026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style="mso-fit-shape-to-text:t">
                  <w:txbxContent>
                    <w:p w14:paraId="4DA12C65" w14:textId="73A064CD" w:rsidP="00CA062E" w:rsidR="00031211" w:rsidRDefault="001F743B" w:rsidRPr="001E125B">
                      <w:pPr>
                        <w:rPr>
                          <w:i/>
                          <w:iCs/>
                          <w:color w:val="0000FF"/>
                        </w:rPr>
                      </w:pPr>
                      <w:r w:rsidRPr="001F743B">
                        <w:rPr>
                          <w:rFonts w:asciiTheme="minorEastAsia" w:hAnsiTheme="minorEastAsia" w:hint="eastAsia"/>
                          <w:bCs/>
                          <w:color w:val="0000FF"/>
                          <w:szCs w:val="20"/>
                        </w:rPr>
                        <w:t>본</w:t>
                      </w:r>
                      <w:r w:rsidRPr="001F743B">
                        <w:rPr>
                          <w:rFonts w:asciiTheme="minorEastAsia" w:hAnsiTheme="minorEastAsia"/>
                          <w:bCs/>
                          <w:color w:val="0000FF"/>
                          <w:szCs w:val="20"/>
                        </w:rPr>
                        <w:t xml:space="preserve"> 문서는 [000 프로젝트] 수행 과정에서 발생하는 문제를 대상으로 프로젝트 개발 전체 기간에 걸쳐 체계적인 </w:t>
                      </w:r>
                      <w:r w:rsidR="00F525FC">
                        <w:rPr>
                          <w:rFonts w:asciiTheme="minorEastAsia" w:hAnsiTheme="minorEastAsia" w:hint="eastAsia"/>
                          <w:bCs/>
                          <w:color w:val="0000FF"/>
                          <w:szCs w:val="20"/>
                        </w:rPr>
                        <w:t>변경</w:t>
                      </w:r>
                      <w:r w:rsidRPr="001F743B">
                        <w:rPr>
                          <w:rFonts w:asciiTheme="minorEastAsia" w:hAnsiTheme="minorEastAsia"/>
                          <w:bCs/>
                          <w:color w:val="0000FF"/>
                          <w:szCs w:val="20"/>
                        </w:rPr>
                        <w:t xml:space="preserve"> 관리 활동을 수행하기 위한 계획을 규정한 문서이다</w:t>
                      </w:r>
                      <w:r w:rsidR="00984DA8">
                        <w:rPr>
                          <w:rFonts w:asciiTheme="minorEastAsia" w:hAnsiTheme="minorEastAsia" w:hint="eastAsia"/>
                          <w:bCs/>
                          <w:color w:val="0000FF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A9BC2" w14:textId="4D8E851C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6F957164" w14:textId="532C0196" w:rsidP="00E2664B" w:rsidR="00984DA8" w:rsidRDefault="00984DA8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41C4781E" w14:textId="77777777" w:rsidP="00984DA8" w:rsidR="00984DA8" w:rsidRDefault="00984DA8" w:rsidRPr="009C60E2">
      <w:r w:rsidRPr="00AA0EC3">
        <w:rPr>
          <w:rFonts w:hint="eastAsia"/>
        </w:rPr>
        <w:t>프</w:t>
      </w:r>
      <w:r w:rsidRPr="00AA0EC3">
        <w:rPr>
          <w:rFonts w:cs="바탕" w:hint="eastAsia"/>
        </w:rPr>
        <w:t>로젝트 계획</w:t>
      </w:r>
      <w:r w:rsidRPr="00AA0EC3">
        <w:t>과의 관계</w:t>
      </w:r>
    </w:p>
    <w:tbl>
      <w:tblPr>
        <w:tblW w:type="pct" w:w="495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2598"/>
        <w:gridCol w:w="6328"/>
      </w:tblGrid>
      <w:tr w14:paraId="42D9CB33" w14:textId="77777777" w:rsidR="00984DA8" w:rsidRPr="009D0B65" w:rsidTr="00C73E1B">
        <w:trPr>
          <w:trHeight w:val="240"/>
        </w:trPr>
        <w:tc>
          <w:tcPr>
            <w:tcW w:type="pct" w:w="1288"/>
            <w:shd w:color="auto" w:fill="F2F2F2" w:val="clear"/>
            <w:noWrap/>
            <w:vAlign w:val="center"/>
          </w:tcPr>
          <w:p w14:paraId="2940DFA8" w14:textId="77777777" w:rsidP="00C73E1B" w:rsidR="00984DA8" w:rsidRDefault="00984DA8" w:rsidRPr="009D0B65">
            <w:pPr>
              <w:rPr>
                <w:rFonts w:cs="MS PGothic"/>
                <w:b/>
                <w:color w:val="000000"/>
              </w:rPr>
            </w:pPr>
            <w:r w:rsidRPr="009D0B65">
              <w:rPr>
                <w:rFonts w:cs="MS PGothic" w:hint="eastAsia"/>
                <w:b/>
                <w:color w:val="000000"/>
              </w:rPr>
              <w:t>프</w:t>
            </w:r>
            <w:r w:rsidRPr="009D0B65">
              <w:rPr>
                <w:rFonts w:cs="바탕" w:hint="eastAsia"/>
                <w:b/>
                <w:color w:val="000000"/>
              </w:rPr>
              <w:t>로젝트 계획서 식별자</w:t>
            </w:r>
          </w:p>
        </w:tc>
        <w:tc>
          <w:tcPr>
            <w:tcW w:type="pct" w:w="3712"/>
            <w:shd w:color="auto" w:fill="FFFFFF" w:val="clear"/>
            <w:vAlign w:val="center"/>
          </w:tcPr>
          <w:p w14:paraId="38D0F1D2" w14:textId="77777777" w:rsidP="00C73E1B" w:rsidR="00984DA8" w:rsidRDefault="00984DA8" w:rsidRPr="009D0B65">
            <w:pPr>
              <w:rPr>
                <w:rFonts w:cs="MS PGothic"/>
                <w:i/>
                <w:color w:val="0000FF"/>
              </w:rPr>
            </w:pPr>
            <w:r w:rsidRPr="009D0B65">
              <w:rPr>
                <w:rFonts w:cs="MS PGothic" w:hint="eastAsia"/>
                <w:i/>
                <w:color w:val="0000FF"/>
              </w:rPr>
              <w:t>예, MDPS_</w:t>
            </w:r>
            <w:r w:rsidRPr="009D0B65">
              <w:rPr>
                <w:rFonts w:cs="MS PGothic"/>
                <w:i/>
                <w:color w:val="0000FF"/>
              </w:rPr>
              <w:t>프로젝</w:t>
            </w:r>
            <w:r w:rsidRPr="009D0B65">
              <w:rPr>
                <w:rFonts w:cs="MS PGothic" w:hint="eastAsia"/>
                <w:i/>
                <w:color w:val="0000FF"/>
              </w:rPr>
              <w:t xml:space="preserve">트 </w:t>
            </w:r>
            <w:r w:rsidRPr="009D0B65">
              <w:rPr>
                <w:rFonts w:cs="바탕" w:hint="eastAsia"/>
                <w:i/>
                <w:color w:val="0000FF"/>
              </w:rPr>
              <w:t>계획서 V 2.4</w:t>
            </w:r>
          </w:p>
        </w:tc>
      </w:tr>
      <w:tr w14:paraId="0679F77D" w14:textId="77777777" w:rsidR="00984DA8" w:rsidRPr="009D0B65" w:rsidTr="00C73E1B">
        <w:trPr>
          <w:trHeight w:val="240"/>
        </w:trPr>
        <w:tc>
          <w:tcPr>
            <w:tcW w:type="pct" w:w="1288"/>
            <w:shd w:color="auto" w:fill="F2F2F2" w:val="clear"/>
            <w:noWrap/>
            <w:vAlign w:val="center"/>
          </w:tcPr>
          <w:p w14:paraId="38552910" w14:textId="77777777" w:rsidP="00C73E1B" w:rsidR="00984DA8" w:rsidRDefault="00984DA8" w:rsidRPr="009D0B65">
            <w:pPr>
              <w:rPr>
                <w:rFonts w:cs="MS PGothic"/>
                <w:b/>
                <w:color w:val="000000"/>
              </w:rPr>
            </w:pPr>
            <w:r w:rsidRPr="009D0B65">
              <w:rPr>
                <w:rFonts w:cs="MS PGothic" w:hint="eastAsia"/>
                <w:b/>
                <w:color w:val="000000"/>
              </w:rPr>
              <w:t>프</w:t>
            </w:r>
            <w:r w:rsidRPr="009D0B65">
              <w:rPr>
                <w:rFonts w:cs="바탕" w:hint="eastAsia"/>
                <w:b/>
                <w:color w:val="000000"/>
              </w:rPr>
              <w:t>로젝트 계획서</w:t>
            </w:r>
            <w:r w:rsidRPr="009D0B65">
              <w:rPr>
                <w:rFonts w:cs="MS PGothic" w:hint="eastAsia"/>
                <w:b/>
                <w:color w:val="000000"/>
              </w:rPr>
              <w:t xml:space="preserve"> 관련항목</w:t>
            </w:r>
          </w:p>
        </w:tc>
        <w:tc>
          <w:tcPr>
            <w:tcW w:type="pct" w:w="3712"/>
            <w:shd w:color="auto" w:fill="FFFFFF" w:val="clear"/>
            <w:vAlign w:val="center"/>
          </w:tcPr>
          <w:p w14:paraId="361513DE" w14:textId="77777777" w:rsidP="00C73E1B" w:rsidR="00984DA8" w:rsidRDefault="00984DA8" w:rsidRPr="009D0B65">
            <w:pPr>
              <w:rPr>
                <w:rFonts w:cs="MS PGothic"/>
                <w:i/>
                <w:color w:val="0000FF"/>
              </w:rPr>
            </w:pPr>
            <w:r w:rsidRPr="009D0B65">
              <w:rPr>
                <w:rFonts w:cs="MS PGothic" w:hint="eastAsia"/>
                <w:i/>
                <w:color w:val="0000FF"/>
              </w:rPr>
              <w:t xml:space="preserve"> 6.5.  형상 항목 </w:t>
            </w:r>
          </w:p>
          <w:p w14:paraId="61A8094F" w14:textId="77777777" w:rsidP="00C73E1B" w:rsidR="00984DA8" w:rsidRDefault="00984DA8" w:rsidRPr="009D0B65">
            <w:pPr>
              <w:rPr>
                <w:rFonts w:cs="MS PGothic"/>
                <w:i/>
                <w:color w:val="0000FF"/>
              </w:rPr>
            </w:pPr>
            <w:r w:rsidRPr="009D0B65">
              <w:rPr>
                <w:rFonts w:cs="MS PGothic" w:hint="eastAsia"/>
                <w:i/>
                <w:color w:val="0000FF"/>
              </w:rPr>
              <w:t>6.5.2. 변경 관리 대상 형상 식별 목록</w:t>
            </w:r>
          </w:p>
        </w:tc>
      </w:tr>
    </w:tbl>
    <w:p w14:paraId="10183D72" w14:textId="77777777" w:rsidP="00984DA8" w:rsidR="00984DA8" w:rsidRDefault="00984DA8" w:rsidRPr="009D0B65">
      <w:pPr>
        <w:pStyle w:val="ab"/>
        <w:ind w:firstLine="0" w:firstLineChars="0" w:left="0"/>
      </w:pPr>
    </w:p>
    <w:p w14:paraId="1645E3BB" w14:textId="6C3256D2" w:rsidP="00375CC4" w:rsidR="00E2664B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i/>
          <w:iCs/>
          <w:color w:val="FF0000"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용어,</w:t>
      </w:r>
      <w:r w:rsidRPr="002548C8">
        <w:rPr>
          <w:rFonts w:asciiTheme="minorEastAsia" w:hAnsiTheme="minorEastAsia"/>
          <w:b/>
          <w:bCs/>
          <w:szCs w:val="20"/>
        </w:rPr>
        <w:t xml:space="preserve"> </w:t>
      </w:r>
      <w:r w:rsidRPr="002548C8">
        <w:rPr>
          <w:rFonts w:asciiTheme="minorEastAsia" w:hAnsiTheme="minorEastAsia" w:hint="eastAsia"/>
          <w:b/>
          <w:bCs/>
          <w:szCs w:val="20"/>
        </w:rPr>
        <w:t>약어 및 정의</w:t>
      </w:r>
    </w:p>
    <w:p w14:paraId="2D8D081B" w14:textId="51B21908" w:rsidP="00375CC4" w:rsidR="00375CC4" w:rsidRDefault="00375CC4" w:rsidRPr="001E125B">
      <w:pPr>
        <w:pStyle w:val="a4"/>
        <w:wordWrap/>
        <w:spacing w:after="120"/>
        <w:ind w:left="425" w:leftChars="0"/>
        <w:rPr>
          <w:rFonts w:asciiTheme="minorEastAsia" w:cs="Arial" w:hAnsiTheme="minorEastAsia"/>
          <w:iCs/>
          <w:color w:val="FF0000"/>
          <w:szCs w:val="20"/>
        </w:rPr>
      </w:pPr>
      <w:r w:rsidRPr="001E125B">
        <w:rPr>
          <w:rFonts w:asciiTheme="minorEastAsia" w:cs="Arial" w:hAnsiTheme="minorEastAsia" w:hint="eastAsia"/>
          <w:iCs/>
          <w:color w:val="FF0000"/>
          <w:szCs w:val="20"/>
        </w:rPr>
        <w:t>이 항목은 문서를 이해하기 위해 필요한 모든 용어 및 약어를 기술한다.</w:t>
      </w:r>
      <w:r w:rsidRPr="001E125B">
        <w:rPr>
          <w:rFonts w:asciiTheme="minorEastAsia" w:cs="Arial" w:hAnsiTheme="minorEastAsia"/>
          <w:iCs/>
          <w:color w:val="FF0000"/>
          <w:szCs w:val="20"/>
        </w:rPr>
        <w:t xml:space="preserve"> 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60"/>
        <w:gridCol w:w="6656"/>
      </w:tblGrid>
      <w:tr w14:paraId="1F83F081" w14:textId="77777777" w:rsidR="00375CC4" w:rsidRPr="00456C32" w:rsidTr="00A4420D">
        <w:trPr>
          <w:trHeight w:val="70"/>
          <w:tblHeader/>
          <w:jc w:val="center"/>
        </w:trPr>
        <w:tc>
          <w:tcPr>
            <w:tcW w:type="dxa" w:w="2360"/>
            <w:shd w:color="auto" w:fill="D9D9D9" w:themeFill="background1" w:themeFillShade="D9" w:val="clear"/>
          </w:tcPr>
          <w:p w14:paraId="167CC27C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656"/>
            <w:shd w:color="auto" w:fill="D9D9D9" w:themeFill="background1" w:themeFillShade="D9" w:val="clear"/>
          </w:tcPr>
          <w:p w14:paraId="4B3DDE3F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1F3B4EA1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23AE41A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F18A3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6D3D6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4144268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E86805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01109705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0299C2B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07591F4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6B7E34FD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47E5A3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2E57705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0B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6EBED97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A938B1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5B5A5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62B4AE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5E41DD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</w:tbl>
    <w:p w14:paraId="623996F2" w14:textId="77777777" w:rsidP="00375CC4" w:rsidR="00375CC4" w:rsidRDefault="00375CC4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382485EB" w14:textId="21ACA4DC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참조</w:t>
      </w:r>
    </w:p>
    <w:p w14:paraId="3F931B91" w14:textId="773D417E" w:rsidP="002548C8" w:rsidR="002548C8" w:rsidRDefault="002548C8">
      <w:pPr>
        <w:rPr>
          <w:rFonts w:asciiTheme="minorEastAsia" w:hAnsiTheme="minorEastAsia"/>
          <w:szCs w:val="20"/>
        </w:rPr>
      </w:pPr>
    </w:p>
    <w:p w14:paraId="2ABA8039" w14:textId="44CB1A9A" w:rsidP="002548C8" w:rsidR="00031211" w:rsidRDefault="00031211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A32058C" wp14:editId="0C0B9DC2">
                <wp:extent cx="5690870" cy="1404620"/>
                <wp:effectExtent b="11430" l="0" r="24130" t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5639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이 항목은 다음 사항을 기술하여야 한다.</w:t>
                            </w:r>
                          </w:p>
                          <w:p w14:paraId="42B690A3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문서에 모든 곳에서 참조된 모든 문서의 리스트를 작성한다.</w:t>
                            </w:r>
                          </w:p>
                          <w:p w14:paraId="70D7A570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문서의 제목,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번호,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날짜,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출판 기관 등의 정보가 기술되어야 한다.</w:t>
                            </w:r>
                          </w:p>
                          <w:p w14:paraId="1BF2ACEE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문서를 볼 수 있는 방법을 명시한다.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WVraZAIAAJIEAAAOAAAAZHJzL2Uyb0RvYy54bWysVM2O0zAQviPxDpbvNGmUdrdR09XSpQhp +ZEWHsB1nMbCf9huk3JDKy4rIfEEnHgIHqr7DoydttuFG+IS2TOeb76ZbybTi04KtGHWca1KPByk GDFFdcXVqsQf3i+enWPkPFEVEVqxEm+Zwxezp0+mrSlYphstKmYRgChXtKbEjfemSBJHGyaJG2jD FDhrbSXxcLWrpLKkBXQpkixNx0mrbWWspsw5sF71TjyL+HXNqH9b1455JEoM3Hz82vhdhm8ym5Ji ZYlpON3TIP/AQhKuIOkR6op4gtaW/wUlObXa6doPqJaJrmtOWawBqhmmf1Rz0xDDYi3QHGeObXL/ D5a+2byziFclzjBSRIJE91+/7e5+3t/9QrvbL7sf31EWutQaV8DjGwPPffdcd6B2rNiZa00/OqT0 vCFqxS6t1W3DSAUshyEyOQntcVwAWbavdQXpyNrrCNTVVoYWQlMQoINa26NCrPOIgnE0nqTnZ+Ci 4BvmaT7OooYJKQ7hxjr/kmmJwqHEFkYgwpPNtfOBDikOT0I2pwWvFlyIeAljx+bCog2BgSGUMuXz GC7WEvj2dhi8dD86YIYB683nBzOkiAMckGLCR0mEQm2JJ6NsFIEf+ZxdLY/pA1yfJwCe8pTcw9YI Lksck+7JhK6/UFWcaU+46M8QLNRehtD5XgPfLbuoe9QoSLTU1RZ0sbpfElhqODTafsaohQUpsfu0 JpZhJF4p0HYyzPOwUfGSj85ACGRPPctTD1EUoErsMeqPcx+3MHbdXMIMLHhU54HJnjIMfuzhfknD Zp3e46uHX8nsN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DCWVraZAIAAJI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A32058C">
                <v:textbox style="mso-fit-shape-to-text:t">
                  <w:txbxContent>
                    <w:p w14:paraId="1DD65639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이 항목은 다음 사항을 기술하여야 한다.</w:t>
                      </w:r>
                    </w:p>
                    <w:p w14:paraId="42B690A3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문서에 모든 곳에서 참조된 모든 문서의 리스트를 작성한다.</w:t>
                      </w:r>
                    </w:p>
                    <w:p w14:paraId="70D7A570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문서의 제목,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번호,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날짜,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출판 기관 등의 정보가 기술되어야 한다.</w:t>
                      </w:r>
                    </w:p>
                    <w:p w14:paraId="1BF2ACEE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문서를 볼 수 있는 방법을 명시한다.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A4A6F" w14:textId="77777777" w:rsidP="002548C8" w:rsidR="00031211" w:rsidRDefault="00031211" w:rsidRPr="002548C8">
      <w:pPr>
        <w:rPr>
          <w:rFonts w:asciiTheme="minorEastAsia" w:hAnsiTheme="minor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99"/>
        <w:gridCol w:w="2114"/>
        <w:gridCol w:w="3879"/>
        <w:gridCol w:w="2424"/>
      </w:tblGrid>
      <w:tr w14:paraId="7F5FB020" w14:textId="77777777" w:rsidR="00375CC4" w:rsidRPr="00456C32" w:rsidTr="00A4420D">
        <w:trPr>
          <w:trHeight w:val="416"/>
        </w:trPr>
        <w:tc>
          <w:tcPr>
            <w:tcW w:type="dxa" w:w="599"/>
            <w:shd w:color="auto" w:fill="D9D9D9" w:themeFill="background1" w:themeFillShade="D9" w:val="clear"/>
            <w:vAlign w:val="center"/>
          </w:tcPr>
          <w:p w14:paraId="358CDFAB" w14:textId="77777777" w:rsidP="003C56E3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br w:type="page"/>
              <w:t>No.</w:t>
            </w:r>
          </w:p>
        </w:tc>
        <w:tc>
          <w:tcPr>
            <w:tcW w:type="dxa" w:w="2114"/>
            <w:shd w:color="auto" w:fill="D9D9D9" w:themeFill="background1" w:themeFillShade="D9" w:val="clear"/>
            <w:vAlign w:val="center"/>
          </w:tcPr>
          <w:p w14:paraId="786D7E61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Doc Number</w:t>
            </w:r>
          </w:p>
        </w:tc>
        <w:tc>
          <w:tcPr>
            <w:tcW w:type="dxa" w:w="3879"/>
            <w:shd w:color="auto" w:fill="D9D9D9" w:themeFill="background1" w:themeFillShade="D9" w:val="clear"/>
            <w:vAlign w:val="center"/>
          </w:tcPr>
          <w:p w14:paraId="1B965896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Title</w:t>
            </w:r>
          </w:p>
        </w:tc>
        <w:tc>
          <w:tcPr>
            <w:tcW w:type="dxa" w:w="2424"/>
            <w:shd w:color="auto" w:fill="D9D9D9" w:themeFill="background1" w:themeFillShade="D9" w:val="clear"/>
            <w:vAlign w:val="center"/>
          </w:tcPr>
          <w:p w14:paraId="71D12404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Note</w:t>
            </w:r>
          </w:p>
        </w:tc>
      </w:tr>
      <w:tr w14:paraId="152209A8" w14:textId="77777777" w:rsidR="00375CC4" w:rsidRPr="00456C32" w:rsidTr="00EA3CFE">
        <w:trPr>
          <w:trHeight w:val="1005"/>
        </w:trPr>
        <w:tc>
          <w:tcPr>
            <w:tcW w:type="dxa" w:w="599"/>
            <w:vAlign w:val="center"/>
          </w:tcPr>
          <w:p w14:paraId="14F4B37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[1]</w:t>
            </w:r>
          </w:p>
        </w:tc>
        <w:tc>
          <w:tcPr>
            <w:tcW w:type="dxa" w:w="2114"/>
            <w:shd w:color="auto" w:fill="FFFFFF" w:themeFill="background1" w:val="clear"/>
            <w:vAlign w:val="center"/>
          </w:tcPr>
          <w:p w14:paraId="0A94944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ACQ.4-20210826-1301-001</w:t>
            </w:r>
          </w:p>
        </w:tc>
        <w:tc>
          <w:tcPr>
            <w:tcW w:type="dxa" w:w="3879"/>
            <w:shd w:color="auto" w:fill="FFFFFF" w:themeFill="background1" w:val="clear"/>
            <w:vAlign w:val="center"/>
          </w:tcPr>
          <w:p w14:paraId="01081673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Docume</w:t>
            </w: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n</w:t>
            </w: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tation_ProjectName_Version</w:t>
            </w:r>
            <w:proofErr w:type="spellEnd"/>
          </w:p>
        </w:tc>
        <w:tc>
          <w:tcPr>
            <w:tcW w:type="dxa" w:w="2424"/>
            <w:shd w:color="auto" w:fill="FFFFFF" w:themeFill="background1" w:val="clear"/>
            <w:vAlign w:val="center"/>
          </w:tcPr>
          <w:p w14:paraId="2E51D9EC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문서화 템플릿</w:t>
            </w:r>
          </w:p>
        </w:tc>
      </w:tr>
    </w:tbl>
    <w:p w14:paraId="26E48AEA" w14:textId="0D9B7BAC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9F90E93" w14:textId="5E9AD0DF" w:rsidP="00375CC4" w:rsidR="00375CC4" w:rsidRDefault="00F525FC">
      <w:pPr>
        <w:pStyle w:val="a4"/>
        <w:numPr>
          <w:ilvl w:val="0"/>
          <w:numId w:val="1"/>
        </w:numPr>
        <w:ind w:hanging="400" w:left="400" w:leftChars="0"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48417"/>
      <w:r>
        <w:rPr>
          <w:rFonts w:asciiTheme="minorEastAsia" w:hAnsiTheme="minorEastAsia" w:hint="eastAsia"/>
          <w:b/>
          <w:bCs/>
          <w:szCs w:val="20"/>
        </w:rPr>
        <w:t>변경</w:t>
      </w:r>
      <w:r w:rsidR="00984DA8">
        <w:rPr>
          <w:rFonts w:asciiTheme="minorEastAsia" w:hAnsiTheme="minorEastAsia" w:hint="eastAsia"/>
          <w:b/>
          <w:bCs/>
          <w:szCs w:val="20"/>
        </w:rPr>
        <w:t xml:space="preserve"> 관리 담당자</w:t>
      </w:r>
      <w:bookmarkEnd w:id="6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2299"/>
        <w:gridCol w:w="3359"/>
        <w:gridCol w:w="3358"/>
      </w:tblGrid>
      <w:tr w14:paraId="2E01BF09" w14:textId="77777777" w:rsidR="00984DA8" w:rsidRPr="002A565A" w:rsidTr="00984DA8">
        <w:trPr>
          <w:trHeight w:val="240"/>
        </w:trPr>
        <w:tc>
          <w:tcPr>
            <w:tcW w:type="pct" w:w="1275"/>
            <w:tcBorders>
              <w:bottom w:color="auto" w:space="0" w:sz="4" w:val="single"/>
            </w:tcBorders>
            <w:shd w:color="auto" w:fill="D9D9D9" w:themeFill="background1" w:themeFillShade="D9" w:val="clear"/>
            <w:noWrap/>
            <w:vAlign w:val="center"/>
          </w:tcPr>
          <w:p w14:paraId="63C1D228" w14:textId="77777777" w:rsidP="00C73E1B" w:rsidR="00984DA8" w:rsidRDefault="00984DA8" w:rsidRPr="00984DA8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984DA8">
              <w:rPr>
                <w:rFonts w:cs="MS PGothic"/>
                <w:b/>
                <w:bCs/>
                <w:color w:val="0000FF"/>
              </w:rPr>
              <w:t>구분</w:t>
            </w:r>
          </w:p>
        </w:tc>
        <w:tc>
          <w:tcPr>
            <w:tcW w:type="pct" w:w="1863"/>
            <w:shd w:color="auto" w:fill="D9D9D9" w:themeFill="background1" w:themeFillShade="D9" w:val="clear"/>
            <w:vAlign w:val="center"/>
          </w:tcPr>
          <w:p w14:paraId="1DA8310F" w14:textId="77777777" w:rsidP="00C73E1B" w:rsidR="00984DA8" w:rsidRDefault="00984DA8" w:rsidRPr="00984DA8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984DA8">
              <w:rPr>
                <w:rFonts w:cs="MS PGothic" w:hint="eastAsia"/>
                <w:b/>
                <w:bCs/>
                <w:color w:val="0000FF"/>
              </w:rPr>
              <w:t>문제 관리 대상</w:t>
            </w:r>
          </w:p>
        </w:tc>
        <w:tc>
          <w:tcPr>
            <w:tcW w:type="pct" w:w="1862"/>
            <w:shd w:color="auto" w:fill="D9D9D9" w:themeFill="background1" w:themeFillShade="D9" w:val="clear"/>
            <w:vAlign w:val="center"/>
          </w:tcPr>
          <w:p w14:paraId="586ECED6" w14:textId="77777777" w:rsidP="00C73E1B" w:rsidR="00984DA8" w:rsidRDefault="00984DA8" w:rsidRPr="00984DA8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984DA8">
              <w:rPr>
                <w:rFonts w:cs="MS PGothic" w:hint="eastAsia"/>
                <w:b/>
                <w:bCs/>
                <w:color w:val="0000FF"/>
              </w:rPr>
              <w:t>담당자</w:t>
            </w:r>
          </w:p>
        </w:tc>
      </w:tr>
      <w:tr w14:paraId="7869B1F1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140A8733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  <w:r w:rsidRPr="00984DA8">
              <w:rPr>
                <w:rFonts w:cs="MS PGothic"/>
                <w:i/>
                <w:color w:val="0000FF"/>
              </w:rPr>
              <w:t>System</w:t>
            </w:r>
            <w:r w:rsidRPr="00984DA8">
              <w:rPr>
                <w:rFonts w:cs="MS PGothic" w:hint="eastAsia"/>
                <w:i/>
                <w:color w:val="0000FF"/>
              </w:rPr>
              <w:t xml:space="preserve"> </w:t>
            </w:r>
            <w:r w:rsidRPr="00984DA8">
              <w:rPr>
                <w:rFonts w:cs="MS PGothic"/>
                <w:i/>
                <w:color w:val="0000FF"/>
              </w:rPr>
              <w:t>manager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72F17B94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  <w:r w:rsidRPr="00984DA8">
              <w:rPr>
                <w:rFonts w:cs="MS PGothic"/>
                <w:i/>
                <w:color w:val="0000FF"/>
              </w:rPr>
              <w:t>S</w:t>
            </w:r>
            <w:r w:rsidRPr="00984DA8">
              <w:rPr>
                <w:rFonts w:cs="MS PGothic" w:hint="eastAsia"/>
                <w:i/>
                <w:color w:val="0000FF"/>
              </w:rPr>
              <w:t xml:space="preserve">ystem </w:t>
            </w:r>
          </w:p>
        </w:tc>
        <w:tc>
          <w:tcPr>
            <w:tcW w:type="pct" w:w="1862"/>
            <w:shd w:color="auto" w:fill="FFFFFF" w:val="clear"/>
          </w:tcPr>
          <w:p w14:paraId="351EC49E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5DC03886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09DC74DF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  <w:r w:rsidRPr="00984DA8">
              <w:rPr>
                <w:rFonts w:cs="MS PGothic" w:hint="eastAsia"/>
                <w:i/>
                <w:color w:val="0000FF"/>
              </w:rPr>
              <w:lastRenderedPageBreak/>
              <w:t>HW manager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697C4E79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60DB7263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02E42F2B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3245507C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  <w:r w:rsidRPr="00984DA8">
              <w:rPr>
                <w:rFonts w:cs="MS PGothic" w:hint="eastAsia"/>
                <w:i/>
                <w:color w:val="0000FF"/>
              </w:rPr>
              <w:t>SW manager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282D7CCA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74191FC1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6FC5449D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06F2486F" w14:textId="77777777" w:rsidP="00C73E1B" w:rsidR="00984DA8" w:rsidRDefault="00984DA8" w:rsidRPr="00984DA8">
            <w:pPr>
              <w:rPr>
                <w:rFonts w:cs="MS PGothic"/>
                <w:color w:val="0000FF"/>
              </w:rPr>
            </w:pPr>
            <w:r w:rsidRPr="00984DA8">
              <w:rPr>
                <w:rFonts w:cs="MS PGothic" w:hint="eastAsia"/>
                <w:color w:val="0000FF"/>
              </w:rPr>
              <w:t>Hardware manager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17D18C91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5D0A50A9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494ADA27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7DE61BB0" w14:textId="77777777" w:rsidP="00C73E1B" w:rsidR="00984DA8" w:rsidRDefault="00984DA8" w:rsidRPr="00984DA8">
            <w:pPr>
              <w:rPr>
                <w:rFonts w:cs="MS PGothic"/>
                <w:color w:val="0000FF"/>
              </w:rPr>
            </w:pPr>
            <w:r w:rsidRPr="00984DA8">
              <w:rPr>
                <w:rFonts w:cs="MS PGothic" w:hint="eastAsia"/>
                <w:color w:val="0000FF"/>
              </w:rPr>
              <w:t>Software manager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7FC13B6D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3311B49E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7204165D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579FF251" w14:textId="1B594EDF" w:rsidP="00C73E1B" w:rsidR="00984DA8" w:rsidRDefault="00F525FC" w:rsidRPr="00984DA8">
            <w:pPr>
              <w:rPr>
                <w:rFonts w:cs="MS PGothic"/>
                <w:color w:val="0000FF"/>
              </w:rPr>
            </w:pPr>
            <w:r>
              <w:rPr>
                <w:rFonts w:cs="MS PGothic" w:hint="eastAsia"/>
                <w:color w:val="0000FF"/>
              </w:rPr>
              <w:t xml:space="preserve">변경 </w:t>
            </w:r>
            <w:r w:rsidR="00984DA8" w:rsidRPr="00984DA8">
              <w:rPr>
                <w:rFonts w:cs="MS PGothic"/>
                <w:color w:val="0000FF"/>
              </w:rPr>
              <w:t>관리</w:t>
            </w:r>
            <w:r>
              <w:rPr>
                <w:rFonts w:cs="MS PGothic" w:hint="eastAsia"/>
                <w:color w:val="0000FF"/>
              </w:rPr>
              <w:t xml:space="preserve"> </w:t>
            </w:r>
            <w:r w:rsidR="00984DA8" w:rsidRPr="00984DA8">
              <w:rPr>
                <w:rFonts w:cs="MS PGothic" w:hint="eastAsia"/>
                <w:color w:val="0000FF"/>
              </w:rPr>
              <w:t>담당자</w:t>
            </w:r>
          </w:p>
        </w:tc>
        <w:tc>
          <w:tcPr>
            <w:tcW w:type="pct" w:w="1863"/>
            <w:shd w:color="auto" w:fill="FFFFFF" w:val="clear"/>
            <w:vAlign w:val="center"/>
          </w:tcPr>
          <w:p w14:paraId="2E1FF9B3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1BBB0D90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11A957AB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21DAF1D0" w14:textId="77777777" w:rsidP="00C73E1B" w:rsidR="00984DA8" w:rsidRDefault="00984DA8" w:rsidRPr="00984DA8">
            <w:pPr>
              <w:rPr>
                <w:rFonts w:cs="MS PGothic"/>
                <w:color w:val="000000"/>
              </w:rPr>
            </w:pPr>
          </w:p>
        </w:tc>
        <w:tc>
          <w:tcPr>
            <w:tcW w:type="pct" w:w="1863"/>
            <w:shd w:color="auto" w:fill="FFFFFF" w:val="clear"/>
            <w:vAlign w:val="center"/>
          </w:tcPr>
          <w:p w14:paraId="677B6E22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053D09B0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  <w:tr w14:paraId="1E1FB9B3" w14:textId="77777777" w:rsidR="00984DA8" w:rsidRPr="009D0B65" w:rsidTr="00C73E1B">
        <w:trPr>
          <w:trHeight w:val="240"/>
        </w:trPr>
        <w:tc>
          <w:tcPr>
            <w:tcW w:type="pct" w:w="1275"/>
            <w:shd w:color="auto" w:fill="FFFFFF" w:val="clear"/>
            <w:noWrap/>
            <w:vAlign w:val="center"/>
          </w:tcPr>
          <w:p w14:paraId="2894ED7A" w14:textId="77777777" w:rsidP="00C73E1B" w:rsidR="00984DA8" w:rsidRDefault="00984DA8" w:rsidRPr="00984DA8">
            <w:pPr>
              <w:rPr>
                <w:rFonts w:cs="MS PGothic"/>
                <w:color w:val="000000"/>
              </w:rPr>
            </w:pPr>
          </w:p>
        </w:tc>
        <w:tc>
          <w:tcPr>
            <w:tcW w:type="pct" w:w="1863"/>
            <w:shd w:color="auto" w:fill="FFFFFF" w:val="clear"/>
            <w:vAlign w:val="center"/>
          </w:tcPr>
          <w:p w14:paraId="74671731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862"/>
            <w:shd w:color="auto" w:fill="FFFFFF" w:val="clear"/>
          </w:tcPr>
          <w:p w14:paraId="31F1A3A5" w14:textId="77777777" w:rsidP="00C73E1B" w:rsidR="00984DA8" w:rsidRDefault="00984DA8" w:rsidRPr="00984DA8">
            <w:pPr>
              <w:rPr>
                <w:rFonts w:cs="MS PGothic"/>
                <w:i/>
                <w:color w:val="0000FF"/>
              </w:rPr>
            </w:pPr>
          </w:p>
        </w:tc>
      </w:tr>
    </w:tbl>
    <w:p w14:paraId="799D3C46" w14:textId="77777777" w:rsidP="00A53FF6" w:rsidR="00984DA8" w:rsidRDefault="00984DA8" w:rsidRPr="00984DA8">
      <w:pPr>
        <w:rPr>
          <w:rFonts w:asciiTheme="minorEastAsia" w:hAnsiTheme="minorEastAsia"/>
          <w:b/>
          <w:bCs/>
          <w:szCs w:val="20"/>
        </w:rPr>
      </w:pPr>
    </w:p>
    <w:p w14:paraId="5D38C99E" w14:textId="2BE4879B" w:rsidP="007E736C" w:rsidR="00375CC4" w:rsidRDefault="00984DA8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7" w:name="_Toc109748418"/>
      <w:r>
        <w:rPr>
          <w:rFonts w:asciiTheme="minorEastAsia" w:hAnsiTheme="minorEastAsia" w:hint="eastAsia"/>
          <w:b/>
          <w:bCs/>
          <w:szCs w:val="20"/>
        </w:rPr>
        <w:t>변경 관리 사용 도구</w:t>
      </w:r>
      <w:bookmarkEnd w:id="7"/>
    </w:p>
    <w:tbl>
      <w:tblPr>
        <w:tblW w:type="pct" w:w="495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3062"/>
        <w:gridCol w:w="2278"/>
        <w:gridCol w:w="3586"/>
      </w:tblGrid>
      <w:tr w14:paraId="4DE1C484" w14:textId="77777777" w:rsidR="000C6D8A" w:rsidRPr="009D0B65" w:rsidTr="000C6D8A">
        <w:trPr>
          <w:trHeight w:val="240"/>
        </w:trPr>
        <w:tc>
          <w:tcPr>
            <w:tcW w:type="pct" w:w="1715"/>
            <w:tcBorders>
              <w:bottom w:color="auto" w:space="0" w:sz="4" w:val="double"/>
            </w:tcBorders>
            <w:shd w:color="auto" w:fill="D9D9D9" w:themeFill="background1" w:themeFillShade="D9" w:val="clear"/>
            <w:noWrap/>
            <w:vAlign w:val="center"/>
          </w:tcPr>
          <w:p w14:paraId="501AA64F" w14:textId="77777777" w:rsidP="00C73E1B" w:rsidR="000C6D8A" w:rsidRDefault="000C6D8A" w:rsidRPr="000C6D8A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0C6D8A">
              <w:rPr>
                <w:rFonts w:cs="MS PGothic" w:hint="eastAsia"/>
                <w:b/>
                <w:bCs/>
                <w:color w:val="0000FF"/>
              </w:rPr>
              <w:t>도구 명</w:t>
            </w:r>
          </w:p>
        </w:tc>
        <w:tc>
          <w:tcPr>
            <w:tcW w:type="pct" w:w="1276"/>
            <w:tcBorders>
              <w:bottom w:color="auto" w:space="0" w:sz="4" w:val="double"/>
            </w:tcBorders>
            <w:shd w:color="auto" w:fill="D9D9D9" w:themeFill="background1" w:themeFillShade="D9" w:val="clear"/>
            <w:vAlign w:val="center"/>
          </w:tcPr>
          <w:p w14:paraId="296B0F79" w14:textId="77777777" w:rsidP="00C73E1B" w:rsidR="000C6D8A" w:rsidRDefault="000C6D8A" w:rsidRPr="000C6D8A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0C6D8A">
              <w:rPr>
                <w:rFonts w:cs="굴림" w:hint="eastAsia"/>
                <w:b/>
                <w:bCs/>
                <w:color w:val="0000FF"/>
              </w:rPr>
              <w:t>버전</w:t>
            </w:r>
          </w:p>
        </w:tc>
        <w:tc>
          <w:tcPr>
            <w:tcW w:type="pct" w:w="2009"/>
            <w:tcBorders>
              <w:bottom w:color="auto" w:space="0" w:sz="4" w:val="double"/>
            </w:tcBorders>
            <w:shd w:color="auto" w:fill="D9D9D9" w:themeFill="background1" w:themeFillShade="D9" w:val="clear"/>
            <w:noWrap/>
            <w:vAlign w:val="center"/>
          </w:tcPr>
          <w:p w14:paraId="0B3D6895" w14:textId="77777777" w:rsidP="00C73E1B" w:rsidR="000C6D8A" w:rsidRDefault="000C6D8A" w:rsidRPr="000C6D8A">
            <w:pPr>
              <w:jc w:val="center"/>
              <w:rPr>
                <w:rFonts w:cs="MS PGothic"/>
                <w:b/>
                <w:bCs/>
                <w:color w:val="0000FF"/>
              </w:rPr>
            </w:pPr>
            <w:r w:rsidRPr="000C6D8A">
              <w:rPr>
                <w:rFonts w:cs="MS PGothic" w:hint="eastAsia"/>
                <w:b/>
                <w:bCs/>
                <w:color w:val="0000FF"/>
              </w:rPr>
              <w:t>용도</w:t>
            </w:r>
          </w:p>
        </w:tc>
      </w:tr>
      <w:tr w14:paraId="0419A6A2" w14:textId="77777777" w:rsidR="000C6D8A" w:rsidRPr="009D0B65" w:rsidTr="00C73E1B">
        <w:trPr>
          <w:trHeight w:val="240"/>
        </w:trPr>
        <w:tc>
          <w:tcPr>
            <w:tcW w:type="pct" w:w="1715"/>
            <w:tcBorders>
              <w:top w:color="auto" w:space="0" w:sz="4" w:val="double"/>
            </w:tcBorders>
            <w:shd w:color="auto" w:fill="auto" w:val="clear"/>
            <w:noWrap/>
            <w:vAlign w:val="center"/>
          </w:tcPr>
          <w:p w14:paraId="693CD21E" w14:textId="77777777" w:rsidP="00C73E1B" w:rsidR="000C6D8A" w:rsidRDefault="000C6D8A" w:rsidRPr="009D0B65">
            <w:pPr>
              <w:jc w:val="center"/>
              <w:rPr>
                <w:rFonts w:cs="MS PGothic"/>
                <w:i/>
                <w:color w:val="0000FF"/>
              </w:rPr>
            </w:pPr>
            <w:r w:rsidRPr="009D0B65">
              <w:rPr>
                <w:rFonts w:cs="MS PGothic" w:hint="eastAsia"/>
                <w:i/>
                <w:color w:val="0000FF"/>
              </w:rPr>
              <w:t>SVN (</w:t>
            </w:r>
            <w:proofErr w:type="spellStart"/>
            <w:r w:rsidRPr="009D0B65">
              <w:rPr>
                <w:rFonts w:cs="MS PGothic" w:hint="eastAsia"/>
                <w:i/>
                <w:color w:val="0000FF"/>
              </w:rPr>
              <w:t>SubVersion</w:t>
            </w:r>
            <w:proofErr w:type="spellEnd"/>
            <w:r w:rsidRPr="009D0B65">
              <w:rPr>
                <w:rFonts w:cs="MS PGothic" w:hint="eastAsia"/>
                <w:i/>
                <w:color w:val="0000FF"/>
              </w:rPr>
              <w:t>)</w:t>
            </w:r>
          </w:p>
        </w:tc>
        <w:tc>
          <w:tcPr>
            <w:tcW w:type="pct" w:w="1276"/>
            <w:tcBorders>
              <w:top w:color="auto" w:space="0" w:sz="4" w:val="double"/>
            </w:tcBorders>
            <w:vAlign w:val="center"/>
          </w:tcPr>
          <w:p w14:paraId="5D55C4C1" w14:textId="77777777" w:rsidP="00C73E1B" w:rsidR="000C6D8A" w:rsidRDefault="000C6D8A" w:rsidRPr="009D0B65">
            <w:pPr>
              <w:jc w:val="center"/>
              <w:rPr>
                <w:rFonts w:cs="MS PGothic"/>
                <w:i/>
                <w:color w:val="0000FF"/>
              </w:rPr>
            </w:pPr>
            <w:r w:rsidRPr="009D0B65">
              <w:rPr>
                <w:rFonts w:cs="MS PGothic" w:hint="eastAsia"/>
                <w:i/>
                <w:color w:val="0000FF"/>
              </w:rPr>
              <w:t>2.4.5.1a</w:t>
            </w:r>
          </w:p>
        </w:tc>
        <w:tc>
          <w:tcPr>
            <w:tcW w:type="pct" w:w="2009"/>
            <w:tcBorders>
              <w:top w:color="auto" w:space="0" w:sz="4" w:val="double"/>
            </w:tcBorders>
            <w:shd w:color="auto" w:fill="auto" w:val="clear"/>
            <w:noWrap/>
            <w:vAlign w:val="center"/>
          </w:tcPr>
          <w:p w14:paraId="3E6A039E" w14:textId="77777777" w:rsidP="00C73E1B" w:rsidR="000C6D8A" w:rsidRDefault="000C6D8A" w:rsidRPr="009D0B65">
            <w:pPr>
              <w:jc w:val="center"/>
              <w:rPr>
                <w:rFonts w:cs="MS PGothic"/>
                <w:i/>
                <w:color w:val="0000FF"/>
              </w:rPr>
            </w:pPr>
          </w:p>
        </w:tc>
      </w:tr>
      <w:tr w14:paraId="307B8500" w14:textId="77777777" w:rsidR="000C6D8A" w:rsidRPr="009D0B65" w:rsidTr="00C73E1B">
        <w:trPr>
          <w:trHeight w:val="380"/>
        </w:trPr>
        <w:tc>
          <w:tcPr>
            <w:tcW w:type="pct" w:w="1715"/>
            <w:shd w:color="auto" w:fill="auto" w:val="clear"/>
            <w:noWrap/>
            <w:vAlign w:val="center"/>
          </w:tcPr>
          <w:p w14:paraId="671A4D58" w14:textId="77777777" w:rsidP="00C73E1B" w:rsidR="000C6D8A" w:rsidRDefault="000C6D8A" w:rsidRPr="009D0B65">
            <w:pPr>
              <w:jc w:val="center"/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1276"/>
            <w:vAlign w:val="center"/>
          </w:tcPr>
          <w:p w14:paraId="77162785" w14:textId="77777777" w:rsidP="00C73E1B" w:rsidR="000C6D8A" w:rsidRDefault="000C6D8A" w:rsidRPr="009D0B65">
            <w:pPr>
              <w:jc w:val="center"/>
              <w:rPr>
                <w:rFonts w:cs="MS PGothic"/>
                <w:i/>
                <w:color w:val="0000FF"/>
              </w:rPr>
            </w:pPr>
          </w:p>
        </w:tc>
        <w:tc>
          <w:tcPr>
            <w:tcW w:type="pct" w:w="2009"/>
            <w:shd w:color="auto" w:fill="auto" w:val="clear"/>
            <w:noWrap/>
            <w:vAlign w:val="center"/>
          </w:tcPr>
          <w:p w14:paraId="27F71181" w14:textId="77777777" w:rsidP="00C73E1B" w:rsidR="000C6D8A" w:rsidRDefault="000C6D8A" w:rsidRPr="009D0B65">
            <w:pPr>
              <w:ind w:firstLine="204"/>
              <w:jc w:val="center"/>
              <w:rPr>
                <w:rFonts w:cs="굴림"/>
                <w:i/>
                <w:color w:val="0000FF"/>
              </w:rPr>
            </w:pPr>
            <w:r w:rsidRPr="009D0B65">
              <w:rPr>
                <w:rFonts w:cs="굴림" w:hint="eastAsia"/>
                <w:i/>
                <w:color w:val="0000FF"/>
              </w:rPr>
              <w:t>변경관리 절차 수행</w:t>
            </w:r>
          </w:p>
          <w:p w14:paraId="4C6742D3" w14:textId="77777777" w:rsidP="00C73E1B" w:rsidR="000C6D8A" w:rsidRDefault="000C6D8A" w:rsidRPr="009D0B65">
            <w:pPr>
              <w:ind w:firstLine="204"/>
              <w:jc w:val="center"/>
              <w:rPr>
                <w:rFonts w:cs="MS PGothic"/>
                <w:i/>
                <w:color w:val="0000FF"/>
              </w:rPr>
            </w:pPr>
            <w:r w:rsidRPr="009D0B65">
              <w:rPr>
                <w:rFonts w:cs="굴림" w:hint="eastAsia"/>
                <w:i/>
                <w:color w:val="0000FF"/>
              </w:rPr>
              <w:t>형상 라이브러리</w:t>
            </w:r>
          </w:p>
        </w:tc>
      </w:tr>
    </w:tbl>
    <w:p w14:paraId="51128F92" w14:textId="77777777" w:rsidP="00A53FF6" w:rsidR="000C6D8A" w:rsidRDefault="000C6D8A">
      <w:pPr>
        <w:rPr>
          <w:rFonts w:asciiTheme="minorEastAsia" w:hAnsiTheme="minorEastAsia"/>
          <w:b/>
          <w:bCs/>
          <w:szCs w:val="20"/>
        </w:rPr>
      </w:pPr>
    </w:p>
    <w:p w14:paraId="29BB4497" w14:textId="50C27F3A" w:rsidP="00B21AC3" w:rsidR="00375CC4" w:rsidRDefault="00F525FC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8" w:name="_Toc109748419"/>
      <w:r>
        <w:rPr>
          <w:rFonts w:asciiTheme="minorEastAsia" w:hAnsiTheme="minorEastAsia" w:hint="eastAsia"/>
          <w:b/>
          <w:bCs/>
          <w:szCs w:val="20"/>
        </w:rPr>
        <w:t>변경</w:t>
      </w:r>
      <w:r w:rsidR="000C6D8A">
        <w:rPr>
          <w:rFonts w:asciiTheme="minorEastAsia" w:hAnsiTheme="minorEastAsia" w:hint="eastAsia"/>
          <w:b/>
          <w:bCs/>
          <w:szCs w:val="20"/>
        </w:rPr>
        <w:t xml:space="preserve"> 관리 절차</w:t>
      </w:r>
      <w:bookmarkEnd w:id="8"/>
    </w:p>
    <w:p w14:paraId="7522BE8D" w14:textId="77777777" w:rsidP="00F525FC" w:rsidR="00F525FC" w:rsidRDefault="00F525FC">
      <w:pPr>
        <w:rPr>
          <w:rFonts w:asciiTheme="minorEastAsia" w:hAnsiTheme="minorEastAsia"/>
          <w:szCs w:val="20"/>
        </w:rPr>
      </w:pPr>
    </w:p>
    <w:p w14:paraId="0A9845F9" w14:textId="799E7FEC" w:rsidP="00F525FC" w:rsidR="00F525FC" w:rsidRDefault="00F525FC" w:rsidRPr="00F525FC">
      <w:pPr>
        <w:rPr>
          <w:rFonts w:asciiTheme="minorEastAsia" w:hAnsiTheme="minorEastAsia"/>
          <w:color w:val="0000FF"/>
          <w:szCs w:val="20"/>
        </w:rPr>
      </w:pPr>
      <w:proofErr w:type="gramStart"/>
      <w:r w:rsidRPr="00F525FC">
        <w:rPr>
          <w:rFonts w:asciiTheme="minorEastAsia" w:hAnsiTheme="minorEastAsia" w:hint="eastAsia"/>
          <w:color w:val="0000FF"/>
          <w:szCs w:val="20"/>
        </w:rPr>
        <w:t>e</w:t>
      </w:r>
      <w:r w:rsidRPr="00F525FC">
        <w:rPr>
          <w:rFonts w:asciiTheme="minorEastAsia" w:hAnsiTheme="minorEastAsia"/>
          <w:color w:val="0000FF"/>
          <w:szCs w:val="20"/>
        </w:rPr>
        <w:t>.g.</w:t>
      </w:r>
      <w:proofErr w:type="gramEnd"/>
      <w:r w:rsidRPr="00F525FC">
        <w:rPr>
          <w:rFonts w:asciiTheme="minorEastAsia" w:hAnsiTheme="minorEastAsia"/>
          <w:color w:val="0000FF"/>
          <w:szCs w:val="20"/>
        </w:rPr>
        <w:t xml:space="preserve"> </w:t>
      </w:r>
      <w:r w:rsidRPr="00F525FC">
        <w:rPr>
          <w:rFonts w:asciiTheme="minorEastAsia" w:hAnsiTheme="minorEastAsia" w:hint="eastAsia"/>
          <w:color w:val="0000FF"/>
          <w:szCs w:val="20"/>
        </w:rPr>
        <w:t>변경</w:t>
      </w:r>
      <w:r w:rsidRPr="00F525FC">
        <w:rPr>
          <w:rFonts w:asciiTheme="minorEastAsia" w:hAnsiTheme="minorEastAsia"/>
          <w:color w:val="0000FF"/>
          <w:szCs w:val="20"/>
        </w:rPr>
        <w:t xml:space="preserve"> 관리 절차의 적용을 시작하는 조건은 아래와 같다.</w:t>
      </w:r>
    </w:p>
    <w:p w14:paraId="267FCB24" w14:textId="0FA0DC6D" w:rsidP="00F525FC" w:rsidR="00F525FC" w:rsidRDefault="00F525FC" w:rsidRPr="00F525FC">
      <w:pPr>
        <w:rPr>
          <w:rFonts w:asciiTheme="minorEastAsia" w:hAnsiTheme="minorEastAsia"/>
          <w:color w:val="0000FF"/>
          <w:szCs w:val="20"/>
        </w:rPr>
      </w:pPr>
      <w:r w:rsidRPr="00F525FC">
        <w:rPr>
          <w:rFonts w:asciiTheme="minorEastAsia" w:hAnsiTheme="minorEastAsia" w:hint="eastAsia"/>
          <w:color w:val="0000FF"/>
          <w:szCs w:val="20"/>
        </w:rPr>
        <w:t>베이스라인</w:t>
      </w:r>
      <w:r w:rsidRPr="00F525FC">
        <w:rPr>
          <w:rFonts w:asciiTheme="minorEastAsia" w:hAnsiTheme="minorEastAsia"/>
          <w:color w:val="0000FF"/>
          <w:szCs w:val="20"/>
        </w:rPr>
        <w:t xml:space="preserve"> 설정된 산출물</w:t>
      </w:r>
      <w:r w:rsidRPr="00F525FC">
        <w:rPr>
          <w:rFonts w:asciiTheme="minorEastAsia" w:hAnsiTheme="minorEastAsia" w:hint="eastAsia"/>
          <w:color w:val="0000FF"/>
          <w:szCs w:val="20"/>
        </w:rPr>
        <w:t xml:space="preserve"> </w:t>
      </w:r>
    </w:p>
    <w:p w14:paraId="6B32F1D5" w14:textId="7B54B8AB" w:rsidP="00F525FC" w:rsidR="00CA062E" w:rsidRDefault="00F525FC">
      <w:pPr>
        <w:rPr>
          <w:rFonts w:asciiTheme="minorEastAsia" w:hAnsiTheme="minorEastAsia"/>
          <w:szCs w:val="20"/>
        </w:rPr>
      </w:pPr>
      <w:r w:rsidRPr="00F525FC">
        <w:rPr>
          <w:rFonts w:asciiTheme="minorEastAsia" w:hAnsiTheme="minorEastAsia" w:hint="eastAsia"/>
          <w:color w:val="0000FF"/>
          <w:szCs w:val="20"/>
        </w:rPr>
        <w:t>초안이라</w:t>
      </w:r>
      <w:r w:rsidRPr="00F525FC">
        <w:rPr>
          <w:rFonts w:asciiTheme="minorEastAsia" w:hAnsiTheme="minorEastAsia"/>
          <w:color w:val="0000FF"/>
          <w:szCs w:val="20"/>
        </w:rPr>
        <w:t xml:space="preserve"> 할지라도 외부에 공식적으로 배포된 경우</w:t>
      </w:r>
    </w:p>
    <w:p w14:paraId="4D769FCA" w14:textId="43BFC17D" w:rsidP="00F525FC" w:rsidR="00F525FC" w:rsidRDefault="00F525FC">
      <w:pPr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B="0" distL="0" distR="0" distT="0" wp14:anchorId="2E6EAA15" wp14:editId="27FDD0A6">
            <wp:extent cx="3609833" cy="3994480"/>
            <wp:effectExtent b="6350" l="0" r="0" t="0"/>
            <wp:docPr id="240" name="그림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10" cy="39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25FC" w:rsidSect="00B21AC3">
      <w:headerReference r:id="rId9" w:type="default"/>
      <w:pgSz w:h="16838" w:w="11906"/>
      <w:pgMar w:bottom="1440" w:footer="992" w:gutter="0" w:header="851" w:left="1440" w:right="1440" w:top="1701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0558" w14:textId="77777777" w:rsidR="00CA2F34" w:rsidRDefault="00CA2F34" w:rsidP="00FE1BBF">
      <w:r>
        <w:separator/>
      </w:r>
    </w:p>
  </w:endnote>
  <w:endnote w:type="continuationSeparator" w:id="0">
    <w:p w14:paraId="6E88D601" w14:textId="77777777" w:rsidR="00CA2F34" w:rsidRDefault="00CA2F34" w:rsidP="00F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16FD8CF" w14:textId="77777777" w:rsidP="00FE1BBF" w:rsidR="00CA2F34" w:rsidRDefault="00CA2F34">
      <w:r>
        <w:separator/>
      </w:r>
    </w:p>
  </w:footnote>
  <w:footnote w:id="0" w:type="continuationSeparator">
    <w:p w14:paraId="744D7B3F" w14:textId="77777777" w:rsidP="00FE1BBF" w:rsidR="00CA2F34" w:rsidRDefault="00CA2F3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8AB4342" w14:textId="5139FDAB" w:rsidP="008F0DE7" w:rsidR="008F0DE7" w:rsidRDefault="008F0DE7">
    <w:pPr>
      <w:pStyle w:val="a8"/>
      <w:jc w:val="right"/>
    </w:pPr>
    <w:r>
      <w:rPr>
        <w:noProof/>
      </w:rPr>
      <w:drawing>
        <wp:inline distB="0" distL="0" distR="0" distT="0" wp14:anchorId="38C57984" wp14:editId="0AD3821E">
          <wp:extent cx="900950" cy="361950"/>
          <wp:effectExtent b="0" l="0" r="0" t="0"/>
          <wp:docPr descr="C:\Users\SURE\AppData\Local\Microsoft\Windows\INetCache\Content.Word\Asset 4.png" id="25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01"/>
    <w:multiLevelType w:val="multilevel"/>
    <w:tmpl w:val="77B0F8E4"/>
    <w:lvl w:ilvl="0">
      <w:start w:val="1"/>
      <w:numFmt w:val="decimal"/>
      <w:pStyle w:val="1PP"/>
      <w:lvlText w:val="%1."/>
      <w:lvlJc w:val="left"/>
      <w:pPr>
        <w:ind w:hanging="425" w:left="425"/>
      </w:pPr>
      <w:rPr>
        <w:rFonts w:hint="default"/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pStyle w:val="2PP"/>
      <w:lvlText w:val="%1.%2."/>
      <w:lvlJc w:val="left"/>
      <w:pPr>
        <w:ind w:hanging="567" w:left="567"/>
      </w:pPr>
      <w:rPr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2">
      <w:start w:val="1"/>
      <w:numFmt w:val="decimal"/>
      <w:pStyle w:val="3PP"/>
      <w:lvlText w:val="%1.%2.%3."/>
      <w:lvlJc w:val="left"/>
      <w:pPr>
        <w:ind w:hanging="709" w:left="709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3">
      <w:start w:val="1"/>
      <w:numFmt w:val="decimal"/>
      <w:pStyle w:val="4PP"/>
      <w:lvlText w:val="%1.%2.%3.%4."/>
      <w:lvlJc w:val="left"/>
      <w:pPr>
        <w:ind w:hanging="851" w:left="851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15:restartNumberingAfterBreak="0" w:abstractNumId="1">
    <w:nsid w:val="06FB092A"/>
    <w:multiLevelType w:val="hybridMultilevel"/>
    <w:tmpl w:val="9B00C642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2">
    <w:nsid w:val="147325BA"/>
    <w:multiLevelType w:val="hybridMultilevel"/>
    <w:tmpl w:val="731C6C0C"/>
    <w:lvl w:ilvl="0" w:tplc="7628799C">
      <w:start w:val="1"/>
      <w:numFmt w:val="bullet"/>
      <w:pStyle w:val="2"/>
      <w:lvlText w:val=""/>
      <w:lvlJc w:val="left"/>
      <w:pPr>
        <w:tabs>
          <w:tab w:pos="851" w:val="num"/>
        </w:tabs>
        <w:ind w:hanging="284" w:left="85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pos="1400" w:val="num"/>
        </w:tabs>
        <w:ind w:hanging="400" w:left="1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pos="1800" w:val="num"/>
        </w:tabs>
        <w:ind w:hanging="40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tabs>
          <w:tab w:pos="2200" w:val="num"/>
        </w:tabs>
        <w:ind w:hanging="400" w:left="22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tabs>
          <w:tab w:pos="2600" w:val="num"/>
        </w:tabs>
        <w:ind w:hanging="400" w:left="26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tabs>
          <w:tab w:pos="3000" w:val="num"/>
        </w:tabs>
        <w:ind w:hanging="400" w:left="30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tabs>
          <w:tab w:pos="3400" w:val="num"/>
        </w:tabs>
        <w:ind w:hanging="400" w:left="34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tabs>
          <w:tab w:pos="3800" w:val="num"/>
        </w:tabs>
        <w:ind w:hanging="400" w:left="38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tabs>
          <w:tab w:pos="4200" w:val="num"/>
        </w:tabs>
        <w:ind w:hanging="400" w:left="4200"/>
      </w:pPr>
      <w:rPr>
        <w:rFonts w:ascii="Wingdings" w:hAnsi="Wingdings" w:hint="default"/>
      </w:rPr>
    </w:lvl>
  </w:abstractNum>
  <w:abstractNum w15:restartNumberingAfterBreak="0" w:abstractNumId="3">
    <w:nsid w:val="20353DEC"/>
    <w:multiLevelType w:val="hybridMultilevel"/>
    <w:tmpl w:val="A98AAF4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1DF7354"/>
    <w:multiLevelType w:val="hybridMultilevel"/>
    <w:tmpl w:val="799E0452"/>
    <w:lvl w:ilvl="0" w:tplc="04090003">
      <w:start w:val="1"/>
      <w:numFmt w:val="bullet"/>
      <w:lvlText w:val="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5">
    <w:nsid w:val="3AFB7358"/>
    <w:multiLevelType w:val="multilevel"/>
    <w:tmpl w:val="69C4EC2E"/>
    <w:lvl w:ilvl="0">
      <w:start w:val="1"/>
      <w:numFmt w:val="decimal"/>
      <w:suff w:val="space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67" w:left="567"/>
      </w:pPr>
      <w:rPr>
        <w:rFonts w:hint="eastAsia"/>
        <w:i w:val="0"/>
        <w:i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6">
    <w:nsid w:val="4B1E1086"/>
    <w:multiLevelType w:val="hybridMultilevel"/>
    <w:tmpl w:val="490478D2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7">
    <w:nsid w:val="57C31087"/>
    <w:multiLevelType w:val="hybridMultilevel"/>
    <w:tmpl w:val="76589518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4B7A1F0E">
      <w:start w:val="1"/>
      <w:numFmt w:val="bullet"/>
      <w:lvlText w:val="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8">
    <w:nsid w:val="58323B92"/>
    <w:multiLevelType w:val="hybridMultilevel"/>
    <w:tmpl w:val="3E7EB4D0"/>
    <w:lvl w:ilvl="0" w:tplc="04070001">
      <w:start w:val="1"/>
      <w:numFmt w:val="bullet"/>
      <w:lvlText w:val=""/>
      <w:lvlJc w:val="left"/>
      <w:pPr>
        <w:ind w:hanging="420" w:left="982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20" w:left="1402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8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242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662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0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502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922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342"/>
      </w:pPr>
      <w:rPr>
        <w:rFonts w:ascii="Wingdings" w:hAnsi="Wingdings" w:hint="default"/>
      </w:rPr>
    </w:lvl>
  </w:abstractNum>
  <w:abstractNum w15:restartNumberingAfterBreak="0" w:abstractNumId="9">
    <w:nsid w:val="6387070E"/>
    <w:multiLevelType w:val="hybridMultilevel"/>
    <w:tmpl w:val="8A348E76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1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hanging="400" w:left="4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800"/>
      </w:pPr>
    </w:lvl>
    <w:lvl w:ilvl="2" w:tentative="1" w:tplc="0409001B">
      <w:start w:val="1"/>
      <w:numFmt w:val="lowerRoman"/>
      <w:lvlText w:val="%3."/>
      <w:lvlJc w:val="right"/>
      <w:pPr>
        <w:ind w:hanging="400" w:left="1200"/>
      </w:pPr>
    </w:lvl>
    <w:lvl w:ilvl="3" w:tentative="1" w:tplc="0409000F">
      <w:start w:val="1"/>
      <w:numFmt w:val="decimal"/>
      <w:lvlText w:val="%4."/>
      <w:lvlJc w:val="left"/>
      <w:pPr>
        <w:ind w:hanging="400" w:left="1600"/>
      </w:pPr>
    </w:lvl>
    <w:lvl w:ilvl="4" w:tentative="1" w:tplc="04090019">
      <w:start w:val="1"/>
      <w:numFmt w:val="upperLetter"/>
      <w:lvlText w:val="%5."/>
      <w:lvlJc w:val="left"/>
      <w:pPr>
        <w:ind w:hanging="400" w:left="2000"/>
      </w:pPr>
    </w:lvl>
    <w:lvl w:ilvl="5" w:tentative="1" w:tplc="0409001B">
      <w:start w:val="1"/>
      <w:numFmt w:val="lowerRoman"/>
      <w:lvlText w:val="%6."/>
      <w:lvlJc w:val="right"/>
      <w:pPr>
        <w:ind w:hanging="400" w:left="2400"/>
      </w:pPr>
    </w:lvl>
    <w:lvl w:ilvl="6" w:tentative="1" w:tplc="0409000F">
      <w:start w:val="1"/>
      <w:numFmt w:val="decimal"/>
      <w:lvlText w:val="%7."/>
      <w:lvlJc w:val="left"/>
      <w:pPr>
        <w:ind w:hanging="400" w:left="2800"/>
      </w:pPr>
    </w:lvl>
    <w:lvl w:ilvl="7" w:tentative="1" w:tplc="04090019">
      <w:start w:val="1"/>
      <w:numFmt w:val="upperLetter"/>
      <w:lvlText w:val="%8."/>
      <w:lvlJc w:val="left"/>
      <w:pPr>
        <w:ind w:hanging="400" w:left="3200"/>
      </w:pPr>
    </w:lvl>
    <w:lvl w:ilvl="8" w:tentative="1" w:tplc="0409001B">
      <w:start w:val="1"/>
      <w:numFmt w:val="lowerRoman"/>
      <w:lvlText w:val="%9."/>
      <w:lvlJc w:val="right"/>
      <w:pPr>
        <w:ind w:hanging="400" w:left="3600"/>
      </w:pPr>
    </w:lvl>
  </w:abstractNum>
  <w:abstractNum w15:restartNumberingAfterBreak="0" w:abstractNumId="11">
    <w:nsid w:val="775426D9"/>
    <w:multiLevelType w:val="hybridMultilevel"/>
    <w:tmpl w:val="3A566F48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B"/>
    <w:rsid w:val="0000179C"/>
    <w:rsid w:val="00031211"/>
    <w:rsid w:val="00053DDB"/>
    <w:rsid w:val="000C6D8A"/>
    <w:rsid w:val="000E4A28"/>
    <w:rsid w:val="00131875"/>
    <w:rsid w:val="00145130"/>
    <w:rsid w:val="00145DE6"/>
    <w:rsid w:val="001E125B"/>
    <w:rsid w:val="001F743B"/>
    <w:rsid w:val="002548C8"/>
    <w:rsid w:val="00375CC4"/>
    <w:rsid w:val="00456C32"/>
    <w:rsid w:val="004B257B"/>
    <w:rsid w:val="00672F36"/>
    <w:rsid w:val="007434BD"/>
    <w:rsid w:val="007E736C"/>
    <w:rsid w:val="00802D53"/>
    <w:rsid w:val="008F08EA"/>
    <w:rsid w:val="008F0DE7"/>
    <w:rsid w:val="00964AA5"/>
    <w:rsid w:val="009803B6"/>
    <w:rsid w:val="00984DA8"/>
    <w:rsid w:val="009A6C1E"/>
    <w:rsid w:val="00A1248B"/>
    <w:rsid w:val="00A4420D"/>
    <w:rsid w:val="00A53FF6"/>
    <w:rsid w:val="00AC1E99"/>
    <w:rsid w:val="00B21AC3"/>
    <w:rsid w:val="00B360D0"/>
    <w:rsid w:val="00B65CC6"/>
    <w:rsid w:val="00C302AF"/>
    <w:rsid w:val="00C72A87"/>
    <w:rsid w:val="00CA062E"/>
    <w:rsid w:val="00CA2F34"/>
    <w:rsid w:val="00D32E0A"/>
    <w:rsid w:val="00D53BF6"/>
    <w:rsid w:val="00E2664B"/>
    <w:rsid w:val="00EA3CFE"/>
    <w:rsid w:val="00EB5C83"/>
    <w:rsid w:val="00F525FC"/>
    <w:rsid w:val="00FC1AF8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DCDDFB"/>
  <w15:chartTrackingRefBased/>
  <w15:docId w15:val="{E5892C10-CDD4-4EBB-8BB0-B4FFE0C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2664B"/>
    <w:pPr>
      <w:widowControl w:val="0"/>
      <w:wordWrap w:val="0"/>
      <w:autoSpaceDE w:val="0"/>
      <w:autoSpaceDN w:val="0"/>
      <w:spacing w:after="0" w:line="240" w:lineRule="auto"/>
    </w:pPr>
  </w:style>
  <w:style w:styleId="1" w:type="paragraph">
    <w:name w:val="heading 1"/>
    <w:basedOn w:val="a"/>
    <w:next w:val="a"/>
    <w:link w:val="1Char"/>
    <w:uiPriority w:val="9"/>
    <w:qFormat/>
    <w:rsid w:val="002548C8"/>
    <w:pPr>
      <w:keepNext/>
      <w:outlineLvl w:val="0"/>
    </w:pPr>
    <w:rPr>
      <w:rFonts w:asciiTheme="majorHAnsi" w:cstheme="majorBidi" w:eastAsiaTheme="majorEastAsia" w:hAnsiTheme="majorHAnsi"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rsid w:val="00E2664B"/>
    <w:pPr>
      <w:spacing w:after="0" w:line="240" w:lineRule="auto"/>
      <w:jc w:val="lef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List Paragraph"/>
    <w:basedOn w:val="a"/>
    <w:uiPriority w:val="34"/>
    <w:qFormat/>
    <w:rsid w:val="00E2664B"/>
    <w:pPr>
      <w:ind w:left="800" w:leftChars="400"/>
    </w:pPr>
  </w:style>
  <w:style w:customStyle="1" w:styleId="2PP" w:type="paragraph">
    <w:name w:val="제목2_PP"/>
    <w:basedOn w:val="a"/>
    <w:link w:val="2PPChar"/>
    <w:qFormat/>
    <w:rsid w:val="00AC1E99"/>
    <w:pPr>
      <w:widowControl/>
      <w:numPr>
        <w:ilvl w:val="1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3PP" w:type="paragraph">
    <w:name w:val="제목3_PP"/>
    <w:basedOn w:val="a"/>
    <w:qFormat/>
    <w:rsid w:val="00AC1E99"/>
    <w:pPr>
      <w:widowControl/>
      <w:numPr>
        <w:ilvl w:val="2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4PP" w:type="paragraph">
    <w:name w:val="제목4_PP"/>
    <w:basedOn w:val="a"/>
    <w:qFormat/>
    <w:rsid w:val="00AC1E99"/>
    <w:pPr>
      <w:widowControl/>
      <w:numPr>
        <w:ilvl w:val="3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1PP" w:type="paragraph">
    <w:name w:val="제목1_PP_"/>
    <w:basedOn w:val="a"/>
    <w:link w:val="1PPChar"/>
    <w:qFormat/>
    <w:rsid w:val="00AC1E99"/>
    <w:pPr>
      <w:widowControl/>
      <w:numPr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customStyle="1" w:styleId="1PPChar" w:type="character">
    <w:name w:val="제목1_PP_ Char"/>
    <w:link w:val="1PP"/>
    <w:rsid w:val="00AC1E99"/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styleId="a5" w:type="paragraph">
    <w:name w:val="caption"/>
    <w:aliases w:val="표"/>
    <w:basedOn w:val="a"/>
    <w:next w:val="a"/>
    <w:uiPriority w:val="99"/>
    <w:qFormat/>
    <w:rsid w:val="00C72A87"/>
    <w:pPr>
      <w:widowControl/>
      <w:wordWrap/>
      <w:autoSpaceDE/>
      <w:autoSpaceDN/>
    </w:pPr>
    <w:rPr>
      <w:rFonts w:ascii="Verdana" w:cs="Verdana" w:eastAsia="Verdana" w:hAnsi="Verdana"/>
      <w:b/>
      <w:bCs/>
      <w:color w:val="000000"/>
      <w:kern w:val="0"/>
      <w:szCs w:val="20"/>
    </w:rPr>
  </w:style>
  <w:style w:styleId="a6" w:type="paragraph">
    <w:name w:val="Body Text"/>
    <w:basedOn w:val="a"/>
    <w:link w:val="Char"/>
    <w:uiPriority w:val="99"/>
    <w:rsid w:val="009A6C1E"/>
    <w:pPr>
      <w:widowControl/>
      <w:wordWrap/>
      <w:autoSpaceDE/>
      <w:autoSpaceDN/>
      <w:spacing w:after="120"/>
      <w:jc w:val="left"/>
    </w:pPr>
    <w:rPr>
      <w:rFonts w:ascii="Arial" w:cs="Times New Roman" w:eastAsia="굴림" w:hAnsi="Arial"/>
      <w:kern w:val="0"/>
      <w:szCs w:val="20"/>
      <w:lang w:eastAsia="x-none" w:val="x-none"/>
    </w:rPr>
  </w:style>
  <w:style w:customStyle="1" w:styleId="Char" w:type="character">
    <w:name w:val="본문 Char"/>
    <w:basedOn w:val="a0"/>
    <w:link w:val="a6"/>
    <w:uiPriority w:val="99"/>
    <w:rsid w:val="009A6C1E"/>
    <w:rPr>
      <w:rFonts w:ascii="Arial" w:cs="Times New Roman" w:eastAsia="굴림" w:hAnsi="Arial"/>
      <w:kern w:val="0"/>
      <w:szCs w:val="20"/>
      <w:lang w:eastAsia="x-none" w:val="x-none"/>
    </w:rPr>
  </w:style>
  <w:style w:styleId="10" w:type="paragraph">
    <w:name w:val="toc 1"/>
    <w:basedOn w:val="a"/>
    <w:next w:val="a"/>
    <w:autoRedefine/>
    <w:uiPriority w:val="39"/>
    <w:unhideWhenUsed/>
    <w:rsid w:val="007E736C"/>
    <w:pPr>
      <w:tabs>
        <w:tab w:leader="dot" w:pos="9016" w:val="right"/>
      </w:tabs>
      <w:spacing w:after="120" w:before="120"/>
      <w:jc w:val="left"/>
    </w:pPr>
    <w:rPr>
      <w:rFonts w:eastAsiaTheme="minorHAnsi"/>
      <w:b/>
      <w:bCs/>
      <w:caps/>
      <w:szCs w:val="20"/>
    </w:rPr>
  </w:style>
  <w:style w:styleId="20" w:type="paragraph">
    <w:name w:val="toc 2"/>
    <w:basedOn w:val="a"/>
    <w:next w:val="a"/>
    <w:autoRedefine/>
    <w:uiPriority w:val="39"/>
    <w:unhideWhenUsed/>
    <w:rsid w:val="002548C8"/>
    <w:pPr>
      <w:ind w:left="200"/>
      <w:jc w:val="left"/>
    </w:pPr>
    <w:rPr>
      <w:rFonts w:eastAsiaTheme="minorHAnsi"/>
      <w:smallCaps/>
      <w:szCs w:val="20"/>
    </w:rPr>
  </w:style>
  <w:style w:styleId="3" w:type="paragraph">
    <w:name w:val="toc 3"/>
    <w:basedOn w:val="a"/>
    <w:next w:val="a"/>
    <w:autoRedefine/>
    <w:uiPriority w:val="39"/>
    <w:unhideWhenUsed/>
    <w:rsid w:val="002548C8"/>
    <w:pPr>
      <w:ind w:left="400"/>
      <w:jc w:val="left"/>
    </w:pPr>
    <w:rPr>
      <w:rFonts w:eastAsiaTheme="minorHAnsi"/>
      <w:i/>
      <w:iCs/>
      <w:szCs w:val="20"/>
    </w:rPr>
  </w:style>
  <w:style w:styleId="4" w:type="paragraph">
    <w:name w:val="toc 4"/>
    <w:basedOn w:val="a"/>
    <w:next w:val="a"/>
    <w:autoRedefine/>
    <w:uiPriority w:val="39"/>
    <w:unhideWhenUsed/>
    <w:rsid w:val="002548C8"/>
    <w:pPr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2548C8"/>
    <w:pPr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2548C8"/>
    <w:pPr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2548C8"/>
    <w:pPr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2548C8"/>
    <w:pPr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2548C8"/>
    <w:pPr>
      <w:ind w:left="1600"/>
      <w:jc w:val="left"/>
    </w:pPr>
    <w:rPr>
      <w:rFonts w:eastAsiaTheme="minorHAnsi"/>
      <w:sz w:val="18"/>
      <w:szCs w:val="18"/>
    </w:rPr>
  </w:style>
  <w:style w:styleId="a7" w:type="character">
    <w:name w:val="Hyperlink"/>
    <w:basedOn w:val="a0"/>
    <w:uiPriority w:val="99"/>
    <w:unhideWhenUsed/>
    <w:rsid w:val="002548C8"/>
    <w:rPr>
      <w:color w:themeColor="hyperlink" w:val="0563C1"/>
      <w:u w:val="single"/>
    </w:rPr>
  </w:style>
  <w:style w:customStyle="1" w:styleId="1Char" w:type="character">
    <w:name w:val="제목 1 Char"/>
    <w:basedOn w:val="a0"/>
    <w:link w:val="1"/>
    <w:uiPriority w:val="9"/>
    <w:rsid w:val="002548C8"/>
    <w:rPr>
      <w:rFonts w:asciiTheme="majorHAnsi" w:cstheme="majorBidi" w:eastAsiaTheme="majorEastAsia" w:hAnsiTheme="majorHAnsi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2548C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themeColor="accent1" w:themeShade="BF" w:val="2F5496"/>
      <w:kern w:val="0"/>
      <w:sz w:val="32"/>
      <w:szCs w:val="32"/>
    </w:rPr>
  </w:style>
  <w:style w:styleId="a8" w:type="paragraph">
    <w:name w:val="header"/>
    <w:basedOn w:val="a"/>
    <w:link w:val="Char0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8"/>
    <w:uiPriority w:val="99"/>
    <w:rsid w:val="00FE1BBF"/>
  </w:style>
  <w:style w:styleId="a9" w:type="paragraph">
    <w:name w:val="footer"/>
    <w:basedOn w:val="a"/>
    <w:link w:val="Char1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9"/>
    <w:uiPriority w:val="99"/>
    <w:rsid w:val="00FE1BBF"/>
  </w:style>
  <w:style w:customStyle="1" w:styleId="KopfzeileText" w:type="paragraph">
    <w:name w:val="Kopfzeile Text"/>
    <w:basedOn w:val="a8"/>
    <w:uiPriority w:val="99"/>
    <w:rsid w:val="00B65CC6"/>
    <w:pPr>
      <w:widowControl/>
      <w:tabs>
        <w:tab w:pos="4513" w:val="clear"/>
        <w:tab w:pos="9026" w:val="clear"/>
      </w:tabs>
      <w:suppressAutoHyphens/>
      <w:wordWrap/>
      <w:autoSpaceDE/>
      <w:autoSpaceDN/>
      <w:snapToGrid/>
      <w:spacing w:after="60" w:before="20"/>
      <w:jc w:val="left"/>
    </w:pPr>
    <w:rPr>
      <w:rFonts w:ascii="Arial" w:cs="Times New Roman" w:eastAsia="굴림" w:hAnsi="Arial"/>
      <w:kern w:val="0"/>
      <w:szCs w:val="20"/>
      <w:lang w:eastAsia="x-none" w:val="de-DE"/>
    </w:rPr>
  </w:style>
  <w:style w:styleId="aa" w:type="paragraph">
    <w:name w:val="Body Text Indent"/>
    <w:basedOn w:val="a"/>
    <w:link w:val="Char2"/>
    <w:uiPriority w:val="99"/>
    <w:semiHidden/>
    <w:unhideWhenUsed/>
    <w:rsid w:val="00802D53"/>
    <w:pPr>
      <w:spacing w:after="180"/>
      <w:ind w:left="851" w:leftChars="400"/>
    </w:pPr>
  </w:style>
  <w:style w:customStyle="1" w:styleId="Char2" w:type="character">
    <w:name w:val="본문 들여쓰기 Char"/>
    <w:basedOn w:val="a0"/>
    <w:link w:val="aa"/>
    <w:uiPriority w:val="99"/>
    <w:semiHidden/>
    <w:rsid w:val="00802D53"/>
  </w:style>
  <w:style w:customStyle="1" w:styleId="Default" w:type="paragraph">
    <w:name w:val="Default"/>
    <w:rsid w:val="000017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elvetica" w:cs="Helvetica" w:eastAsia="바탕" w:hAnsi="Helvetica"/>
      <w:color w:val="000000"/>
      <w:kern w:val="0"/>
      <w:sz w:val="24"/>
      <w:szCs w:val="24"/>
      <w:lang w:eastAsia="ja-JP"/>
    </w:rPr>
  </w:style>
  <w:style w:customStyle="1" w:styleId="ab" w:type="paragraph">
    <w:name w:val="바탕글"/>
    <w:basedOn w:val="a"/>
    <w:link w:val="Char3"/>
    <w:qFormat/>
    <w:rsid w:val="00EB5C83"/>
    <w:pPr>
      <w:spacing w:line="276" w:lineRule="auto"/>
      <w:ind w:firstLine="100" w:firstLineChars="100" w:left="284"/>
    </w:pPr>
    <w:rPr>
      <w:rFonts w:ascii="맑은 고딕" w:cs="Times New Roman" w:eastAsia="맑은 고딕" w:hAnsi="맑은 고딕"/>
    </w:rPr>
  </w:style>
  <w:style w:customStyle="1" w:styleId="Char3" w:type="character">
    <w:name w:val="바탕글 Char"/>
    <w:link w:val="ab"/>
    <w:rsid w:val="00EB5C83"/>
    <w:rPr>
      <w:rFonts w:ascii="맑은 고딕" w:cs="Times New Roman" w:eastAsia="맑은 고딕" w:hAnsi="맑은 고딕"/>
    </w:rPr>
  </w:style>
  <w:style w:customStyle="1" w:styleId="2PPChar" w:type="character">
    <w:name w:val="제목2_PP Char"/>
    <w:link w:val="2PP"/>
    <w:rsid w:val="00EB5C83"/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2" w:type="paragraph">
    <w:name w:val="본문 글머리 기호 2"/>
    <w:basedOn w:val="a"/>
    <w:rsid w:val="00CA062E"/>
    <w:pPr>
      <w:numPr>
        <w:numId w:val="11"/>
      </w:numPr>
      <w:jc w:val="left"/>
    </w:pPr>
    <w:rPr>
      <w:rFonts w:ascii="돋움" w:cs="Times New Roman" w:eastAsia="돋움" w:hAnsi="돋움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header1.xml" Type="http://schemas.openxmlformats.org/officeDocument/2006/relationships/header"/>
</Relationships>

</file>

<file path=word/_rels/header1.xml.rels><?xml version="1.0" encoding="UTF-8" standalone="yes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26C0-B70B-44B0-BEEF-A90D939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188</Words>
  <Characters>1078</Characters>
  <Application>Microsoft Office Word</Application>
  <DocSecurity>0</DocSecurity>
  <Lines>8</Lines>
  <Paragraphs>2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2022-07-25T06:28:00Z</dcterms:created>
  <dc:creator>Yeo Yongsu</dc:creator>
  <cp:lastModifiedBy>Yeo Yongsu</cp:lastModifiedBy>
  <dcterms:modified xsi:type="dcterms:W3CDTF">2022-07-26T08:20:00Z</dcterms:modified>
  <cp:revision>11</cp:revision>
</cp:coreProperties>
</file>