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9D9CE" w14:textId="67A58F22" w:rsidR="00BE3D62" w:rsidRDefault="00BE3D62" w:rsidP="001E3B29">
      <w:pPr>
        <w:rPr>
          <w:rFonts w:hint="eastAsia"/>
          <w:b/>
          <w:bCs/>
          <w:sz w:val="22"/>
          <w:szCs w:val="24"/>
        </w:rPr>
      </w:pPr>
      <w:bookmarkStart w:id="0" w:name="_GoBack"/>
      <w:bookmarkEnd w:id="0"/>
    </w:p>
    <w:p w14:paraId="0C7F75DC" w14:textId="77777777" w:rsidR="00BE3D62" w:rsidRDefault="00BE3D62" w:rsidP="001E3B29">
      <w:pPr>
        <w:rPr>
          <w:b/>
          <w:bCs/>
          <w:sz w:val="22"/>
          <w:szCs w:val="24"/>
        </w:rPr>
      </w:pPr>
    </w:p>
    <w:p w14:paraId="76EAD254" w14:textId="275EACC5" w:rsidR="00BE3D62" w:rsidRDefault="00BE3D62" w:rsidP="001E3B29">
      <w:pPr>
        <w:rPr>
          <w:b/>
          <w:bCs/>
          <w:sz w:val="22"/>
          <w:szCs w:val="24"/>
        </w:rPr>
      </w:pPr>
    </w:p>
    <w:p w14:paraId="254F7090" w14:textId="77777777" w:rsidR="00BE3D62" w:rsidRDefault="00BE3D62" w:rsidP="001E3B29">
      <w:pPr>
        <w:rPr>
          <w:b/>
          <w:bCs/>
          <w:sz w:val="22"/>
          <w:szCs w:val="24"/>
        </w:rPr>
      </w:pPr>
    </w:p>
    <w:p w14:paraId="12344426" w14:textId="77777777" w:rsidR="00BE3D62" w:rsidRDefault="00BE3D62" w:rsidP="001E3B29">
      <w:pPr>
        <w:rPr>
          <w:b/>
          <w:bCs/>
          <w:sz w:val="22"/>
          <w:szCs w:val="24"/>
        </w:rPr>
      </w:pPr>
    </w:p>
    <w:p w14:paraId="482CFA66" w14:textId="77777777" w:rsidR="00BE3D62" w:rsidRDefault="00BE3D62" w:rsidP="001E3B29">
      <w:pPr>
        <w:rPr>
          <w:b/>
          <w:bCs/>
          <w:sz w:val="22"/>
          <w:szCs w:val="24"/>
        </w:rPr>
      </w:pPr>
    </w:p>
    <w:p w14:paraId="06F9CB01" w14:textId="77777777" w:rsidR="00BE3D62" w:rsidRDefault="00BE3D62" w:rsidP="001E3B29">
      <w:pPr>
        <w:rPr>
          <w:b/>
          <w:bCs/>
          <w:sz w:val="22"/>
          <w:szCs w:val="24"/>
        </w:rPr>
      </w:pPr>
    </w:p>
    <w:p w14:paraId="337FF116" w14:textId="77777777" w:rsidR="00BE3D62" w:rsidRDefault="00BE3D62" w:rsidP="001E3B29">
      <w:pPr>
        <w:rPr>
          <w:b/>
          <w:bCs/>
          <w:sz w:val="22"/>
          <w:szCs w:val="24"/>
        </w:rPr>
      </w:pPr>
    </w:p>
    <w:p w14:paraId="445597D0" w14:textId="65E80DC4" w:rsidR="000E48F1" w:rsidRPr="0048046F" w:rsidRDefault="000E48F1" w:rsidP="007E5DC6">
      <w:pPr>
        <w:spacing w:after="0"/>
        <w:jc w:val="right"/>
        <w:rPr>
          <w:color w:val="808080"/>
          <w:sz w:val="24"/>
          <w:szCs w:val="24"/>
        </w:rPr>
      </w:pPr>
      <w:bookmarkStart w:id="1" w:name="_Toc467250429"/>
      <w:bookmarkStart w:id="2" w:name="_Toc494722687"/>
      <w:bookmarkStart w:id="3" w:name="_Toc64624712"/>
      <w:bookmarkStart w:id="4" w:name="_Toc86833037"/>
      <w:r>
        <w:rPr>
          <w:sz w:val="24"/>
          <w:szCs w:val="24"/>
        </w:rPr>
        <w:t>StudyTemplate</w:t>
      </w:r>
      <w:bookmarkEnd w:id="1"/>
      <w:bookmarkEnd w:id="2"/>
      <w:bookmarkEnd w:id="3"/>
      <w:bookmarkEnd w:id="4"/>
    </w:p>
    <w:p w14:paraId="02E2C877" w14:textId="24AB22E9" w:rsidR="000E48F1" w:rsidRPr="008A52B0" w:rsidRDefault="000E48F1" w:rsidP="007E5DC6">
      <w:pPr>
        <w:shd w:val="clear" w:color="auto" w:fill="052F61"/>
        <w:spacing w:after="0"/>
        <w:jc w:val="right"/>
        <w:rPr>
          <w:sz w:val="28"/>
        </w:rPr>
      </w:pPr>
      <w:bookmarkStart w:id="5" w:name="_Toc86833038"/>
      <w:r w:rsidRPr="008A52B0">
        <w:rPr>
          <w:rFonts w:hint="eastAsia"/>
          <w:sz w:val="28"/>
        </w:rPr>
        <w:t>소프트웨어 유닛 시험 계획서</w:t>
      </w:r>
      <w:bookmarkEnd w:id="5"/>
    </w:p>
    <w:p w14:paraId="08A18A4A" w14:textId="26EF92A5" w:rsidR="00BE3D62" w:rsidRPr="007E5DC6" w:rsidRDefault="00BE3D62" w:rsidP="007E5DC6">
      <w:pPr>
        <w:pBdr>
          <w:bottom w:val="single" w:sz="6" w:space="1" w:color="auto"/>
        </w:pBdr>
        <w:spacing w:after="0"/>
        <w:rPr>
          <w:b/>
          <w:bCs/>
          <w:sz w:val="22"/>
          <w:szCs w:val="24"/>
        </w:rPr>
      </w:pPr>
    </w:p>
    <w:p w14:paraId="00C6435C" w14:textId="45AE9CF8" w:rsidR="000E48F1" w:rsidRDefault="000E48F1" w:rsidP="000E48F1">
      <w:pPr>
        <w:jc w:val="righ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V</w:t>
      </w:r>
      <w:r>
        <w:rPr>
          <w:b/>
          <w:bCs/>
          <w:sz w:val="22"/>
          <w:szCs w:val="24"/>
        </w:rPr>
        <w:t xml:space="preserve">ersion &lt; </w:t>
      </w:r>
      <w:r>
        <w:rPr>
          <w:rFonts w:hint="eastAsia"/>
          <w:b/>
          <w:bCs/>
          <w:sz w:val="22"/>
          <w:szCs w:val="24"/>
        </w:rPr>
        <w:t>x.x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&gt;</w:t>
      </w:r>
    </w:p>
    <w:p w14:paraId="56C89CFA" w14:textId="78FC15C0" w:rsidR="000E48F1" w:rsidRPr="000E48F1" w:rsidRDefault="000E48F1" w:rsidP="000E48F1">
      <w:pPr>
        <w:jc w:val="righ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&lt;YYYY/MM/DD&gt;</w:t>
      </w:r>
    </w:p>
    <w:p w14:paraId="78924CB0" w14:textId="77777777" w:rsidR="00BE3D62" w:rsidRDefault="00BE3D62" w:rsidP="001E3B29">
      <w:pPr>
        <w:rPr>
          <w:b/>
          <w:bCs/>
          <w:sz w:val="22"/>
          <w:szCs w:val="24"/>
        </w:rPr>
      </w:pPr>
    </w:p>
    <w:p w14:paraId="7442D151" w14:textId="79DB520B" w:rsidR="00BE3D62" w:rsidRDefault="00BE3D62" w:rsidP="001E3B29">
      <w:pPr>
        <w:rPr>
          <w:b/>
          <w:bCs/>
          <w:sz w:val="22"/>
          <w:szCs w:val="24"/>
        </w:rPr>
      </w:pPr>
    </w:p>
    <w:p w14:paraId="3EC0E9DA" w14:textId="77777777" w:rsidR="000E48F1" w:rsidRDefault="000E48F1" w:rsidP="001E3B29">
      <w:pPr>
        <w:rPr>
          <w:b/>
          <w:bCs/>
          <w:sz w:val="22"/>
          <w:szCs w:val="24"/>
        </w:rPr>
      </w:pPr>
    </w:p>
    <w:p w14:paraId="432DBFD3" w14:textId="77777777" w:rsidR="000E48F1" w:rsidRDefault="000E48F1">
      <w:pPr>
        <w:widowControl/>
        <w:wordWrap/>
        <w:autoSpaceDE/>
        <w:autoSpaceDN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br w:type="page"/>
      </w:r>
    </w:p>
    <w:p w14:paraId="49489E77" w14:textId="5EBA50DC" w:rsidR="000E48F1" w:rsidRPr="00A217CE" w:rsidRDefault="000E48F1" w:rsidP="00A217CE">
      <w:pPr>
        <w:shd w:val="clear" w:color="auto" w:fill="052F61"/>
        <w:rPr>
          <w:sz w:val="24"/>
        </w:rPr>
      </w:pPr>
      <w:bookmarkStart w:id="6" w:name="_Toc86833039"/>
      <w:r w:rsidRPr="00A217CE">
        <w:rPr>
          <w:rFonts w:hint="eastAsia"/>
          <w:sz w:val="24"/>
        </w:rPr>
        <w:lastRenderedPageBreak/>
        <w:t>문서 목적</w:t>
      </w:r>
      <w:bookmarkEnd w:id="6"/>
    </w:p>
    <w:p w14:paraId="3727F211" w14:textId="087A1473" w:rsidR="000E48F1" w:rsidRPr="000E48F1" w:rsidRDefault="000E48F1" w:rsidP="001E3B29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&lt;</w:t>
      </w:r>
      <w:r>
        <w:rPr>
          <w:rFonts w:hint="eastAsia"/>
          <w:b/>
          <w:bCs/>
          <w:sz w:val="22"/>
          <w:szCs w:val="24"/>
        </w:rPr>
        <w:t>문서의 목적을 기술&gt;</w:t>
      </w:r>
    </w:p>
    <w:p w14:paraId="63B6CB28" w14:textId="2CBCFBEA" w:rsidR="001E3B29" w:rsidRPr="00BE3D62" w:rsidRDefault="00BE3D62" w:rsidP="001E3B29">
      <w:pPr>
        <w:spacing w:line="240" w:lineRule="auto"/>
        <w:contextualSpacing/>
        <w:rPr>
          <w:color w:val="FF0000"/>
        </w:rPr>
      </w:pPr>
      <w:r w:rsidRPr="00BE3D62">
        <w:rPr>
          <w:color w:val="FF0000"/>
        </w:rPr>
        <w:t>(</w:t>
      </w:r>
      <w:r w:rsidRPr="00BE3D62">
        <w:rPr>
          <w:rFonts w:hint="eastAsia"/>
          <w:color w:val="FF0000"/>
        </w:rPr>
        <w:t>예시)</w:t>
      </w:r>
      <w:r w:rsidRPr="00BE3D62">
        <w:rPr>
          <w:color w:val="FF0000"/>
        </w:rPr>
        <w:t xml:space="preserve"> </w:t>
      </w:r>
      <w:r w:rsidR="001E3B29" w:rsidRPr="00BE3D62">
        <w:rPr>
          <w:rFonts w:hint="eastAsia"/>
          <w:color w:val="FF0000"/>
        </w:rPr>
        <w:t>이 문서는 VW AQ 프로젝트의 SW 검증 계획이다.</w:t>
      </w:r>
    </w:p>
    <w:p w14:paraId="769C9724" w14:textId="0F6EFEE5" w:rsidR="001E3B29" w:rsidRPr="00BE3D62" w:rsidRDefault="001E3B29" w:rsidP="001E3B29">
      <w:pPr>
        <w:spacing w:line="240" w:lineRule="auto"/>
        <w:rPr>
          <w:color w:val="FF0000"/>
        </w:rPr>
      </w:pPr>
      <w:r w:rsidRPr="00BE3D62">
        <w:rPr>
          <w:rFonts w:hint="eastAsia"/>
          <w:color w:val="FF0000"/>
        </w:rPr>
        <w:t xml:space="preserve">개발된 SW가 SW 요건 및 안전 요구사항을 충족하는지 검증하기 위해 SW 레벨 검증 계획을 수립하는 데 사용된다. SW unit 검증 단계에서는 개발된 unit 기능이 SW 상세설계를 충족하고 원치 않는 기능을 포함하지 않는지 검증하기 위해 수립된 Test방법 및 Test사례 설계기법 적용계획을 수립하고, 정적분석 계획을 수립하여 개발된 코드의 신뢰성을 확인한다. 또한, 검증된 unit 기능을 통합하여 SW 컴포넌트를 구축할 때, SW 인터페이스가 SW 아키텍처 설계에 부합하는지 검증하기 위한 </w:t>
      </w:r>
      <w:r w:rsidR="00086454">
        <w:rPr>
          <w:rFonts w:hint="eastAsia"/>
          <w:color w:val="FF0000"/>
        </w:rPr>
        <w:t>시험</w:t>
      </w:r>
      <w:r w:rsidRPr="00BE3D62">
        <w:rPr>
          <w:rFonts w:hint="eastAsia"/>
          <w:color w:val="FF0000"/>
        </w:rPr>
        <w:t xml:space="preserve"> 방법 및 테스트케이스 설계 방식의 적용 계획을 수립하고, 임베디드 SW에 대해 SW 아키텍처 설계에 부합하는지와 전체 component가 SW 요구사항 및 안전 요구사항을 충족하는지 검증하기 위한 </w:t>
      </w:r>
      <w:r w:rsidR="00086454">
        <w:rPr>
          <w:rFonts w:hint="eastAsia"/>
          <w:color w:val="FF0000"/>
        </w:rPr>
        <w:t>시험</w:t>
      </w:r>
      <w:r w:rsidRPr="00BE3D62">
        <w:rPr>
          <w:rFonts w:hint="eastAsia"/>
          <w:color w:val="FF0000"/>
        </w:rPr>
        <w:t xml:space="preserve"> 환경 구축 계획을 수립한다.</w:t>
      </w:r>
    </w:p>
    <w:p w14:paraId="0E8B61B6" w14:textId="77777777" w:rsidR="000E48F1" w:rsidRDefault="000E48F1">
      <w:pPr>
        <w:widowControl/>
        <w:wordWrap/>
        <w:autoSpaceDE/>
        <w:autoSpaceDN/>
      </w:pPr>
      <w:r>
        <w:br w:type="page"/>
      </w:r>
    </w:p>
    <w:p w14:paraId="16CD2810" w14:textId="4FAFC580" w:rsidR="00A217CE" w:rsidRPr="001A0E04" w:rsidRDefault="00A217CE" w:rsidP="00A217CE">
      <w:pPr>
        <w:pStyle w:val="10"/>
        <w:rPr>
          <w:sz w:val="20"/>
          <w:szCs w:val="20"/>
        </w:rPr>
      </w:pPr>
      <w:r w:rsidRPr="001A0E04">
        <w:rPr>
          <w:rFonts w:hint="eastAsia"/>
          <w:sz w:val="20"/>
          <w:szCs w:val="20"/>
        </w:rPr>
        <w:lastRenderedPageBreak/>
        <w:t>-</w:t>
      </w:r>
      <w:r w:rsidRPr="001A0E04">
        <w:rPr>
          <w:sz w:val="20"/>
          <w:szCs w:val="20"/>
        </w:rPr>
        <w:t xml:space="preserve"> </w:t>
      </w:r>
      <w:r w:rsidRPr="001A0E04">
        <w:rPr>
          <w:rFonts w:hint="eastAsia"/>
          <w:sz w:val="20"/>
          <w:szCs w:val="20"/>
        </w:rPr>
        <w:t>목 차 -</w:t>
      </w:r>
    </w:p>
    <w:p w14:paraId="3368B4F9" w14:textId="2AEB8862" w:rsidR="00A217CE" w:rsidRPr="001A0E04" w:rsidRDefault="00D103C6" w:rsidP="00A217CE">
      <w:pPr>
        <w:pStyle w:val="10"/>
        <w:rPr>
          <w:rFonts w:cstheme="minorBidi"/>
          <w:noProof/>
          <w:kern w:val="2"/>
          <w:sz w:val="20"/>
          <w:szCs w:val="20"/>
        </w:rPr>
      </w:pPr>
      <w:r w:rsidRPr="001A0E04">
        <w:rPr>
          <w:sz w:val="20"/>
          <w:szCs w:val="20"/>
        </w:rPr>
        <w:fldChar w:fldCharType="begin"/>
      </w:r>
      <w:r w:rsidRPr="001A0E04">
        <w:rPr>
          <w:sz w:val="20"/>
          <w:szCs w:val="20"/>
        </w:rPr>
        <w:instrText xml:space="preserve"> </w:instrText>
      </w:r>
      <w:r w:rsidRPr="001A0E04">
        <w:rPr>
          <w:rFonts w:hint="eastAsia"/>
          <w:sz w:val="20"/>
          <w:szCs w:val="20"/>
        </w:rPr>
        <w:instrText>TOC \o "1-3" \h \z \u</w:instrText>
      </w:r>
      <w:r w:rsidRPr="001A0E04">
        <w:rPr>
          <w:sz w:val="20"/>
          <w:szCs w:val="20"/>
        </w:rPr>
        <w:instrText xml:space="preserve"> </w:instrText>
      </w:r>
      <w:r w:rsidRPr="001A0E04">
        <w:rPr>
          <w:sz w:val="20"/>
          <w:szCs w:val="20"/>
        </w:rPr>
        <w:fldChar w:fldCharType="separate"/>
      </w:r>
      <w:hyperlink w:anchor="_Toc86840152" w:history="1">
        <w:r w:rsidR="00A217CE" w:rsidRPr="001A0E04">
          <w:rPr>
            <w:rStyle w:val="a8"/>
            <w:bCs/>
            <w:noProof/>
            <w:sz w:val="20"/>
            <w:szCs w:val="20"/>
          </w:rPr>
          <w:t>1. 개요</w:t>
        </w:r>
        <w:r w:rsidR="00A217CE" w:rsidRPr="001A0E04">
          <w:rPr>
            <w:noProof/>
            <w:webHidden/>
            <w:sz w:val="20"/>
            <w:szCs w:val="20"/>
          </w:rPr>
          <w:tab/>
        </w:r>
        <w:r w:rsidR="00A217CE" w:rsidRPr="001A0E04">
          <w:rPr>
            <w:noProof/>
            <w:webHidden/>
            <w:sz w:val="20"/>
            <w:szCs w:val="20"/>
          </w:rPr>
          <w:fldChar w:fldCharType="begin"/>
        </w:r>
        <w:r w:rsidR="00A217CE" w:rsidRPr="001A0E04">
          <w:rPr>
            <w:noProof/>
            <w:webHidden/>
            <w:sz w:val="20"/>
            <w:szCs w:val="20"/>
          </w:rPr>
          <w:instrText xml:space="preserve"> PAGEREF _Toc86840152 \h </w:instrText>
        </w:r>
        <w:r w:rsidR="00A217CE" w:rsidRPr="001A0E04">
          <w:rPr>
            <w:noProof/>
            <w:webHidden/>
            <w:sz w:val="20"/>
            <w:szCs w:val="20"/>
          </w:rPr>
        </w:r>
        <w:r w:rsidR="00A217CE" w:rsidRPr="001A0E04">
          <w:rPr>
            <w:noProof/>
            <w:webHidden/>
            <w:sz w:val="20"/>
            <w:szCs w:val="20"/>
          </w:rPr>
          <w:fldChar w:fldCharType="separate"/>
        </w:r>
        <w:r w:rsidR="00206C47" w:rsidRPr="001A0E04">
          <w:rPr>
            <w:noProof/>
            <w:webHidden/>
            <w:sz w:val="20"/>
            <w:szCs w:val="20"/>
          </w:rPr>
          <w:t>1</w:t>
        </w:r>
        <w:r w:rsidR="00A217CE" w:rsidRPr="001A0E04">
          <w:rPr>
            <w:noProof/>
            <w:webHidden/>
            <w:sz w:val="20"/>
            <w:szCs w:val="20"/>
          </w:rPr>
          <w:fldChar w:fldCharType="end"/>
        </w:r>
      </w:hyperlink>
    </w:p>
    <w:p w14:paraId="52F3780B" w14:textId="1432A29F" w:rsidR="00A217CE" w:rsidRPr="001A0E04" w:rsidRDefault="008330B0">
      <w:pPr>
        <w:pStyle w:val="20"/>
        <w:tabs>
          <w:tab w:val="right" w:leader="dot" w:pos="9016"/>
        </w:tabs>
        <w:rPr>
          <w:rFonts w:cstheme="minorBidi"/>
          <w:noProof/>
          <w:kern w:val="2"/>
          <w:sz w:val="20"/>
          <w:szCs w:val="20"/>
        </w:rPr>
      </w:pPr>
      <w:hyperlink w:anchor="_Toc86840153" w:history="1">
        <w:r w:rsidR="00A217CE" w:rsidRPr="001A0E04">
          <w:rPr>
            <w:rStyle w:val="a8"/>
            <w:b/>
            <w:bCs/>
            <w:noProof/>
            <w:sz w:val="20"/>
            <w:szCs w:val="20"/>
          </w:rPr>
          <w:t>1.1. 목적</w:t>
        </w:r>
        <w:r w:rsidR="00A217CE" w:rsidRPr="001A0E04">
          <w:rPr>
            <w:noProof/>
            <w:webHidden/>
            <w:sz w:val="20"/>
            <w:szCs w:val="20"/>
          </w:rPr>
          <w:tab/>
        </w:r>
        <w:r w:rsidR="00A217CE" w:rsidRPr="001A0E04">
          <w:rPr>
            <w:noProof/>
            <w:webHidden/>
            <w:sz w:val="20"/>
            <w:szCs w:val="20"/>
          </w:rPr>
          <w:fldChar w:fldCharType="begin"/>
        </w:r>
        <w:r w:rsidR="00A217CE" w:rsidRPr="001A0E04">
          <w:rPr>
            <w:noProof/>
            <w:webHidden/>
            <w:sz w:val="20"/>
            <w:szCs w:val="20"/>
          </w:rPr>
          <w:instrText xml:space="preserve"> PAGEREF _Toc86840153 \h </w:instrText>
        </w:r>
        <w:r w:rsidR="00A217CE" w:rsidRPr="001A0E04">
          <w:rPr>
            <w:noProof/>
            <w:webHidden/>
            <w:sz w:val="20"/>
            <w:szCs w:val="20"/>
          </w:rPr>
        </w:r>
        <w:r w:rsidR="00A217CE" w:rsidRPr="001A0E04">
          <w:rPr>
            <w:noProof/>
            <w:webHidden/>
            <w:sz w:val="20"/>
            <w:szCs w:val="20"/>
          </w:rPr>
          <w:fldChar w:fldCharType="separate"/>
        </w:r>
        <w:r w:rsidR="00206C47" w:rsidRPr="001A0E04">
          <w:rPr>
            <w:noProof/>
            <w:webHidden/>
            <w:sz w:val="20"/>
            <w:szCs w:val="20"/>
          </w:rPr>
          <w:t>1</w:t>
        </w:r>
        <w:r w:rsidR="00A217CE" w:rsidRPr="001A0E04">
          <w:rPr>
            <w:noProof/>
            <w:webHidden/>
            <w:sz w:val="20"/>
            <w:szCs w:val="20"/>
          </w:rPr>
          <w:fldChar w:fldCharType="end"/>
        </w:r>
      </w:hyperlink>
    </w:p>
    <w:p w14:paraId="615111B0" w14:textId="7E5017DF" w:rsidR="00A217CE" w:rsidRPr="001A0E04" w:rsidRDefault="008330B0">
      <w:pPr>
        <w:pStyle w:val="20"/>
        <w:tabs>
          <w:tab w:val="right" w:leader="dot" w:pos="9016"/>
        </w:tabs>
        <w:rPr>
          <w:rFonts w:cstheme="minorBidi"/>
          <w:noProof/>
          <w:kern w:val="2"/>
          <w:sz w:val="20"/>
          <w:szCs w:val="20"/>
        </w:rPr>
      </w:pPr>
      <w:hyperlink w:anchor="_Toc86840154" w:history="1">
        <w:r w:rsidR="00A217CE" w:rsidRPr="001A0E04">
          <w:rPr>
            <w:rStyle w:val="a8"/>
            <w:b/>
            <w:bCs/>
            <w:noProof/>
            <w:sz w:val="20"/>
            <w:szCs w:val="20"/>
          </w:rPr>
          <w:t>1.2. 유닛 테스트 목표</w:t>
        </w:r>
        <w:r w:rsidR="00A217CE" w:rsidRPr="001A0E04">
          <w:rPr>
            <w:noProof/>
            <w:webHidden/>
            <w:sz w:val="20"/>
            <w:szCs w:val="20"/>
          </w:rPr>
          <w:tab/>
        </w:r>
        <w:r w:rsidR="00A217CE" w:rsidRPr="001A0E04">
          <w:rPr>
            <w:noProof/>
            <w:webHidden/>
            <w:sz w:val="20"/>
            <w:szCs w:val="20"/>
          </w:rPr>
          <w:fldChar w:fldCharType="begin"/>
        </w:r>
        <w:r w:rsidR="00A217CE" w:rsidRPr="001A0E04">
          <w:rPr>
            <w:noProof/>
            <w:webHidden/>
            <w:sz w:val="20"/>
            <w:szCs w:val="20"/>
          </w:rPr>
          <w:instrText xml:space="preserve"> PAGEREF _Toc86840154 \h </w:instrText>
        </w:r>
        <w:r w:rsidR="00A217CE" w:rsidRPr="001A0E04">
          <w:rPr>
            <w:noProof/>
            <w:webHidden/>
            <w:sz w:val="20"/>
            <w:szCs w:val="20"/>
          </w:rPr>
        </w:r>
        <w:r w:rsidR="00A217CE" w:rsidRPr="001A0E04">
          <w:rPr>
            <w:noProof/>
            <w:webHidden/>
            <w:sz w:val="20"/>
            <w:szCs w:val="20"/>
          </w:rPr>
          <w:fldChar w:fldCharType="separate"/>
        </w:r>
        <w:r w:rsidR="00206C47" w:rsidRPr="001A0E04">
          <w:rPr>
            <w:noProof/>
            <w:webHidden/>
            <w:sz w:val="20"/>
            <w:szCs w:val="20"/>
          </w:rPr>
          <w:t>1</w:t>
        </w:r>
        <w:r w:rsidR="00A217CE" w:rsidRPr="001A0E04">
          <w:rPr>
            <w:noProof/>
            <w:webHidden/>
            <w:sz w:val="20"/>
            <w:szCs w:val="20"/>
          </w:rPr>
          <w:fldChar w:fldCharType="end"/>
        </w:r>
      </w:hyperlink>
    </w:p>
    <w:p w14:paraId="7E208904" w14:textId="56B971D4" w:rsidR="00A217CE" w:rsidRPr="001A0E04" w:rsidRDefault="008330B0" w:rsidP="00A217CE">
      <w:pPr>
        <w:pStyle w:val="10"/>
        <w:rPr>
          <w:rFonts w:cstheme="minorBidi"/>
          <w:noProof/>
          <w:kern w:val="2"/>
          <w:sz w:val="20"/>
          <w:szCs w:val="20"/>
        </w:rPr>
      </w:pPr>
      <w:hyperlink w:anchor="_Toc86840155" w:history="1">
        <w:r w:rsidR="00A217CE" w:rsidRPr="001A0E04">
          <w:rPr>
            <w:rStyle w:val="a8"/>
            <w:bCs/>
            <w:noProof/>
            <w:sz w:val="20"/>
            <w:szCs w:val="20"/>
          </w:rPr>
          <w:t>2. 테스트 방법론</w:t>
        </w:r>
        <w:r w:rsidR="00A217CE" w:rsidRPr="001A0E04">
          <w:rPr>
            <w:noProof/>
            <w:webHidden/>
            <w:sz w:val="20"/>
            <w:szCs w:val="20"/>
          </w:rPr>
          <w:tab/>
        </w:r>
        <w:r w:rsidR="00A217CE" w:rsidRPr="001A0E04">
          <w:rPr>
            <w:noProof/>
            <w:webHidden/>
            <w:sz w:val="20"/>
            <w:szCs w:val="20"/>
          </w:rPr>
          <w:fldChar w:fldCharType="begin"/>
        </w:r>
        <w:r w:rsidR="00A217CE" w:rsidRPr="001A0E04">
          <w:rPr>
            <w:noProof/>
            <w:webHidden/>
            <w:sz w:val="20"/>
            <w:szCs w:val="20"/>
          </w:rPr>
          <w:instrText xml:space="preserve"> PAGEREF _Toc86840155 \h </w:instrText>
        </w:r>
        <w:r w:rsidR="00A217CE" w:rsidRPr="001A0E04">
          <w:rPr>
            <w:noProof/>
            <w:webHidden/>
            <w:sz w:val="20"/>
            <w:szCs w:val="20"/>
          </w:rPr>
        </w:r>
        <w:r w:rsidR="00A217CE" w:rsidRPr="001A0E04">
          <w:rPr>
            <w:noProof/>
            <w:webHidden/>
            <w:sz w:val="20"/>
            <w:szCs w:val="20"/>
          </w:rPr>
          <w:fldChar w:fldCharType="separate"/>
        </w:r>
        <w:r w:rsidR="00206C47" w:rsidRPr="001A0E04">
          <w:rPr>
            <w:noProof/>
            <w:webHidden/>
            <w:sz w:val="20"/>
            <w:szCs w:val="20"/>
          </w:rPr>
          <w:t>1</w:t>
        </w:r>
        <w:r w:rsidR="00A217CE" w:rsidRPr="001A0E04">
          <w:rPr>
            <w:noProof/>
            <w:webHidden/>
            <w:sz w:val="20"/>
            <w:szCs w:val="20"/>
          </w:rPr>
          <w:fldChar w:fldCharType="end"/>
        </w:r>
      </w:hyperlink>
    </w:p>
    <w:p w14:paraId="413556DD" w14:textId="6A844F38" w:rsidR="00A217CE" w:rsidRPr="001A0E04" w:rsidRDefault="008330B0">
      <w:pPr>
        <w:pStyle w:val="20"/>
        <w:tabs>
          <w:tab w:val="right" w:leader="dot" w:pos="9016"/>
        </w:tabs>
        <w:rPr>
          <w:rFonts w:cstheme="minorBidi"/>
          <w:noProof/>
          <w:kern w:val="2"/>
          <w:sz w:val="20"/>
          <w:szCs w:val="20"/>
        </w:rPr>
      </w:pPr>
      <w:hyperlink w:anchor="_Toc86840156" w:history="1">
        <w:r w:rsidR="00A217CE" w:rsidRPr="001A0E04">
          <w:rPr>
            <w:rStyle w:val="a8"/>
            <w:b/>
            <w:bCs/>
            <w:noProof/>
            <w:sz w:val="20"/>
            <w:szCs w:val="20"/>
          </w:rPr>
          <w:t>2.1. 역할과 책임 (Roles and Responsibility)</w:t>
        </w:r>
        <w:r w:rsidR="00A217CE" w:rsidRPr="001A0E04">
          <w:rPr>
            <w:noProof/>
            <w:webHidden/>
            <w:sz w:val="20"/>
            <w:szCs w:val="20"/>
          </w:rPr>
          <w:tab/>
        </w:r>
        <w:r w:rsidR="00A217CE" w:rsidRPr="001A0E04">
          <w:rPr>
            <w:noProof/>
            <w:webHidden/>
            <w:sz w:val="20"/>
            <w:szCs w:val="20"/>
          </w:rPr>
          <w:fldChar w:fldCharType="begin"/>
        </w:r>
        <w:r w:rsidR="00A217CE" w:rsidRPr="001A0E04">
          <w:rPr>
            <w:noProof/>
            <w:webHidden/>
            <w:sz w:val="20"/>
            <w:szCs w:val="20"/>
          </w:rPr>
          <w:instrText xml:space="preserve"> PAGEREF _Toc86840156 \h </w:instrText>
        </w:r>
        <w:r w:rsidR="00A217CE" w:rsidRPr="001A0E04">
          <w:rPr>
            <w:noProof/>
            <w:webHidden/>
            <w:sz w:val="20"/>
            <w:szCs w:val="20"/>
          </w:rPr>
        </w:r>
        <w:r w:rsidR="00A217CE" w:rsidRPr="001A0E04">
          <w:rPr>
            <w:noProof/>
            <w:webHidden/>
            <w:sz w:val="20"/>
            <w:szCs w:val="20"/>
          </w:rPr>
          <w:fldChar w:fldCharType="separate"/>
        </w:r>
        <w:r w:rsidR="00206C47" w:rsidRPr="001A0E04">
          <w:rPr>
            <w:noProof/>
            <w:webHidden/>
            <w:sz w:val="20"/>
            <w:szCs w:val="20"/>
          </w:rPr>
          <w:t>1</w:t>
        </w:r>
        <w:r w:rsidR="00A217CE" w:rsidRPr="001A0E04">
          <w:rPr>
            <w:noProof/>
            <w:webHidden/>
            <w:sz w:val="20"/>
            <w:szCs w:val="20"/>
          </w:rPr>
          <w:fldChar w:fldCharType="end"/>
        </w:r>
      </w:hyperlink>
    </w:p>
    <w:p w14:paraId="3652323B" w14:textId="5B56BCAF" w:rsidR="00A217CE" w:rsidRPr="001A0E04" w:rsidRDefault="008330B0">
      <w:pPr>
        <w:pStyle w:val="20"/>
        <w:tabs>
          <w:tab w:val="right" w:leader="dot" w:pos="9016"/>
        </w:tabs>
        <w:rPr>
          <w:rFonts w:cstheme="minorBidi"/>
          <w:noProof/>
          <w:kern w:val="2"/>
          <w:sz w:val="20"/>
          <w:szCs w:val="20"/>
        </w:rPr>
      </w:pPr>
      <w:hyperlink w:anchor="_Toc86840157" w:history="1">
        <w:r w:rsidR="00A217CE" w:rsidRPr="001A0E04">
          <w:rPr>
            <w:rStyle w:val="a8"/>
            <w:b/>
            <w:bCs/>
            <w:noProof/>
            <w:sz w:val="20"/>
            <w:szCs w:val="20"/>
          </w:rPr>
          <w:t>2.2. 테스트 활동 방법</w:t>
        </w:r>
        <w:r w:rsidR="00A217CE" w:rsidRPr="001A0E04">
          <w:rPr>
            <w:noProof/>
            <w:webHidden/>
            <w:sz w:val="20"/>
            <w:szCs w:val="20"/>
          </w:rPr>
          <w:tab/>
        </w:r>
        <w:r w:rsidR="00A217CE" w:rsidRPr="001A0E04">
          <w:rPr>
            <w:noProof/>
            <w:webHidden/>
            <w:sz w:val="20"/>
            <w:szCs w:val="20"/>
          </w:rPr>
          <w:fldChar w:fldCharType="begin"/>
        </w:r>
        <w:r w:rsidR="00A217CE" w:rsidRPr="001A0E04">
          <w:rPr>
            <w:noProof/>
            <w:webHidden/>
            <w:sz w:val="20"/>
            <w:szCs w:val="20"/>
          </w:rPr>
          <w:instrText xml:space="preserve"> PAGEREF _Toc86840157 \h </w:instrText>
        </w:r>
        <w:r w:rsidR="00A217CE" w:rsidRPr="001A0E04">
          <w:rPr>
            <w:noProof/>
            <w:webHidden/>
            <w:sz w:val="20"/>
            <w:szCs w:val="20"/>
          </w:rPr>
        </w:r>
        <w:r w:rsidR="00A217CE" w:rsidRPr="001A0E04">
          <w:rPr>
            <w:noProof/>
            <w:webHidden/>
            <w:sz w:val="20"/>
            <w:szCs w:val="20"/>
          </w:rPr>
          <w:fldChar w:fldCharType="separate"/>
        </w:r>
        <w:r w:rsidR="00206C47" w:rsidRPr="001A0E04">
          <w:rPr>
            <w:noProof/>
            <w:webHidden/>
            <w:sz w:val="20"/>
            <w:szCs w:val="20"/>
          </w:rPr>
          <w:t>1</w:t>
        </w:r>
        <w:r w:rsidR="00A217CE" w:rsidRPr="001A0E04">
          <w:rPr>
            <w:noProof/>
            <w:webHidden/>
            <w:sz w:val="20"/>
            <w:szCs w:val="20"/>
          </w:rPr>
          <w:fldChar w:fldCharType="end"/>
        </w:r>
      </w:hyperlink>
    </w:p>
    <w:p w14:paraId="0A5DC206" w14:textId="49D52DDE" w:rsidR="00A217CE" w:rsidRPr="001A0E04" w:rsidRDefault="008330B0">
      <w:pPr>
        <w:pStyle w:val="20"/>
        <w:tabs>
          <w:tab w:val="right" w:leader="dot" w:pos="9016"/>
        </w:tabs>
        <w:rPr>
          <w:rFonts w:cstheme="minorBidi"/>
          <w:noProof/>
          <w:kern w:val="2"/>
          <w:sz w:val="20"/>
          <w:szCs w:val="20"/>
        </w:rPr>
      </w:pPr>
      <w:hyperlink w:anchor="_Toc86840158" w:history="1">
        <w:r w:rsidR="00A217CE" w:rsidRPr="001A0E04">
          <w:rPr>
            <w:rStyle w:val="a8"/>
            <w:b/>
            <w:bCs/>
            <w:noProof/>
            <w:sz w:val="20"/>
            <w:szCs w:val="20"/>
          </w:rPr>
          <w:t>2.3. 테스트 설계 기법</w:t>
        </w:r>
        <w:r w:rsidR="00A217CE" w:rsidRPr="001A0E04">
          <w:rPr>
            <w:noProof/>
            <w:webHidden/>
            <w:sz w:val="20"/>
            <w:szCs w:val="20"/>
          </w:rPr>
          <w:tab/>
        </w:r>
        <w:r w:rsidR="00A217CE" w:rsidRPr="001A0E04">
          <w:rPr>
            <w:noProof/>
            <w:webHidden/>
            <w:sz w:val="20"/>
            <w:szCs w:val="20"/>
          </w:rPr>
          <w:fldChar w:fldCharType="begin"/>
        </w:r>
        <w:r w:rsidR="00A217CE" w:rsidRPr="001A0E04">
          <w:rPr>
            <w:noProof/>
            <w:webHidden/>
            <w:sz w:val="20"/>
            <w:szCs w:val="20"/>
          </w:rPr>
          <w:instrText xml:space="preserve"> PAGEREF _Toc86840158 \h </w:instrText>
        </w:r>
        <w:r w:rsidR="00A217CE" w:rsidRPr="001A0E04">
          <w:rPr>
            <w:noProof/>
            <w:webHidden/>
            <w:sz w:val="20"/>
            <w:szCs w:val="20"/>
          </w:rPr>
        </w:r>
        <w:r w:rsidR="00A217CE" w:rsidRPr="001A0E04">
          <w:rPr>
            <w:noProof/>
            <w:webHidden/>
            <w:sz w:val="20"/>
            <w:szCs w:val="20"/>
          </w:rPr>
          <w:fldChar w:fldCharType="separate"/>
        </w:r>
        <w:r w:rsidR="00206C47" w:rsidRPr="001A0E04">
          <w:rPr>
            <w:noProof/>
            <w:webHidden/>
            <w:sz w:val="20"/>
            <w:szCs w:val="20"/>
          </w:rPr>
          <w:t>2</w:t>
        </w:r>
        <w:r w:rsidR="00A217CE" w:rsidRPr="001A0E04">
          <w:rPr>
            <w:noProof/>
            <w:webHidden/>
            <w:sz w:val="20"/>
            <w:szCs w:val="20"/>
          </w:rPr>
          <w:fldChar w:fldCharType="end"/>
        </w:r>
      </w:hyperlink>
    </w:p>
    <w:p w14:paraId="49E929AF" w14:textId="42637745" w:rsidR="00A217CE" w:rsidRPr="001A0E04" w:rsidRDefault="008330B0">
      <w:pPr>
        <w:pStyle w:val="20"/>
        <w:tabs>
          <w:tab w:val="right" w:leader="dot" w:pos="9016"/>
        </w:tabs>
        <w:rPr>
          <w:rFonts w:cstheme="minorBidi"/>
          <w:noProof/>
          <w:kern w:val="2"/>
          <w:sz w:val="20"/>
          <w:szCs w:val="20"/>
        </w:rPr>
      </w:pPr>
      <w:hyperlink w:anchor="_Toc86840159" w:history="1">
        <w:r w:rsidR="00A217CE" w:rsidRPr="001A0E04">
          <w:rPr>
            <w:rStyle w:val="a8"/>
            <w:b/>
            <w:bCs/>
            <w:noProof/>
            <w:sz w:val="20"/>
            <w:szCs w:val="20"/>
          </w:rPr>
          <w:t>2.4. 테스트 산출물</w:t>
        </w:r>
        <w:r w:rsidR="00A217CE" w:rsidRPr="001A0E04">
          <w:rPr>
            <w:noProof/>
            <w:webHidden/>
            <w:sz w:val="20"/>
            <w:szCs w:val="20"/>
          </w:rPr>
          <w:tab/>
        </w:r>
        <w:r w:rsidR="00A217CE" w:rsidRPr="001A0E04">
          <w:rPr>
            <w:noProof/>
            <w:webHidden/>
            <w:sz w:val="20"/>
            <w:szCs w:val="20"/>
          </w:rPr>
          <w:fldChar w:fldCharType="begin"/>
        </w:r>
        <w:r w:rsidR="00A217CE" w:rsidRPr="001A0E04">
          <w:rPr>
            <w:noProof/>
            <w:webHidden/>
            <w:sz w:val="20"/>
            <w:szCs w:val="20"/>
          </w:rPr>
          <w:instrText xml:space="preserve"> PAGEREF _Toc86840159 \h </w:instrText>
        </w:r>
        <w:r w:rsidR="00A217CE" w:rsidRPr="001A0E04">
          <w:rPr>
            <w:noProof/>
            <w:webHidden/>
            <w:sz w:val="20"/>
            <w:szCs w:val="20"/>
          </w:rPr>
        </w:r>
        <w:r w:rsidR="00A217CE" w:rsidRPr="001A0E04">
          <w:rPr>
            <w:noProof/>
            <w:webHidden/>
            <w:sz w:val="20"/>
            <w:szCs w:val="20"/>
          </w:rPr>
          <w:fldChar w:fldCharType="separate"/>
        </w:r>
        <w:r w:rsidR="00206C47" w:rsidRPr="001A0E04">
          <w:rPr>
            <w:noProof/>
            <w:webHidden/>
            <w:sz w:val="20"/>
            <w:szCs w:val="20"/>
          </w:rPr>
          <w:t>3</w:t>
        </w:r>
        <w:r w:rsidR="00A217CE" w:rsidRPr="001A0E04">
          <w:rPr>
            <w:noProof/>
            <w:webHidden/>
            <w:sz w:val="20"/>
            <w:szCs w:val="20"/>
          </w:rPr>
          <w:fldChar w:fldCharType="end"/>
        </w:r>
      </w:hyperlink>
    </w:p>
    <w:p w14:paraId="10F0FFAF" w14:textId="3BD1F367" w:rsidR="00A217CE" w:rsidRPr="001A0E04" w:rsidRDefault="008330B0">
      <w:pPr>
        <w:pStyle w:val="20"/>
        <w:tabs>
          <w:tab w:val="right" w:leader="dot" w:pos="9016"/>
        </w:tabs>
        <w:rPr>
          <w:rFonts w:cstheme="minorBidi"/>
          <w:noProof/>
          <w:kern w:val="2"/>
          <w:sz w:val="20"/>
          <w:szCs w:val="20"/>
        </w:rPr>
      </w:pPr>
      <w:hyperlink w:anchor="_Toc86840160" w:history="1">
        <w:r w:rsidR="00A217CE" w:rsidRPr="001A0E04">
          <w:rPr>
            <w:rStyle w:val="a8"/>
            <w:b/>
            <w:bCs/>
            <w:noProof/>
            <w:sz w:val="20"/>
            <w:szCs w:val="20"/>
          </w:rPr>
          <w:t>2.5. 테스트 위배 관리</w:t>
        </w:r>
        <w:r w:rsidR="00A217CE" w:rsidRPr="001A0E04">
          <w:rPr>
            <w:noProof/>
            <w:webHidden/>
            <w:sz w:val="20"/>
            <w:szCs w:val="20"/>
          </w:rPr>
          <w:tab/>
        </w:r>
        <w:r w:rsidR="00A217CE" w:rsidRPr="001A0E04">
          <w:rPr>
            <w:noProof/>
            <w:webHidden/>
            <w:sz w:val="20"/>
            <w:szCs w:val="20"/>
          </w:rPr>
          <w:fldChar w:fldCharType="begin"/>
        </w:r>
        <w:r w:rsidR="00A217CE" w:rsidRPr="001A0E04">
          <w:rPr>
            <w:noProof/>
            <w:webHidden/>
            <w:sz w:val="20"/>
            <w:szCs w:val="20"/>
          </w:rPr>
          <w:instrText xml:space="preserve"> PAGEREF _Toc86840160 \h </w:instrText>
        </w:r>
        <w:r w:rsidR="00A217CE" w:rsidRPr="001A0E04">
          <w:rPr>
            <w:noProof/>
            <w:webHidden/>
            <w:sz w:val="20"/>
            <w:szCs w:val="20"/>
          </w:rPr>
        </w:r>
        <w:r w:rsidR="00A217CE" w:rsidRPr="001A0E04">
          <w:rPr>
            <w:noProof/>
            <w:webHidden/>
            <w:sz w:val="20"/>
            <w:szCs w:val="20"/>
          </w:rPr>
          <w:fldChar w:fldCharType="separate"/>
        </w:r>
        <w:r w:rsidR="00206C47" w:rsidRPr="001A0E04">
          <w:rPr>
            <w:noProof/>
            <w:webHidden/>
            <w:sz w:val="20"/>
            <w:szCs w:val="20"/>
          </w:rPr>
          <w:t>3</w:t>
        </w:r>
        <w:r w:rsidR="00A217CE" w:rsidRPr="001A0E04">
          <w:rPr>
            <w:noProof/>
            <w:webHidden/>
            <w:sz w:val="20"/>
            <w:szCs w:val="20"/>
          </w:rPr>
          <w:fldChar w:fldCharType="end"/>
        </w:r>
      </w:hyperlink>
    </w:p>
    <w:p w14:paraId="088D9FA4" w14:textId="6ABD194E" w:rsidR="00A217CE" w:rsidRPr="001A0E04" w:rsidRDefault="008330B0" w:rsidP="00A217CE">
      <w:pPr>
        <w:pStyle w:val="10"/>
        <w:rPr>
          <w:rFonts w:cstheme="minorBidi"/>
          <w:noProof/>
          <w:kern w:val="2"/>
          <w:sz w:val="20"/>
          <w:szCs w:val="20"/>
        </w:rPr>
      </w:pPr>
      <w:hyperlink w:anchor="_Toc86840161" w:history="1">
        <w:r w:rsidR="00A217CE" w:rsidRPr="001A0E04">
          <w:rPr>
            <w:rStyle w:val="a8"/>
            <w:bCs/>
            <w:noProof/>
            <w:sz w:val="20"/>
            <w:szCs w:val="20"/>
          </w:rPr>
          <w:t>3. 소프트웨어 유닛 테스트</w:t>
        </w:r>
        <w:r w:rsidR="00A217CE" w:rsidRPr="001A0E04">
          <w:rPr>
            <w:noProof/>
            <w:webHidden/>
            <w:sz w:val="20"/>
            <w:szCs w:val="20"/>
          </w:rPr>
          <w:tab/>
        </w:r>
        <w:r w:rsidR="00A217CE" w:rsidRPr="001A0E04">
          <w:rPr>
            <w:noProof/>
            <w:webHidden/>
            <w:sz w:val="20"/>
            <w:szCs w:val="20"/>
          </w:rPr>
          <w:fldChar w:fldCharType="begin"/>
        </w:r>
        <w:r w:rsidR="00A217CE" w:rsidRPr="001A0E04">
          <w:rPr>
            <w:noProof/>
            <w:webHidden/>
            <w:sz w:val="20"/>
            <w:szCs w:val="20"/>
          </w:rPr>
          <w:instrText xml:space="preserve"> PAGEREF _Toc86840161 \h </w:instrText>
        </w:r>
        <w:r w:rsidR="00A217CE" w:rsidRPr="001A0E04">
          <w:rPr>
            <w:noProof/>
            <w:webHidden/>
            <w:sz w:val="20"/>
            <w:szCs w:val="20"/>
          </w:rPr>
        </w:r>
        <w:r w:rsidR="00A217CE" w:rsidRPr="001A0E04">
          <w:rPr>
            <w:noProof/>
            <w:webHidden/>
            <w:sz w:val="20"/>
            <w:szCs w:val="20"/>
          </w:rPr>
          <w:fldChar w:fldCharType="separate"/>
        </w:r>
        <w:r w:rsidR="00206C47" w:rsidRPr="001A0E04">
          <w:rPr>
            <w:noProof/>
            <w:webHidden/>
            <w:sz w:val="20"/>
            <w:szCs w:val="20"/>
          </w:rPr>
          <w:t>4</w:t>
        </w:r>
        <w:r w:rsidR="00A217CE" w:rsidRPr="001A0E04">
          <w:rPr>
            <w:noProof/>
            <w:webHidden/>
            <w:sz w:val="20"/>
            <w:szCs w:val="20"/>
          </w:rPr>
          <w:fldChar w:fldCharType="end"/>
        </w:r>
      </w:hyperlink>
    </w:p>
    <w:p w14:paraId="3C31F97F" w14:textId="2A390989" w:rsidR="00A217CE" w:rsidRPr="001A0E04" w:rsidRDefault="008330B0">
      <w:pPr>
        <w:pStyle w:val="20"/>
        <w:tabs>
          <w:tab w:val="right" w:leader="dot" w:pos="9016"/>
        </w:tabs>
        <w:rPr>
          <w:rFonts w:cstheme="minorBidi"/>
          <w:noProof/>
          <w:kern w:val="2"/>
          <w:sz w:val="20"/>
          <w:szCs w:val="20"/>
        </w:rPr>
      </w:pPr>
      <w:hyperlink w:anchor="_Toc86840162" w:history="1">
        <w:r w:rsidR="00A217CE" w:rsidRPr="001A0E04">
          <w:rPr>
            <w:rStyle w:val="a8"/>
            <w:b/>
            <w:bCs/>
            <w:noProof/>
            <w:sz w:val="20"/>
            <w:szCs w:val="20"/>
          </w:rPr>
          <w:t>3.1. 유닛 테스트 전략</w:t>
        </w:r>
        <w:r w:rsidR="00A217CE" w:rsidRPr="001A0E04">
          <w:rPr>
            <w:noProof/>
            <w:webHidden/>
            <w:sz w:val="20"/>
            <w:szCs w:val="20"/>
          </w:rPr>
          <w:tab/>
        </w:r>
        <w:r w:rsidR="00A217CE" w:rsidRPr="001A0E04">
          <w:rPr>
            <w:noProof/>
            <w:webHidden/>
            <w:sz w:val="20"/>
            <w:szCs w:val="20"/>
          </w:rPr>
          <w:fldChar w:fldCharType="begin"/>
        </w:r>
        <w:r w:rsidR="00A217CE" w:rsidRPr="001A0E04">
          <w:rPr>
            <w:noProof/>
            <w:webHidden/>
            <w:sz w:val="20"/>
            <w:szCs w:val="20"/>
          </w:rPr>
          <w:instrText xml:space="preserve"> PAGEREF _Toc86840162 \h </w:instrText>
        </w:r>
        <w:r w:rsidR="00A217CE" w:rsidRPr="001A0E04">
          <w:rPr>
            <w:noProof/>
            <w:webHidden/>
            <w:sz w:val="20"/>
            <w:szCs w:val="20"/>
          </w:rPr>
        </w:r>
        <w:r w:rsidR="00A217CE" w:rsidRPr="001A0E04">
          <w:rPr>
            <w:noProof/>
            <w:webHidden/>
            <w:sz w:val="20"/>
            <w:szCs w:val="20"/>
          </w:rPr>
          <w:fldChar w:fldCharType="separate"/>
        </w:r>
        <w:r w:rsidR="00206C47" w:rsidRPr="001A0E04">
          <w:rPr>
            <w:noProof/>
            <w:webHidden/>
            <w:sz w:val="20"/>
            <w:szCs w:val="20"/>
          </w:rPr>
          <w:t>4</w:t>
        </w:r>
        <w:r w:rsidR="00A217CE" w:rsidRPr="001A0E04">
          <w:rPr>
            <w:noProof/>
            <w:webHidden/>
            <w:sz w:val="20"/>
            <w:szCs w:val="20"/>
          </w:rPr>
          <w:fldChar w:fldCharType="end"/>
        </w:r>
      </w:hyperlink>
    </w:p>
    <w:p w14:paraId="643D4956" w14:textId="60856978" w:rsidR="00A217CE" w:rsidRPr="001A0E04" w:rsidRDefault="008330B0">
      <w:pPr>
        <w:pStyle w:val="20"/>
        <w:tabs>
          <w:tab w:val="right" w:leader="dot" w:pos="9016"/>
        </w:tabs>
        <w:rPr>
          <w:rFonts w:cstheme="minorBidi"/>
          <w:noProof/>
          <w:kern w:val="2"/>
          <w:sz w:val="20"/>
          <w:szCs w:val="20"/>
        </w:rPr>
      </w:pPr>
      <w:hyperlink w:anchor="_Toc86840163" w:history="1">
        <w:r w:rsidR="00A217CE" w:rsidRPr="001A0E04">
          <w:rPr>
            <w:rStyle w:val="a8"/>
            <w:b/>
            <w:bCs/>
            <w:noProof/>
            <w:sz w:val="20"/>
            <w:szCs w:val="20"/>
          </w:rPr>
          <w:t>3.2. 유닛 테스트 기준</w:t>
        </w:r>
        <w:r w:rsidR="00A217CE" w:rsidRPr="001A0E04">
          <w:rPr>
            <w:noProof/>
            <w:webHidden/>
            <w:sz w:val="20"/>
            <w:szCs w:val="20"/>
          </w:rPr>
          <w:tab/>
        </w:r>
        <w:r w:rsidR="00A217CE" w:rsidRPr="001A0E04">
          <w:rPr>
            <w:noProof/>
            <w:webHidden/>
            <w:sz w:val="20"/>
            <w:szCs w:val="20"/>
          </w:rPr>
          <w:fldChar w:fldCharType="begin"/>
        </w:r>
        <w:r w:rsidR="00A217CE" w:rsidRPr="001A0E04">
          <w:rPr>
            <w:noProof/>
            <w:webHidden/>
            <w:sz w:val="20"/>
            <w:szCs w:val="20"/>
          </w:rPr>
          <w:instrText xml:space="preserve"> PAGEREF _Toc86840163 \h </w:instrText>
        </w:r>
        <w:r w:rsidR="00A217CE" w:rsidRPr="001A0E04">
          <w:rPr>
            <w:noProof/>
            <w:webHidden/>
            <w:sz w:val="20"/>
            <w:szCs w:val="20"/>
          </w:rPr>
        </w:r>
        <w:r w:rsidR="00A217CE" w:rsidRPr="001A0E04">
          <w:rPr>
            <w:noProof/>
            <w:webHidden/>
            <w:sz w:val="20"/>
            <w:szCs w:val="20"/>
          </w:rPr>
          <w:fldChar w:fldCharType="separate"/>
        </w:r>
        <w:r w:rsidR="00206C47" w:rsidRPr="001A0E04">
          <w:rPr>
            <w:noProof/>
            <w:webHidden/>
            <w:sz w:val="20"/>
            <w:szCs w:val="20"/>
          </w:rPr>
          <w:t>4</w:t>
        </w:r>
        <w:r w:rsidR="00A217CE" w:rsidRPr="001A0E04">
          <w:rPr>
            <w:noProof/>
            <w:webHidden/>
            <w:sz w:val="20"/>
            <w:szCs w:val="20"/>
          </w:rPr>
          <w:fldChar w:fldCharType="end"/>
        </w:r>
      </w:hyperlink>
    </w:p>
    <w:p w14:paraId="1E335E08" w14:textId="280DBC2B" w:rsidR="00A217CE" w:rsidRPr="001A0E04" w:rsidRDefault="008330B0">
      <w:pPr>
        <w:pStyle w:val="30"/>
        <w:tabs>
          <w:tab w:val="right" w:leader="dot" w:pos="9016"/>
        </w:tabs>
        <w:rPr>
          <w:rFonts w:cstheme="minorBidi"/>
          <w:noProof/>
          <w:kern w:val="2"/>
          <w:sz w:val="20"/>
          <w:szCs w:val="20"/>
        </w:rPr>
      </w:pPr>
      <w:hyperlink w:anchor="_Toc86840164" w:history="1">
        <w:r w:rsidR="00A217CE" w:rsidRPr="001A0E04">
          <w:rPr>
            <w:rStyle w:val="a8"/>
            <w:b/>
            <w:bCs/>
            <w:noProof/>
            <w:sz w:val="20"/>
            <w:szCs w:val="20"/>
          </w:rPr>
          <w:t>3.2.1. 소프트웨어 유닛 테스트</w:t>
        </w:r>
        <w:r w:rsidR="00A217CE" w:rsidRPr="001A0E04">
          <w:rPr>
            <w:noProof/>
            <w:webHidden/>
            <w:sz w:val="20"/>
            <w:szCs w:val="20"/>
          </w:rPr>
          <w:tab/>
        </w:r>
        <w:r w:rsidR="00A217CE" w:rsidRPr="001A0E04">
          <w:rPr>
            <w:noProof/>
            <w:webHidden/>
            <w:sz w:val="20"/>
            <w:szCs w:val="20"/>
          </w:rPr>
          <w:fldChar w:fldCharType="begin"/>
        </w:r>
        <w:r w:rsidR="00A217CE" w:rsidRPr="001A0E04">
          <w:rPr>
            <w:noProof/>
            <w:webHidden/>
            <w:sz w:val="20"/>
            <w:szCs w:val="20"/>
          </w:rPr>
          <w:instrText xml:space="preserve"> PAGEREF _Toc86840164 \h </w:instrText>
        </w:r>
        <w:r w:rsidR="00A217CE" w:rsidRPr="001A0E04">
          <w:rPr>
            <w:noProof/>
            <w:webHidden/>
            <w:sz w:val="20"/>
            <w:szCs w:val="20"/>
          </w:rPr>
        </w:r>
        <w:r w:rsidR="00A217CE" w:rsidRPr="001A0E04">
          <w:rPr>
            <w:noProof/>
            <w:webHidden/>
            <w:sz w:val="20"/>
            <w:szCs w:val="20"/>
          </w:rPr>
          <w:fldChar w:fldCharType="separate"/>
        </w:r>
        <w:r w:rsidR="00206C47" w:rsidRPr="001A0E04">
          <w:rPr>
            <w:noProof/>
            <w:webHidden/>
            <w:sz w:val="20"/>
            <w:szCs w:val="20"/>
          </w:rPr>
          <w:t>5</w:t>
        </w:r>
        <w:r w:rsidR="00A217CE" w:rsidRPr="001A0E04">
          <w:rPr>
            <w:noProof/>
            <w:webHidden/>
            <w:sz w:val="20"/>
            <w:szCs w:val="20"/>
          </w:rPr>
          <w:fldChar w:fldCharType="end"/>
        </w:r>
      </w:hyperlink>
    </w:p>
    <w:p w14:paraId="33AB2110" w14:textId="27DA66EC" w:rsidR="00A217CE" w:rsidRPr="001A0E04" w:rsidRDefault="008330B0">
      <w:pPr>
        <w:pStyle w:val="30"/>
        <w:tabs>
          <w:tab w:val="right" w:leader="dot" w:pos="9016"/>
        </w:tabs>
        <w:rPr>
          <w:rFonts w:cstheme="minorBidi"/>
          <w:noProof/>
          <w:kern w:val="2"/>
          <w:sz w:val="20"/>
          <w:szCs w:val="20"/>
        </w:rPr>
      </w:pPr>
      <w:hyperlink w:anchor="_Toc86840165" w:history="1">
        <w:r w:rsidR="00A217CE" w:rsidRPr="001A0E04">
          <w:rPr>
            <w:rStyle w:val="a8"/>
            <w:b/>
            <w:bCs/>
            <w:noProof/>
            <w:sz w:val="20"/>
            <w:szCs w:val="20"/>
          </w:rPr>
          <w:t>3.2.2. 테스트 Entry/Suspension/Resumption 기준</w:t>
        </w:r>
        <w:r w:rsidR="00A217CE" w:rsidRPr="001A0E04">
          <w:rPr>
            <w:noProof/>
            <w:webHidden/>
            <w:sz w:val="20"/>
            <w:szCs w:val="20"/>
          </w:rPr>
          <w:tab/>
        </w:r>
        <w:r w:rsidR="00A217CE" w:rsidRPr="001A0E04">
          <w:rPr>
            <w:noProof/>
            <w:webHidden/>
            <w:sz w:val="20"/>
            <w:szCs w:val="20"/>
          </w:rPr>
          <w:fldChar w:fldCharType="begin"/>
        </w:r>
        <w:r w:rsidR="00A217CE" w:rsidRPr="001A0E04">
          <w:rPr>
            <w:noProof/>
            <w:webHidden/>
            <w:sz w:val="20"/>
            <w:szCs w:val="20"/>
          </w:rPr>
          <w:instrText xml:space="preserve"> PAGEREF _Toc86840165 \h </w:instrText>
        </w:r>
        <w:r w:rsidR="00A217CE" w:rsidRPr="001A0E04">
          <w:rPr>
            <w:noProof/>
            <w:webHidden/>
            <w:sz w:val="20"/>
            <w:szCs w:val="20"/>
          </w:rPr>
        </w:r>
        <w:r w:rsidR="00A217CE" w:rsidRPr="001A0E04">
          <w:rPr>
            <w:noProof/>
            <w:webHidden/>
            <w:sz w:val="20"/>
            <w:szCs w:val="20"/>
          </w:rPr>
          <w:fldChar w:fldCharType="separate"/>
        </w:r>
        <w:r w:rsidR="00206C47" w:rsidRPr="001A0E04">
          <w:rPr>
            <w:noProof/>
            <w:webHidden/>
            <w:sz w:val="20"/>
            <w:szCs w:val="20"/>
          </w:rPr>
          <w:t>5</w:t>
        </w:r>
        <w:r w:rsidR="00A217CE" w:rsidRPr="001A0E04">
          <w:rPr>
            <w:noProof/>
            <w:webHidden/>
            <w:sz w:val="20"/>
            <w:szCs w:val="20"/>
          </w:rPr>
          <w:fldChar w:fldCharType="end"/>
        </w:r>
      </w:hyperlink>
    </w:p>
    <w:p w14:paraId="47203994" w14:textId="4262CF10" w:rsidR="00A217CE" w:rsidRPr="001A0E04" w:rsidRDefault="008330B0">
      <w:pPr>
        <w:pStyle w:val="30"/>
        <w:tabs>
          <w:tab w:val="right" w:leader="dot" w:pos="9016"/>
        </w:tabs>
        <w:rPr>
          <w:rFonts w:cstheme="minorBidi"/>
          <w:noProof/>
          <w:kern w:val="2"/>
          <w:sz w:val="20"/>
          <w:szCs w:val="20"/>
        </w:rPr>
      </w:pPr>
      <w:hyperlink w:anchor="_Toc86840166" w:history="1">
        <w:r w:rsidR="00A217CE" w:rsidRPr="001A0E04">
          <w:rPr>
            <w:rStyle w:val="a8"/>
            <w:b/>
            <w:bCs/>
            <w:noProof/>
            <w:sz w:val="20"/>
            <w:szCs w:val="20"/>
          </w:rPr>
          <w:t>3.2.3. 테스트 완료 기준</w:t>
        </w:r>
        <w:r w:rsidR="00A217CE" w:rsidRPr="001A0E04">
          <w:rPr>
            <w:noProof/>
            <w:webHidden/>
            <w:sz w:val="20"/>
            <w:szCs w:val="20"/>
          </w:rPr>
          <w:tab/>
        </w:r>
        <w:r w:rsidR="00A217CE" w:rsidRPr="001A0E04">
          <w:rPr>
            <w:noProof/>
            <w:webHidden/>
            <w:sz w:val="20"/>
            <w:szCs w:val="20"/>
          </w:rPr>
          <w:fldChar w:fldCharType="begin"/>
        </w:r>
        <w:r w:rsidR="00A217CE" w:rsidRPr="001A0E04">
          <w:rPr>
            <w:noProof/>
            <w:webHidden/>
            <w:sz w:val="20"/>
            <w:szCs w:val="20"/>
          </w:rPr>
          <w:instrText xml:space="preserve"> PAGEREF _Toc86840166 \h </w:instrText>
        </w:r>
        <w:r w:rsidR="00A217CE" w:rsidRPr="001A0E04">
          <w:rPr>
            <w:noProof/>
            <w:webHidden/>
            <w:sz w:val="20"/>
            <w:szCs w:val="20"/>
          </w:rPr>
        </w:r>
        <w:r w:rsidR="00A217CE" w:rsidRPr="001A0E04">
          <w:rPr>
            <w:noProof/>
            <w:webHidden/>
            <w:sz w:val="20"/>
            <w:szCs w:val="20"/>
          </w:rPr>
          <w:fldChar w:fldCharType="separate"/>
        </w:r>
        <w:r w:rsidR="00206C47" w:rsidRPr="001A0E04">
          <w:rPr>
            <w:noProof/>
            <w:webHidden/>
            <w:sz w:val="20"/>
            <w:szCs w:val="20"/>
          </w:rPr>
          <w:t>6</w:t>
        </w:r>
        <w:r w:rsidR="00A217CE" w:rsidRPr="001A0E04">
          <w:rPr>
            <w:noProof/>
            <w:webHidden/>
            <w:sz w:val="20"/>
            <w:szCs w:val="20"/>
          </w:rPr>
          <w:fldChar w:fldCharType="end"/>
        </w:r>
      </w:hyperlink>
    </w:p>
    <w:p w14:paraId="3A4DC9A5" w14:textId="34C7E0F2" w:rsidR="00A217CE" w:rsidRPr="001A0E04" w:rsidRDefault="008330B0">
      <w:pPr>
        <w:pStyle w:val="20"/>
        <w:tabs>
          <w:tab w:val="right" w:leader="dot" w:pos="9016"/>
        </w:tabs>
        <w:rPr>
          <w:rFonts w:cstheme="minorBidi"/>
          <w:noProof/>
          <w:kern w:val="2"/>
          <w:sz w:val="20"/>
          <w:szCs w:val="20"/>
        </w:rPr>
      </w:pPr>
      <w:hyperlink w:anchor="_Toc86840167" w:history="1">
        <w:r w:rsidR="00A217CE" w:rsidRPr="001A0E04">
          <w:rPr>
            <w:rStyle w:val="a8"/>
            <w:b/>
            <w:bCs/>
            <w:noProof/>
            <w:sz w:val="20"/>
            <w:szCs w:val="20"/>
          </w:rPr>
          <w:t>3.3. 유닛 테스트 환경</w:t>
        </w:r>
        <w:r w:rsidR="00A217CE" w:rsidRPr="001A0E04">
          <w:rPr>
            <w:noProof/>
            <w:webHidden/>
            <w:sz w:val="20"/>
            <w:szCs w:val="20"/>
          </w:rPr>
          <w:tab/>
        </w:r>
        <w:r w:rsidR="00A217CE" w:rsidRPr="001A0E04">
          <w:rPr>
            <w:noProof/>
            <w:webHidden/>
            <w:sz w:val="20"/>
            <w:szCs w:val="20"/>
          </w:rPr>
          <w:fldChar w:fldCharType="begin"/>
        </w:r>
        <w:r w:rsidR="00A217CE" w:rsidRPr="001A0E04">
          <w:rPr>
            <w:noProof/>
            <w:webHidden/>
            <w:sz w:val="20"/>
            <w:szCs w:val="20"/>
          </w:rPr>
          <w:instrText xml:space="preserve"> PAGEREF _Toc86840167 \h </w:instrText>
        </w:r>
        <w:r w:rsidR="00A217CE" w:rsidRPr="001A0E04">
          <w:rPr>
            <w:noProof/>
            <w:webHidden/>
            <w:sz w:val="20"/>
            <w:szCs w:val="20"/>
          </w:rPr>
        </w:r>
        <w:r w:rsidR="00A217CE" w:rsidRPr="001A0E04">
          <w:rPr>
            <w:noProof/>
            <w:webHidden/>
            <w:sz w:val="20"/>
            <w:szCs w:val="20"/>
          </w:rPr>
          <w:fldChar w:fldCharType="separate"/>
        </w:r>
        <w:r w:rsidR="00206C47" w:rsidRPr="001A0E04">
          <w:rPr>
            <w:noProof/>
            <w:webHidden/>
            <w:sz w:val="20"/>
            <w:szCs w:val="20"/>
          </w:rPr>
          <w:t>6</w:t>
        </w:r>
        <w:r w:rsidR="00A217CE" w:rsidRPr="001A0E04">
          <w:rPr>
            <w:noProof/>
            <w:webHidden/>
            <w:sz w:val="20"/>
            <w:szCs w:val="20"/>
          </w:rPr>
          <w:fldChar w:fldCharType="end"/>
        </w:r>
      </w:hyperlink>
    </w:p>
    <w:p w14:paraId="553D817A" w14:textId="65C3DC1F" w:rsidR="00A217CE" w:rsidRPr="001A0E04" w:rsidRDefault="008330B0">
      <w:pPr>
        <w:pStyle w:val="30"/>
        <w:tabs>
          <w:tab w:val="right" w:leader="dot" w:pos="9016"/>
        </w:tabs>
        <w:rPr>
          <w:rFonts w:cstheme="minorBidi"/>
          <w:noProof/>
          <w:kern w:val="2"/>
          <w:sz w:val="20"/>
          <w:szCs w:val="20"/>
        </w:rPr>
      </w:pPr>
      <w:hyperlink w:anchor="_Toc86840168" w:history="1">
        <w:r w:rsidR="00A217CE" w:rsidRPr="001A0E04">
          <w:rPr>
            <w:rStyle w:val="a8"/>
            <w:b/>
            <w:bCs/>
            <w:noProof/>
            <w:sz w:val="20"/>
            <w:szCs w:val="20"/>
          </w:rPr>
          <w:t>3.3.1. 테스트 환경 개요</w:t>
        </w:r>
        <w:r w:rsidR="00A217CE" w:rsidRPr="001A0E04">
          <w:rPr>
            <w:noProof/>
            <w:webHidden/>
            <w:sz w:val="20"/>
            <w:szCs w:val="20"/>
          </w:rPr>
          <w:tab/>
        </w:r>
        <w:r w:rsidR="00A217CE" w:rsidRPr="001A0E04">
          <w:rPr>
            <w:noProof/>
            <w:webHidden/>
            <w:sz w:val="20"/>
            <w:szCs w:val="20"/>
          </w:rPr>
          <w:fldChar w:fldCharType="begin"/>
        </w:r>
        <w:r w:rsidR="00A217CE" w:rsidRPr="001A0E04">
          <w:rPr>
            <w:noProof/>
            <w:webHidden/>
            <w:sz w:val="20"/>
            <w:szCs w:val="20"/>
          </w:rPr>
          <w:instrText xml:space="preserve"> PAGEREF _Toc86840168 \h </w:instrText>
        </w:r>
        <w:r w:rsidR="00A217CE" w:rsidRPr="001A0E04">
          <w:rPr>
            <w:noProof/>
            <w:webHidden/>
            <w:sz w:val="20"/>
            <w:szCs w:val="20"/>
          </w:rPr>
        </w:r>
        <w:r w:rsidR="00A217CE" w:rsidRPr="001A0E04">
          <w:rPr>
            <w:noProof/>
            <w:webHidden/>
            <w:sz w:val="20"/>
            <w:szCs w:val="20"/>
          </w:rPr>
          <w:fldChar w:fldCharType="separate"/>
        </w:r>
        <w:r w:rsidR="00206C47" w:rsidRPr="001A0E04">
          <w:rPr>
            <w:noProof/>
            <w:webHidden/>
            <w:sz w:val="20"/>
            <w:szCs w:val="20"/>
          </w:rPr>
          <w:t>6</w:t>
        </w:r>
        <w:r w:rsidR="00A217CE" w:rsidRPr="001A0E04">
          <w:rPr>
            <w:noProof/>
            <w:webHidden/>
            <w:sz w:val="20"/>
            <w:szCs w:val="20"/>
          </w:rPr>
          <w:fldChar w:fldCharType="end"/>
        </w:r>
      </w:hyperlink>
    </w:p>
    <w:p w14:paraId="339D0A8D" w14:textId="3195A6C9" w:rsidR="00A217CE" w:rsidRPr="001A0E04" w:rsidRDefault="008330B0">
      <w:pPr>
        <w:pStyle w:val="30"/>
        <w:tabs>
          <w:tab w:val="right" w:leader="dot" w:pos="9016"/>
        </w:tabs>
        <w:rPr>
          <w:rFonts w:cstheme="minorBidi"/>
          <w:noProof/>
          <w:kern w:val="2"/>
          <w:sz w:val="20"/>
          <w:szCs w:val="20"/>
        </w:rPr>
      </w:pPr>
      <w:hyperlink w:anchor="_Toc86840169" w:history="1">
        <w:r w:rsidR="00A217CE" w:rsidRPr="001A0E04">
          <w:rPr>
            <w:rStyle w:val="a8"/>
            <w:b/>
            <w:bCs/>
            <w:noProof/>
            <w:sz w:val="20"/>
            <w:szCs w:val="20"/>
          </w:rPr>
          <w:t>3.3.2. 테스트 데이터 요구사항</w:t>
        </w:r>
        <w:r w:rsidR="00A217CE" w:rsidRPr="001A0E04">
          <w:rPr>
            <w:noProof/>
            <w:webHidden/>
            <w:sz w:val="20"/>
            <w:szCs w:val="20"/>
          </w:rPr>
          <w:tab/>
        </w:r>
        <w:r w:rsidR="00A217CE" w:rsidRPr="001A0E04">
          <w:rPr>
            <w:noProof/>
            <w:webHidden/>
            <w:sz w:val="20"/>
            <w:szCs w:val="20"/>
          </w:rPr>
          <w:fldChar w:fldCharType="begin"/>
        </w:r>
        <w:r w:rsidR="00A217CE" w:rsidRPr="001A0E04">
          <w:rPr>
            <w:noProof/>
            <w:webHidden/>
            <w:sz w:val="20"/>
            <w:szCs w:val="20"/>
          </w:rPr>
          <w:instrText xml:space="preserve"> PAGEREF _Toc86840169 \h </w:instrText>
        </w:r>
        <w:r w:rsidR="00A217CE" w:rsidRPr="001A0E04">
          <w:rPr>
            <w:noProof/>
            <w:webHidden/>
            <w:sz w:val="20"/>
            <w:szCs w:val="20"/>
          </w:rPr>
        </w:r>
        <w:r w:rsidR="00A217CE" w:rsidRPr="001A0E04">
          <w:rPr>
            <w:noProof/>
            <w:webHidden/>
            <w:sz w:val="20"/>
            <w:szCs w:val="20"/>
          </w:rPr>
          <w:fldChar w:fldCharType="separate"/>
        </w:r>
        <w:r w:rsidR="00206C47" w:rsidRPr="001A0E04">
          <w:rPr>
            <w:noProof/>
            <w:webHidden/>
            <w:sz w:val="20"/>
            <w:szCs w:val="20"/>
          </w:rPr>
          <w:t>6</w:t>
        </w:r>
        <w:r w:rsidR="00A217CE" w:rsidRPr="001A0E04">
          <w:rPr>
            <w:noProof/>
            <w:webHidden/>
            <w:sz w:val="20"/>
            <w:szCs w:val="20"/>
          </w:rPr>
          <w:fldChar w:fldCharType="end"/>
        </w:r>
      </w:hyperlink>
    </w:p>
    <w:p w14:paraId="2AAA85E9" w14:textId="1CC44D53" w:rsidR="00A217CE" w:rsidRPr="001A0E04" w:rsidRDefault="008330B0">
      <w:pPr>
        <w:pStyle w:val="30"/>
        <w:tabs>
          <w:tab w:val="right" w:leader="dot" w:pos="9016"/>
        </w:tabs>
        <w:rPr>
          <w:rFonts w:cstheme="minorBidi"/>
          <w:noProof/>
          <w:kern w:val="2"/>
          <w:sz w:val="20"/>
          <w:szCs w:val="20"/>
        </w:rPr>
      </w:pPr>
      <w:hyperlink w:anchor="_Toc86840170" w:history="1">
        <w:r w:rsidR="00A217CE" w:rsidRPr="001A0E04">
          <w:rPr>
            <w:rStyle w:val="a8"/>
            <w:b/>
            <w:bCs/>
            <w:noProof/>
            <w:sz w:val="20"/>
            <w:szCs w:val="20"/>
          </w:rPr>
          <w:t>3.3.3. 테스트 환경 요구사항</w:t>
        </w:r>
        <w:r w:rsidR="00A217CE" w:rsidRPr="001A0E04">
          <w:rPr>
            <w:noProof/>
            <w:webHidden/>
            <w:sz w:val="20"/>
            <w:szCs w:val="20"/>
          </w:rPr>
          <w:tab/>
        </w:r>
        <w:r w:rsidR="00A217CE" w:rsidRPr="001A0E04">
          <w:rPr>
            <w:noProof/>
            <w:webHidden/>
            <w:sz w:val="20"/>
            <w:szCs w:val="20"/>
          </w:rPr>
          <w:fldChar w:fldCharType="begin"/>
        </w:r>
        <w:r w:rsidR="00A217CE" w:rsidRPr="001A0E04">
          <w:rPr>
            <w:noProof/>
            <w:webHidden/>
            <w:sz w:val="20"/>
            <w:szCs w:val="20"/>
          </w:rPr>
          <w:instrText xml:space="preserve"> PAGEREF _Toc86840170 \h </w:instrText>
        </w:r>
        <w:r w:rsidR="00A217CE" w:rsidRPr="001A0E04">
          <w:rPr>
            <w:noProof/>
            <w:webHidden/>
            <w:sz w:val="20"/>
            <w:szCs w:val="20"/>
          </w:rPr>
        </w:r>
        <w:r w:rsidR="00A217CE" w:rsidRPr="001A0E04">
          <w:rPr>
            <w:noProof/>
            <w:webHidden/>
            <w:sz w:val="20"/>
            <w:szCs w:val="20"/>
          </w:rPr>
          <w:fldChar w:fldCharType="separate"/>
        </w:r>
        <w:r w:rsidR="00206C47" w:rsidRPr="001A0E04">
          <w:rPr>
            <w:noProof/>
            <w:webHidden/>
            <w:sz w:val="20"/>
            <w:szCs w:val="20"/>
          </w:rPr>
          <w:t>6</w:t>
        </w:r>
        <w:r w:rsidR="00A217CE" w:rsidRPr="001A0E04">
          <w:rPr>
            <w:noProof/>
            <w:webHidden/>
            <w:sz w:val="20"/>
            <w:szCs w:val="20"/>
          </w:rPr>
          <w:fldChar w:fldCharType="end"/>
        </w:r>
      </w:hyperlink>
    </w:p>
    <w:p w14:paraId="307EBF0A" w14:textId="682A2209" w:rsidR="00D103C6" w:rsidRPr="003807C6" w:rsidRDefault="00D103C6" w:rsidP="001E3B29">
      <w:pPr>
        <w:rPr>
          <w:szCs w:val="20"/>
        </w:rPr>
      </w:pPr>
      <w:r w:rsidRPr="001A0E04">
        <w:rPr>
          <w:szCs w:val="20"/>
        </w:rPr>
        <w:fldChar w:fldCharType="end"/>
      </w:r>
      <w:r w:rsidR="001E3B29" w:rsidRPr="003807C6">
        <w:rPr>
          <w:rFonts w:hint="eastAsia"/>
          <w:szCs w:val="20"/>
        </w:rPr>
        <w:t> </w:t>
      </w:r>
    </w:p>
    <w:p w14:paraId="67AC451A" w14:textId="504C7FD5" w:rsidR="00A217CE" w:rsidRPr="003807C6" w:rsidRDefault="00A217CE">
      <w:pPr>
        <w:widowControl/>
        <w:wordWrap/>
        <w:autoSpaceDE/>
        <w:autoSpaceDN/>
        <w:rPr>
          <w:b/>
          <w:bCs/>
          <w:szCs w:val="20"/>
        </w:rPr>
      </w:pPr>
      <w:r w:rsidRPr="003807C6">
        <w:rPr>
          <w:b/>
          <w:bCs/>
          <w:szCs w:val="20"/>
        </w:rPr>
        <w:br w:type="page"/>
      </w:r>
    </w:p>
    <w:p w14:paraId="75D75B21" w14:textId="77777777" w:rsidR="003807C6" w:rsidRDefault="003807C6" w:rsidP="009D0516">
      <w:pPr>
        <w:pStyle w:val="a3"/>
        <w:numPr>
          <w:ilvl w:val="0"/>
          <w:numId w:val="5"/>
        </w:numPr>
        <w:wordWrap/>
        <w:spacing w:line="276" w:lineRule="auto"/>
        <w:ind w:leftChars="0"/>
        <w:contextualSpacing/>
        <w:outlineLvl w:val="0"/>
        <w:rPr>
          <w:b/>
          <w:bCs/>
          <w:sz w:val="22"/>
          <w:szCs w:val="24"/>
        </w:rPr>
        <w:sectPr w:rsidR="003807C6" w:rsidSect="003807C6">
          <w:footerReference w:type="default" r:id="rId8"/>
          <w:pgSz w:w="11906" w:h="16838"/>
          <w:pgMar w:top="1701" w:right="1440" w:bottom="1440" w:left="1440" w:header="851" w:footer="992" w:gutter="0"/>
          <w:pgNumType w:start="1"/>
          <w:cols w:space="425"/>
          <w:docGrid w:linePitch="360"/>
        </w:sectPr>
      </w:pPr>
      <w:bookmarkStart w:id="7" w:name="_Toc86840152"/>
    </w:p>
    <w:p w14:paraId="0E6A39E7" w14:textId="58F97A58" w:rsidR="000E48F1" w:rsidRPr="005E6AB5" w:rsidRDefault="000E48F1" w:rsidP="009D0516">
      <w:pPr>
        <w:pStyle w:val="a3"/>
        <w:numPr>
          <w:ilvl w:val="0"/>
          <w:numId w:val="5"/>
        </w:numPr>
        <w:wordWrap/>
        <w:spacing w:line="276" w:lineRule="auto"/>
        <w:ind w:leftChars="0"/>
        <w:contextualSpacing/>
        <w:outlineLvl w:val="0"/>
        <w:rPr>
          <w:b/>
          <w:bCs/>
          <w:sz w:val="22"/>
          <w:szCs w:val="24"/>
        </w:rPr>
      </w:pPr>
      <w:r w:rsidRPr="005E6AB5">
        <w:rPr>
          <w:rFonts w:hint="eastAsia"/>
          <w:b/>
          <w:bCs/>
          <w:sz w:val="22"/>
          <w:szCs w:val="24"/>
        </w:rPr>
        <w:lastRenderedPageBreak/>
        <w:t>개요</w:t>
      </w:r>
      <w:bookmarkEnd w:id="7"/>
    </w:p>
    <w:p w14:paraId="436C09D4" w14:textId="0EF354FD" w:rsidR="00D050E6" w:rsidRPr="005E6AB5" w:rsidRDefault="00D050E6" w:rsidP="009D0516">
      <w:pPr>
        <w:pStyle w:val="a3"/>
        <w:numPr>
          <w:ilvl w:val="1"/>
          <w:numId w:val="5"/>
        </w:numPr>
        <w:wordWrap/>
        <w:spacing w:line="276" w:lineRule="auto"/>
        <w:ind w:leftChars="0"/>
        <w:contextualSpacing/>
        <w:outlineLvl w:val="1"/>
        <w:rPr>
          <w:b/>
          <w:bCs/>
          <w:sz w:val="22"/>
          <w:szCs w:val="24"/>
        </w:rPr>
      </w:pPr>
      <w:bookmarkStart w:id="8" w:name="_Toc86840153"/>
      <w:r w:rsidRPr="005E6AB5">
        <w:rPr>
          <w:rFonts w:hint="eastAsia"/>
          <w:b/>
          <w:bCs/>
          <w:sz w:val="22"/>
          <w:szCs w:val="24"/>
        </w:rPr>
        <w:t>목적</w:t>
      </w:r>
      <w:bookmarkEnd w:id="8"/>
    </w:p>
    <w:p w14:paraId="53BD2E2A" w14:textId="5F8F2B5B" w:rsidR="008178A3" w:rsidRPr="00D050E6" w:rsidRDefault="008178A3" w:rsidP="008178A3">
      <w:pPr>
        <w:wordWrap/>
        <w:spacing w:line="276" w:lineRule="auto"/>
        <w:contextualSpacing/>
        <w:rPr>
          <w:bCs/>
          <w:color w:val="4472C4" w:themeColor="accent1"/>
          <w:sz w:val="22"/>
          <w:szCs w:val="24"/>
        </w:rPr>
      </w:pPr>
      <w:r w:rsidRPr="00D050E6">
        <w:rPr>
          <w:rFonts w:hint="eastAsia"/>
          <w:bCs/>
          <w:color w:val="4472C4" w:themeColor="accent1"/>
          <w:sz w:val="22"/>
          <w:szCs w:val="24"/>
        </w:rPr>
        <w:t>&lt;일반 목적에 대해서 기술&gt;</w:t>
      </w:r>
    </w:p>
    <w:p w14:paraId="127F2B30" w14:textId="12B17780" w:rsidR="008178A3" w:rsidRPr="00B836B7" w:rsidRDefault="00B836B7" w:rsidP="008178A3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 w:rsidRPr="00B836B7">
        <w:rPr>
          <w:rFonts w:hint="eastAsia"/>
          <w:bCs/>
          <w:color w:val="4472C4" w:themeColor="accent1"/>
          <w:szCs w:val="24"/>
        </w:rPr>
        <w:t>(예)</w:t>
      </w:r>
      <w:r w:rsidRPr="00B836B7">
        <w:rPr>
          <w:bCs/>
          <w:color w:val="4472C4" w:themeColor="accent1"/>
          <w:szCs w:val="24"/>
        </w:rPr>
        <w:t xml:space="preserve"> SW 상세 설계와 비교하여 SW unit이 의도된 대로 기능하고 의도하지 않은 기능이 없는지 확인한다. 또한 SW code 신뢰성을 위해 정적 분석을 수행한다.</w:t>
      </w:r>
    </w:p>
    <w:p w14:paraId="67F6DE6B" w14:textId="122BF909" w:rsidR="008178A3" w:rsidRPr="005E6AB5" w:rsidRDefault="008178A3" w:rsidP="009D0516">
      <w:pPr>
        <w:pStyle w:val="a3"/>
        <w:numPr>
          <w:ilvl w:val="1"/>
          <w:numId w:val="5"/>
        </w:numPr>
        <w:wordWrap/>
        <w:spacing w:line="276" w:lineRule="auto"/>
        <w:ind w:leftChars="0"/>
        <w:contextualSpacing/>
        <w:outlineLvl w:val="1"/>
        <w:rPr>
          <w:b/>
          <w:bCs/>
          <w:sz w:val="22"/>
          <w:szCs w:val="24"/>
        </w:rPr>
      </w:pPr>
      <w:bookmarkStart w:id="9" w:name="_Toc86840154"/>
      <w:r w:rsidRPr="005E6AB5">
        <w:rPr>
          <w:rFonts w:hint="eastAsia"/>
          <w:b/>
          <w:bCs/>
          <w:sz w:val="22"/>
          <w:szCs w:val="24"/>
        </w:rPr>
        <w:t xml:space="preserve">유닛 </w:t>
      </w:r>
      <w:r w:rsidR="00086454">
        <w:rPr>
          <w:rFonts w:hint="eastAsia"/>
          <w:b/>
          <w:bCs/>
          <w:sz w:val="22"/>
          <w:szCs w:val="24"/>
        </w:rPr>
        <w:t>시험</w:t>
      </w:r>
      <w:r w:rsidRPr="005E6AB5">
        <w:rPr>
          <w:rFonts w:hint="eastAsia"/>
          <w:b/>
          <w:bCs/>
          <w:sz w:val="22"/>
          <w:szCs w:val="24"/>
        </w:rPr>
        <w:t xml:space="preserve"> 목</w:t>
      </w:r>
      <w:r w:rsidR="00B836B7" w:rsidRPr="005E6AB5">
        <w:rPr>
          <w:rFonts w:hint="eastAsia"/>
          <w:b/>
          <w:bCs/>
          <w:sz w:val="22"/>
          <w:szCs w:val="24"/>
        </w:rPr>
        <w:t>표</w:t>
      </w:r>
      <w:bookmarkEnd w:id="9"/>
    </w:p>
    <w:p w14:paraId="01383361" w14:textId="71DB73CA" w:rsidR="008178A3" w:rsidRPr="00B836B7" w:rsidRDefault="008178A3" w:rsidP="008178A3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 w:rsidRPr="00B836B7">
        <w:rPr>
          <w:rFonts w:hint="eastAsia"/>
          <w:bCs/>
          <w:color w:val="4472C4" w:themeColor="accent1"/>
          <w:szCs w:val="24"/>
        </w:rPr>
        <w:t xml:space="preserve">&lt;유닛 </w:t>
      </w:r>
      <w:r w:rsidR="00086454">
        <w:rPr>
          <w:rFonts w:hint="eastAsia"/>
          <w:bCs/>
          <w:color w:val="4472C4" w:themeColor="accent1"/>
          <w:szCs w:val="24"/>
        </w:rPr>
        <w:t>시험</w:t>
      </w:r>
      <w:r w:rsidRPr="00B836B7">
        <w:rPr>
          <w:rFonts w:hint="eastAsia"/>
          <w:bCs/>
          <w:color w:val="4472C4" w:themeColor="accent1"/>
          <w:szCs w:val="24"/>
        </w:rPr>
        <w:t xml:space="preserve"> 목적에 대해 기술&gt;</w:t>
      </w:r>
    </w:p>
    <w:p w14:paraId="634471D4" w14:textId="77777777" w:rsidR="00D050E6" w:rsidRPr="00B836B7" w:rsidRDefault="00D050E6" w:rsidP="008178A3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</w:p>
    <w:p w14:paraId="0044B0E8" w14:textId="646FF07E" w:rsidR="008178A3" w:rsidRPr="00B836B7" w:rsidRDefault="008178A3" w:rsidP="008178A3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 w:rsidRPr="00B836B7">
        <w:rPr>
          <w:rFonts w:hint="eastAsia"/>
          <w:bCs/>
          <w:color w:val="4472C4" w:themeColor="accent1"/>
          <w:szCs w:val="24"/>
        </w:rPr>
        <w:t>(예)</w:t>
      </w:r>
      <w:r w:rsidRPr="00B836B7">
        <w:rPr>
          <w:bCs/>
          <w:color w:val="4472C4" w:themeColor="accent1"/>
          <w:szCs w:val="24"/>
        </w:rPr>
        <w:t xml:space="preserve"> </w:t>
      </w:r>
      <w:r w:rsidRPr="00B836B7">
        <w:rPr>
          <w:rFonts w:hint="eastAsia"/>
          <w:bCs/>
          <w:color w:val="4472C4" w:themeColor="accent1"/>
          <w:szCs w:val="24"/>
        </w:rPr>
        <w:t xml:space="preserve">소프트웨어 유닛 </w:t>
      </w:r>
      <w:r w:rsidR="00086454">
        <w:rPr>
          <w:rFonts w:hint="eastAsia"/>
          <w:bCs/>
          <w:color w:val="4472C4" w:themeColor="accent1"/>
          <w:szCs w:val="24"/>
        </w:rPr>
        <w:t>시험</w:t>
      </w:r>
      <w:r w:rsidRPr="00B836B7">
        <w:rPr>
          <w:rFonts w:hint="eastAsia"/>
          <w:bCs/>
          <w:color w:val="4472C4" w:themeColor="accent1"/>
          <w:szCs w:val="24"/>
        </w:rPr>
        <w:t xml:space="preserve">의 목적으로 </w:t>
      </w:r>
      <w:r w:rsidR="00086454">
        <w:rPr>
          <w:rFonts w:hint="eastAsia"/>
          <w:bCs/>
          <w:color w:val="4472C4" w:themeColor="accent1"/>
          <w:szCs w:val="24"/>
        </w:rPr>
        <w:t>시험</w:t>
      </w:r>
      <w:r w:rsidRPr="00B836B7">
        <w:rPr>
          <w:rFonts w:hint="eastAsia"/>
          <w:bCs/>
          <w:color w:val="4472C4" w:themeColor="accent1"/>
          <w:szCs w:val="24"/>
        </w:rPr>
        <w:t xml:space="preserve"> 목표는 다음을 준수해야 합니다.</w:t>
      </w:r>
      <w:r w:rsidR="00D050E6" w:rsidRPr="00B836B7">
        <w:rPr>
          <w:bCs/>
          <w:color w:val="4472C4" w:themeColor="accent1"/>
          <w:szCs w:val="24"/>
        </w:rPr>
        <w:t xml:space="preserve"> </w:t>
      </w:r>
      <w:r w:rsidRPr="00B836B7">
        <w:rPr>
          <w:rFonts w:hint="eastAsia"/>
          <w:bCs/>
          <w:color w:val="4472C4" w:themeColor="accent1"/>
          <w:szCs w:val="24"/>
        </w:rPr>
        <w:t xml:space="preserve">이러한 목표는 </w:t>
      </w:r>
      <w:r w:rsidRPr="00B836B7">
        <w:rPr>
          <w:bCs/>
          <w:color w:val="4472C4" w:themeColor="accent1"/>
          <w:szCs w:val="24"/>
        </w:rPr>
        <w:t>PMBook</w:t>
      </w:r>
      <w:r w:rsidRPr="00B836B7">
        <w:rPr>
          <w:rFonts w:hint="eastAsia"/>
          <w:bCs/>
          <w:color w:val="4472C4" w:themeColor="accent1"/>
          <w:szCs w:val="24"/>
        </w:rPr>
        <w:t>에서 가져온 것입니다.</w:t>
      </w:r>
    </w:p>
    <w:p w14:paraId="109C0431" w14:textId="17676ACA" w:rsidR="008178A3" w:rsidRPr="00B836B7" w:rsidRDefault="008178A3" w:rsidP="008178A3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 w:rsidRPr="00B836B7">
        <w:rPr>
          <w:bCs/>
          <w:color w:val="4472C4" w:themeColor="accent1"/>
          <w:szCs w:val="24"/>
        </w:rPr>
        <w:t xml:space="preserve"> - </w:t>
      </w:r>
      <w:r w:rsidRPr="00B836B7">
        <w:rPr>
          <w:rFonts w:hint="eastAsia"/>
          <w:bCs/>
          <w:color w:val="4472C4" w:themeColor="accent1"/>
          <w:szCs w:val="24"/>
        </w:rPr>
        <w:t>아키텍처 인터페이스/동적 동작 및 인터페이스는 테스트케이스에서 다룹니다.</w:t>
      </w:r>
    </w:p>
    <w:p w14:paraId="75788C17" w14:textId="0E819980" w:rsidR="008178A3" w:rsidRPr="00B836B7" w:rsidRDefault="008178A3" w:rsidP="008178A3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 w:rsidRPr="00B836B7">
        <w:rPr>
          <w:bCs/>
          <w:color w:val="4472C4" w:themeColor="accent1"/>
          <w:szCs w:val="24"/>
        </w:rPr>
        <w:t xml:space="preserve"> - SWAD(</w:t>
      </w:r>
      <w:r w:rsidRPr="00B836B7">
        <w:rPr>
          <w:rFonts w:hint="eastAsia"/>
          <w:bCs/>
          <w:color w:val="4472C4" w:themeColor="accent1"/>
          <w:szCs w:val="24"/>
        </w:rPr>
        <w:t>행동 범주)</w:t>
      </w:r>
      <w:r w:rsidRPr="00B836B7">
        <w:rPr>
          <w:bCs/>
          <w:color w:val="4472C4" w:themeColor="accent1"/>
          <w:szCs w:val="24"/>
        </w:rPr>
        <w:t xml:space="preserve"> </w:t>
      </w:r>
      <w:r w:rsidRPr="00B836B7">
        <w:rPr>
          <w:rFonts w:hint="eastAsia"/>
          <w:bCs/>
          <w:color w:val="4472C4" w:themeColor="accent1"/>
          <w:szCs w:val="24"/>
        </w:rPr>
        <w:t xml:space="preserve">및 </w:t>
      </w:r>
      <w:r w:rsidRPr="00B836B7">
        <w:rPr>
          <w:bCs/>
          <w:color w:val="4472C4" w:themeColor="accent1"/>
          <w:szCs w:val="24"/>
        </w:rPr>
        <w:t xml:space="preserve">SwUTC </w:t>
      </w:r>
      <w:r w:rsidRPr="00B836B7">
        <w:rPr>
          <w:rFonts w:hint="eastAsia"/>
          <w:bCs/>
          <w:color w:val="4472C4" w:themeColor="accent1"/>
          <w:szCs w:val="24"/>
        </w:rPr>
        <w:t>추적 가능성의</w:t>
      </w:r>
    </w:p>
    <w:p w14:paraId="1CEA6D63" w14:textId="1AD706D0" w:rsidR="008178A3" w:rsidRPr="00B836B7" w:rsidRDefault="00086454" w:rsidP="008178A3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>
        <w:rPr>
          <w:rFonts w:hint="eastAsia"/>
          <w:bCs/>
          <w:color w:val="4472C4" w:themeColor="accent1"/>
          <w:szCs w:val="24"/>
        </w:rPr>
        <w:t>시험</w:t>
      </w:r>
      <w:r w:rsidR="008178A3" w:rsidRPr="00B836B7">
        <w:rPr>
          <w:rFonts w:hint="eastAsia"/>
          <w:bCs/>
          <w:color w:val="4472C4" w:themeColor="accent1"/>
          <w:szCs w:val="24"/>
        </w:rPr>
        <w:t xml:space="preserve"> 완료 목표는 이 문서(</w:t>
      </w:r>
      <w:r w:rsidR="008178A3" w:rsidRPr="00B836B7">
        <w:rPr>
          <w:bCs/>
          <w:color w:val="4472C4" w:themeColor="accent1"/>
          <w:szCs w:val="24"/>
        </w:rPr>
        <w:t>SwUTC)</w:t>
      </w:r>
      <w:r w:rsidR="008178A3" w:rsidRPr="00B836B7">
        <w:rPr>
          <w:rFonts w:hint="eastAsia"/>
          <w:bCs/>
          <w:color w:val="4472C4" w:themeColor="accent1"/>
          <w:szCs w:val="24"/>
        </w:rPr>
        <w:t xml:space="preserve">의 </w:t>
      </w:r>
      <w:r>
        <w:rPr>
          <w:rFonts w:hint="eastAsia"/>
          <w:bCs/>
          <w:color w:val="4472C4" w:themeColor="accent1"/>
          <w:szCs w:val="24"/>
        </w:rPr>
        <w:t>시험</w:t>
      </w:r>
      <w:r w:rsidR="008178A3" w:rsidRPr="00B836B7">
        <w:rPr>
          <w:rFonts w:hint="eastAsia"/>
          <w:bCs/>
          <w:color w:val="4472C4" w:themeColor="accent1"/>
          <w:szCs w:val="24"/>
        </w:rPr>
        <w:t xml:space="preserve"> 완료 기준(</w:t>
      </w:r>
      <w:r w:rsidR="008178A3" w:rsidRPr="00B836B7">
        <w:rPr>
          <w:bCs/>
          <w:color w:val="4472C4" w:themeColor="accent1"/>
          <w:szCs w:val="24"/>
        </w:rPr>
        <w:t>x.x.x)</w:t>
      </w:r>
      <w:r w:rsidR="008178A3" w:rsidRPr="00B836B7">
        <w:rPr>
          <w:rFonts w:hint="eastAsia"/>
          <w:bCs/>
          <w:color w:val="4472C4" w:themeColor="accent1"/>
          <w:szCs w:val="24"/>
        </w:rPr>
        <w:t>에 설명되어 있습니다.</w:t>
      </w:r>
    </w:p>
    <w:p w14:paraId="2A5A89C0" w14:textId="7B043FB8" w:rsidR="005E6AB5" w:rsidRPr="005E6AB5" w:rsidRDefault="005E6AB5" w:rsidP="005E6AB5">
      <w:pPr>
        <w:pStyle w:val="a7"/>
        <w:keepNext/>
        <w:spacing w:after="0"/>
        <w:jc w:val="center"/>
        <w:rPr>
          <w:b w:val="0"/>
          <w:color w:val="4472C4" w:themeColor="accent1"/>
        </w:rPr>
      </w:pPr>
      <w:r w:rsidRPr="005E6AB5">
        <w:rPr>
          <w:b w:val="0"/>
          <w:color w:val="4472C4" w:themeColor="accent1"/>
        </w:rPr>
        <w:t xml:space="preserve">Table </w:t>
      </w:r>
      <w:r w:rsidRPr="005E6AB5">
        <w:rPr>
          <w:b w:val="0"/>
          <w:color w:val="4472C4" w:themeColor="accent1"/>
        </w:rPr>
        <w:fldChar w:fldCharType="begin"/>
      </w:r>
      <w:r w:rsidRPr="005E6AB5">
        <w:rPr>
          <w:b w:val="0"/>
          <w:color w:val="4472C4" w:themeColor="accent1"/>
        </w:rPr>
        <w:instrText xml:space="preserve"> SEQ Table \* ARABIC </w:instrText>
      </w:r>
      <w:r w:rsidRPr="005E6AB5">
        <w:rPr>
          <w:b w:val="0"/>
          <w:color w:val="4472C4" w:themeColor="accent1"/>
        </w:rPr>
        <w:fldChar w:fldCharType="separate"/>
      </w:r>
      <w:r w:rsidR="00885A5F">
        <w:rPr>
          <w:b w:val="0"/>
          <w:noProof/>
          <w:color w:val="4472C4" w:themeColor="accent1"/>
        </w:rPr>
        <w:t>1</w:t>
      </w:r>
      <w:r w:rsidRPr="005E6AB5">
        <w:rPr>
          <w:b w:val="0"/>
          <w:color w:val="4472C4" w:themeColor="accent1"/>
        </w:rPr>
        <w:fldChar w:fldCharType="end"/>
      </w:r>
      <w:r w:rsidRPr="005E6AB5">
        <w:rPr>
          <w:b w:val="0"/>
          <w:color w:val="4472C4" w:themeColor="accent1"/>
        </w:rPr>
        <w:t xml:space="preserve"> </w:t>
      </w:r>
      <w:r w:rsidR="00086454">
        <w:rPr>
          <w:rFonts w:hint="eastAsia"/>
          <w:b w:val="0"/>
          <w:color w:val="4472C4" w:themeColor="accent1"/>
        </w:rPr>
        <w:t>시험</w:t>
      </w:r>
      <w:r w:rsidRPr="005E6AB5">
        <w:rPr>
          <w:rFonts w:hint="eastAsia"/>
          <w:b w:val="0"/>
          <w:color w:val="4472C4" w:themeColor="accent1"/>
        </w:rPr>
        <w:t xml:space="preserve"> 기준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988"/>
        <w:gridCol w:w="5293"/>
        <w:gridCol w:w="1735"/>
      </w:tblGrid>
      <w:tr w:rsidR="008178A3" w:rsidRPr="008178A3" w14:paraId="5A593B01" w14:textId="77777777" w:rsidTr="00582E51">
        <w:trPr>
          <w:jc w:val="center"/>
        </w:trPr>
        <w:tc>
          <w:tcPr>
            <w:tcW w:w="1988" w:type="dxa"/>
          </w:tcPr>
          <w:p w14:paraId="01384D31" w14:textId="465C5843" w:rsidR="008178A3" w:rsidRPr="008178A3" w:rsidRDefault="008178A3" w:rsidP="00D050E6">
            <w:pPr>
              <w:jc w:val="center"/>
              <w:rPr>
                <w:color w:val="4472C4" w:themeColor="accent1"/>
              </w:rPr>
            </w:pPr>
            <w:r w:rsidRPr="008178A3">
              <w:rPr>
                <w:rFonts w:hint="eastAsia"/>
                <w:color w:val="4472C4" w:themeColor="accent1"/>
              </w:rPr>
              <w:t>Milestones</w:t>
            </w:r>
          </w:p>
        </w:tc>
        <w:tc>
          <w:tcPr>
            <w:tcW w:w="5293" w:type="dxa"/>
          </w:tcPr>
          <w:p w14:paraId="67F605B3" w14:textId="77777777" w:rsidR="008178A3" w:rsidRPr="008178A3" w:rsidRDefault="008178A3" w:rsidP="00D050E6">
            <w:pPr>
              <w:jc w:val="center"/>
              <w:rPr>
                <w:color w:val="4472C4" w:themeColor="accent1"/>
              </w:rPr>
            </w:pPr>
            <w:r w:rsidRPr="008178A3">
              <w:rPr>
                <w:rFonts w:hint="eastAsia"/>
                <w:color w:val="4472C4" w:themeColor="accent1"/>
              </w:rPr>
              <w:t>Targets</w:t>
            </w:r>
          </w:p>
        </w:tc>
        <w:tc>
          <w:tcPr>
            <w:tcW w:w="1735" w:type="dxa"/>
          </w:tcPr>
          <w:p w14:paraId="64458702" w14:textId="77777777" w:rsidR="008178A3" w:rsidRPr="008178A3" w:rsidRDefault="008178A3" w:rsidP="00D050E6">
            <w:pPr>
              <w:jc w:val="center"/>
              <w:rPr>
                <w:color w:val="4472C4" w:themeColor="accent1"/>
              </w:rPr>
            </w:pPr>
            <w:r w:rsidRPr="008178A3">
              <w:rPr>
                <w:rFonts w:hint="eastAsia"/>
                <w:color w:val="4472C4" w:themeColor="accent1"/>
              </w:rPr>
              <w:t>Remarks</w:t>
            </w:r>
          </w:p>
        </w:tc>
      </w:tr>
      <w:tr w:rsidR="008178A3" w:rsidRPr="008178A3" w14:paraId="26384275" w14:textId="77777777" w:rsidTr="00582E51">
        <w:trPr>
          <w:jc w:val="center"/>
        </w:trPr>
        <w:tc>
          <w:tcPr>
            <w:tcW w:w="1988" w:type="dxa"/>
          </w:tcPr>
          <w:p w14:paraId="2C39890E" w14:textId="77777777" w:rsidR="008178A3" w:rsidRPr="008178A3" w:rsidRDefault="008178A3" w:rsidP="00D050E6">
            <w:pPr>
              <w:jc w:val="center"/>
              <w:rPr>
                <w:color w:val="4472C4" w:themeColor="accent1"/>
              </w:rPr>
            </w:pPr>
            <w:r w:rsidRPr="008178A3">
              <w:rPr>
                <w:rFonts w:hint="eastAsia"/>
                <w:color w:val="4472C4" w:themeColor="accent1"/>
              </w:rPr>
              <w:t>SBS1</w:t>
            </w:r>
          </w:p>
        </w:tc>
        <w:tc>
          <w:tcPr>
            <w:tcW w:w="5293" w:type="dxa"/>
          </w:tcPr>
          <w:p w14:paraId="364BA2F2" w14:textId="410BEDBC" w:rsidR="008178A3" w:rsidRPr="00582E51" w:rsidRDefault="00582E51" w:rsidP="00D050E6">
            <w:pPr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 xml:space="preserve">- </w:t>
            </w:r>
            <w:r w:rsidR="008178A3" w:rsidRPr="00582E51">
              <w:rPr>
                <w:rFonts w:hint="eastAsia"/>
                <w:color w:val="4472C4" w:themeColor="accent1"/>
              </w:rPr>
              <w:t>Behavior of Sw</w:t>
            </w:r>
            <w:r w:rsidR="008178A3" w:rsidRPr="00582E51">
              <w:rPr>
                <w:color w:val="4472C4" w:themeColor="accent1"/>
              </w:rPr>
              <w:t>D</w:t>
            </w:r>
            <w:r w:rsidR="008178A3" w:rsidRPr="00582E51">
              <w:rPr>
                <w:rFonts w:hint="eastAsia"/>
                <w:color w:val="4472C4" w:themeColor="accent1"/>
              </w:rPr>
              <w:t>D and SwUTC Traceability : 100%</w:t>
            </w:r>
          </w:p>
          <w:p w14:paraId="0EB6F4FC" w14:textId="42D477A8" w:rsidR="008178A3" w:rsidRPr="00582E51" w:rsidRDefault="00582E51" w:rsidP="00D050E6">
            <w:pPr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 xml:space="preserve">- </w:t>
            </w:r>
            <w:r w:rsidR="008178A3" w:rsidRPr="00582E51">
              <w:rPr>
                <w:color w:val="4472C4" w:themeColor="accent1"/>
              </w:rPr>
              <w:t xml:space="preserve">Interface of SwDD and </w:t>
            </w:r>
            <w:r w:rsidR="008178A3" w:rsidRPr="00582E51">
              <w:rPr>
                <w:rFonts w:hint="eastAsia"/>
                <w:color w:val="4472C4" w:themeColor="accent1"/>
              </w:rPr>
              <w:t xml:space="preserve">SwUTC </w:t>
            </w:r>
            <w:r w:rsidR="008178A3" w:rsidRPr="00582E51">
              <w:rPr>
                <w:color w:val="4472C4" w:themeColor="accent1"/>
              </w:rPr>
              <w:t>Traceability : 100%</w:t>
            </w:r>
          </w:p>
        </w:tc>
        <w:tc>
          <w:tcPr>
            <w:tcW w:w="1735" w:type="dxa"/>
          </w:tcPr>
          <w:p w14:paraId="1BE11D93" w14:textId="77777777" w:rsidR="008178A3" w:rsidRPr="008178A3" w:rsidRDefault="008178A3" w:rsidP="00D050E6">
            <w:pPr>
              <w:jc w:val="center"/>
              <w:rPr>
                <w:color w:val="4472C4" w:themeColor="accent1"/>
              </w:rPr>
            </w:pPr>
            <w:r w:rsidRPr="008178A3">
              <w:rPr>
                <w:rFonts w:hint="eastAsia"/>
                <w:color w:val="4472C4" w:themeColor="accent1"/>
              </w:rPr>
              <w:t>V300</w:t>
            </w:r>
          </w:p>
        </w:tc>
      </w:tr>
      <w:tr w:rsidR="008178A3" w:rsidRPr="008178A3" w14:paraId="75A31115" w14:textId="77777777" w:rsidTr="00582E51">
        <w:trPr>
          <w:jc w:val="center"/>
        </w:trPr>
        <w:tc>
          <w:tcPr>
            <w:tcW w:w="1988" w:type="dxa"/>
          </w:tcPr>
          <w:p w14:paraId="575A42DE" w14:textId="77777777" w:rsidR="008178A3" w:rsidRPr="008178A3" w:rsidRDefault="008178A3" w:rsidP="00D050E6">
            <w:pPr>
              <w:jc w:val="center"/>
              <w:rPr>
                <w:color w:val="4472C4" w:themeColor="accent1"/>
              </w:rPr>
            </w:pPr>
            <w:r w:rsidRPr="008178A3">
              <w:rPr>
                <w:rFonts w:hint="eastAsia"/>
                <w:color w:val="4472C4" w:themeColor="accent1"/>
              </w:rPr>
              <w:t>SBS2.1</w:t>
            </w:r>
          </w:p>
        </w:tc>
        <w:tc>
          <w:tcPr>
            <w:tcW w:w="5293" w:type="dxa"/>
          </w:tcPr>
          <w:p w14:paraId="3CC4199D" w14:textId="37DFEF99" w:rsidR="008178A3" w:rsidRPr="00582E51" w:rsidRDefault="00582E51" w:rsidP="00D050E6">
            <w:pPr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 xml:space="preserve">- </w:t>
            </w:r>
            <w:r w:rsidR="008178A3" w:rsidRPr="00582E51">
              <w:rPr>
                <w:rFonts w:hint="eastAsia"/>
                <w:color w:val="4472C4" w:themeColor="accent1"/>
              </w:rPr>
              <w:t>Behavior of Sw</w:t>
            </w:r>
            <w:r w:rsidR="008178A3" w:rsidRPr="00582E51">
              <w:rPr>
                <w:color w:val="4472C4" w:themeColor="accent1"/>
              </w:rPr>
              <w:t>D</w:t>
            </w:r>
            <w:r w:rsidR="008178A3" w:rsidRPr="00582E51">
              <w:rPr>
                <w:rFonts w:hint="eastAsia"/>
                <w:color w:val="4472C4" w:themeColor="accent1"/>
              </w:rPr>
              <w:t>D and SwUTC Traceability : 100%</w:t>
            </w:r>
          </w:p>
          <w:p w14:paraId="4A176324" w14:textId="46A498AB" w:rsidR="008178A3" w:rsidRPr="00582E51" w:rsidRDefault="00582E51" w:rsidP="00D050E6">
            <w:pPr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 xml:space="preserve">- </w:t>
            </w:r>
            <w:r w:rsidR="008178A3" w:rsidRPr="00582E51">
              <w:rPr>
                <w:color w:val="4472C4" w:themeColor="accent1"/>
              </w:rPr>
              <w:t xml:space="preserve">Interface of SwDD and </w:t>
            </w:r>
            <w:r w:rsidR="008178A3" w:rsidRPr="00582E51">
              <w:rPr>
                <w:rFonts w:hint="eastAsia"/>
                <w:color w:val="4472C4" w:themeColor="accent1"/>
              </w:rPr>
              <w:t xml:space="preserve">SwUTC </w:t>
            </w:r>
            <w:r w:rsidR="008178A3" w:rsidRPr="00582E51">
              <w:rPr>
                <w:color w:val="4472C4" w:themeColor="accent1"/>
              </w:rPr>
              <w:t>Traceability : 100%</w:t>
            </w:r>
          </w:p>
        </w:tc>
        <w:tc>
          <w:tcPr>
            <w:tcW w:w="1735" w:type="dxa"/>
          </w:tcPr>
          <w:p w14:paraId="7E434460" w14:textId="77777777" w:rsidR="008178A3" w:rsidRPr="008178A3" w:rsidRDefault="008178A3" w:rsidP="00D050E6">
            <w:pPr>
              <w:jc w:val="center"/>
              <w:rPr>
                <w:color w:val="4472C4" w:themeColor="accent1"/>
              </w:rPr>
            </w:pPr>
            <w:r w:rsidRPr="008178A3">
              <w:rPr>
                <w:color w:val="4472C4" w:themeColor="accent1"/>
              </w:rPr>
              <w:t>V</w:t>
            </w:r>
            <w:r w:rsidRPr="008178A3">
              <w:rPr>
                <w:rFonts w:hint="eastAsia"/>
                <w:color w:val="4472C4" w:themeColor="accent1"/>
              </w:rPr>
              <w:t>4</w:t>
            </w:r>
            <w:r w:rsidRPr="008178A3">
              <w:rPr>
                <w:color w:val="4472C4" w:themeColor="accent1"/>
              </w:rPr>
              <w:t>00</w:t>
            </w:r>
          </w:p>
        </w:tc>
      </w:tr>
      <w:tr w:rsidR="008178A3" w:rsidRPr="008178A3" w14:paraId="74929E99" w14:textId="77777777" w:rsidTr="00582E51">
        <w:trPr>
          <w:jc w:val="center"/>
        </w:trPr>
        <w:tc>
          <w:tcPr>
            <w:tcW w:w="1988" w:type="dxa"/>
          </w:tcPr>
          <w:p w14:paraId="0BD3365D" w14:textId="77777777" w:rsidR="008178A3" w:rsidRPr="008178A3" w:rsidRDefault="008178A3" w:rsidP="00D050E6">
            <w:pPr>
              <w:jc w:val="center"/>
              <w:rPr>
                <w:color w:val="4472C4" w:themeColor="accent1"/>
              </w:rPr>
            </w:pPr>
          </w:p>
        </w:tc>
        <w:tc>
          <w:tcPr>
            <w:tcW w:w="5293" w:type="dxa"/>
          </w:tcPr>
          <w:p w14:paraId="40D93845" w14:textId="77777777" w:rsidR="008178A3" w:rsidRPr="008178A3" w:rsidRDefault="008178A3" w:rsidP="00D050E6">
            <w:pPr>
              <w:jc w:val="center"/>
              <w:rPr>
                <w:color w:val="4472C4" w:themeColor="accent1"/>
              </w:rPr>
            </w:pPr>
          </w:p>
        </w:tc>
        <w:tc>
          <w:tcPr>
            <w:tcW w:w="1735" w:type="dxa"/>
          </w:tcPr>
          <w:p w14:paraId="68508887" w14:textId="77777777" w:rsidR="008178A3" w:rsidRPr="008178A3" w:rsidRDefault="008178A3" w:rsidP="00D050E6">
            <w:pPr>
              <w:jc w:val="center"/>
              <w:rPr>
                <w:color w:val="4472C4" w:themeColor="accent1"/>
              </w:rPr>
            </w:pPr>
          </w:p>
        </w:tc>
      </w:tr>
    </w:tbl>
    <w:p w14:paraId="0D338E7D" w14:textId="4339CC2D" w:rsidR="008178A3" w:rsidRDefault="008178A3" w:rsidP="008178A3">
      <w:pPr>
        <w:pStyle w:val="a3"/>
        <w:wordWrap/>
        <w:spacing w:line="276" w:lineRule="auto"/>
        <w:ind w:leftChars="0" w:left="0"/>
        <w:contextualSpacing/>
        <w:rPr>
          <w:b/>
          <w:bCs/>
          <w:sz w:val="22"/>
          <w:szCs w:val="24"/>
        </w:rPr>
      </w:pPr>
    </w:p>
    <w:p w14:paraId="0F7BAA05" w14:textId="101598FD" w:rsidR="00D050E6" w:rsidRPr="005E6AB5" w:rsidRDefault="00086454" w:rsidP="009D0516">
      <w:pPr>
        <w:pStyle w:val="a3"/>
        <w:numPr>
          <w:ilvl w:val="0"/>
          <w:numId w:val="5"/>
        </w:numPr>
        <w:wordWrap/>
        <w:spacing w:line="276" w:lineRule="auto"/>
        <w:ind w:leftChars="0"/>
        <w:contextualSpacing/>
        <w:outlineLvl w:val="0"/>
        <w:rPr>
          <w:b/>
          <w:bCs/>
          <w:sz w:val="22"/>
          <w:szCs w:val="24"/>
        </w:rPr>
      </w:pPr>
      <w:bookmarkStart w:id="10" w:name="_Toc86840155"/>
      <w:r>
        <w:rPr>
          <w:rFonts w:hint="eastAsia"/>
          <w:b/>
          <w:bCs/>
          <w:sz w:val="22"/>
          <w:szCs w:val="24"/>
        </w:rPr>
        <w:t>시험</w:t>
      </w:r>
      <w:r w:rsidR="00D050E6" w:rsidRPr="005E6AB5">
        <w:rPr>
          <w:rFonts w:hint="eastAsia"/>
          <w:b/>
          <w:bCs/>
          <w:sz w:val="22"/>
          <w:szCs w:val="24"/>
        </w:rPr>
        <w:t xml:space="preserve"> 방법론</w:t>
      </w:r>
      <w:bookmarkEnd w:id="10"/>
    </w:p>
    <w:p w14:paraId="08294D81" w14:textId="182A5BA5" w:rsidR="00B836B7" w:rsidRPr="005E6AB5" w:rsidRDefault="00B836B7" w:rsidP="009D0516">
      <w:pPr>
        <w:pStyle w:val="a3"/>
        <w:numPr>
          <w:ilvl w:val="1"/>
          <w:numId w:val="5"/>
        </w:numPr>
        <w:wordWrap/>
        <w:spacing w:line="276" w:lineRule="auto"/>
        <w:ind w:leftChars="0"/>
        <w:contextualSpacing/>
        <w:outlineLvl w:val="1"/>
        <w:rPr>
          <w:b/>
          <w:bCs/>
          <w:sz w:val="22"/>
          <w:szCs w:val="24"/>
        </w:rPr>
      </w:pPr>
      <w:bookmarkStart w:id="11" w:name="_Toc86840156"/>
      <w:r w:rsidRPr="005E6AB5">
        <w:rPr>
          <w:rFonts w:hint="eastAsia"/>
          <w:b/>
          <w:bCs/>
          <w:sz w:val="22"/>
          <w:szCs w:val="24"/>
        </w:rPr>
        <w:t xml:space="preserve">역할과 책임 </w:t>
      </w:r>
      <w:r w:rsidRPr="005E6AB5">
        <w:rPr>
          <w:b/>
          <w:bCs/>
          <w:sz w:val="22"/>
          <w:szCs w:val="24"/>
        </w:rPr>
        <w:t>(Roles and Responsibility)</w:t>
      </w:r>
      <w:bookmarkEnd w:id="11"/>
    </w:p>
    <w:p w14:paraId="2C0A7CDE" w14:textId="594A64F0" w:rsidR="00B836B7" w:rsidRPr="00B836B7" w:rsidRDefault="00B836B7" w:rsidP="00B836B7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 w:rsidRPr="00B836B7">
        <w:rPr>
          <w:rFonts w:hint="eastAsia"/>
          <w:bCs/>
          <w:color w:val="4472C4" w:themeColor="accent1"/>
          <w:szCs w:val="24"/>
        </w:rPr>
        <w:t>이</w:t>
      </w:r>
      <w:r w:rsidRPr="00B836B7">
        <w:rPr>
          <w:bCs/>
          <w:color w:val="4472C4" w:themeColor="accent1"/>
          <w:szCs w:val="24"/>
        </w:rPr>
        <w:t xml:space="preserve"> 프로젝트에 대한 역할과 책임은 RnR 회의 보고(RnR)에 문서화되어 있습니다.</w:t>
      </w:r>
    </w:p>
    <w:p w14:paraId="160F2B06" w14:textId="77777777" w:rsidR="00B836B7" w:rsidRPr="00B836B7" w:rsidRDefault="00B836B7" w:rsidP="00B836B7">
      <w:pPr>
        <w:wordWrap/>
        <w:spacing w:line="276" w:lineRule="auto"/>
        <w:contextualSpacing/>
        <w:rPr>
          <w:bCs/>
          <w:sz w:val="22"/>
          <w:szCs w:val="24"/>
        </w:rPr>
      </w:pPr>
    </w:p>
    <w:p w14:paraId="17B69349" w14:textId="785A7EAC" w:rsidR="00B836B7" w:rsidRPr="005E6AB5" w:rsidRDefault="00086454" w:rsidP="009D0516">
      <w:pPr>
        <w:pStyle w:val="a3"/>
        <w:numPr>
          <w:ilvl w:val="1"/>
          <w:numId w:val="5"/>
        </w:numPr>
        <w:wordWrap/>
        <w:spacing w:line="276" w:lineRule="auto"/>
        <w:ind w:leftChars="0"/>
        <w:contextualSpacing/>
        <w:outlineLvl w:val="1"/>
        <w:rPr>
          <w:b/>
          <w:bCs/>
          <w:sz w:val="22"/>
          <w:szCs w:val="24"/>
        </w:rPr>
      </w:pPr>
      <w:bookmarkStart w:id="12" w:name="_Toc86840157"/>
      <w:r>
        <w:rPr>
          <w:rFonts w:hint="eastAsia"/>
          <w:b/>
          <w:bCs/>
          <w:sz w:val="22"/>
          <w:szCs w:val="24"/>
        </w:rPr>
        <w:t>시험</w:t>
      </w:r>
      <w:r w:rsidR="00B836B7" w:rsidRPr="005E6AB5">
        <w:rPr>
          <w:rFonts w:hint="eastAsia"/>
          <w:b/>
          <w:bCs/>
          <w:sz w:val="22"/>
          <w:szCs w:val="24"/>
        </w:rPr>
        <w:t xml:space="preserve"> 활동 방법</w:t>
      </w:r>
      <w:bookmarkEnd w:id="12"/>
    </w:p>
    <w:p w14:paraId="3B4C353C" w14:textId="416CA572" w:rsidR="00B836B7" w:rsidRDefault="00B836B7" w:rsidP="00B836B7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>
        <w:rPr>
          <w:rFonts w:hint="eastAsia"/>
          <w:bCs/>
          <w:color w:val="4472C4" w:themeColor="accent1"/>
          <w:szCs w:val="24"/>
        </w:rPr>
        <w:t>(예)</w:t>
      </w:r>
      <w:r>
        <w:rPr>
          <w:bCs/>
          <w:color w:val="4472C4" w:themeColor="accent1"/>
          <w:szCs w:val="24"/>
        </w:rPr>
        <w:t xml:space="preserve"> </w:t>
      </w:r>
      <w:r w:rsidRPr="00B836B7">
        <w:rPr>
          <w:rFonts w:hint="eastAsia"/>
          <w:bCs/>
          <w:color w:val="4472C4" w:themeColor="accent1"/>
          <w:szCs w:val="24"/>
        </w:rPr>
        <w:t>소프트웨어 유닛 테스트케이스는 다음 설계 방법에서 파생되어야 하며 테스트케이스 설계 방법은 소프트웨어 유닛 테스트케이스 설계 전에 정의되어야 합니다.</w:t>
      </w:r>
    </w:p>
    <w:p w14:paraId="1F579C1F" w14:textId="3A7EF0BB" w:rsidR="005E6AB5" w:rsidRPr="008C386A" w:rsidRDefault="005E6AB5" w:rsidP="005E6AB5">
      <w:pPr>
        <w:pStyle w:val="a7"/>
        <w:keepNext/>
        <w:spacing w:after="0"/>
        <w:jc w:val="center"/>
        <w:rPr>
          <w:b w:val="0"/>
          <w:color w:val="4472C4" w:themeColor="accent1"/>
        </w:rPr>
      </w:pPr>
      <w:r w:rsidRPr="008C386A">
        <w:rPr>
          <w:b w:val="0"/>
          <w:color w:val="4472C4" w:themeColor="accent1"/>
        </w:rPr>
        <w:lastRenderedPageBreak/>
        <w:t xml:space="preserve">Table </w:t>
      </w:r>
      <w:r w:rsidRPr="008C386A">
        <w:rPr>
          <w:b w:val="0"/>
          <w:color w:val="4472C4" w:themeColor="accent1"/>
        </w:rPr>
        <w:fldChar w:fldCharType="begin"/>
      </w:r>
      <w:r w:rsidRPr="008C386A">
        <w:rPr>
          <w:b w:val="0"/>
          <w:color w:val="4472C4" w:themeColor="accent1"/>
        </w:rPr>
        <w:instrText xml:space="preserve"> SEQ Table \* ARABIC </w:instrText>
      </w:r>
      <w:r w:rsidRPr="008C386A">
        <w:rPr>
          <w:b w:val="0"/>
          <w:color w:val="4472C4" w:themeColor="accent1"/>
        </w:rPr>
        <w:fldChar w:fldCharType="separate"/>
      </w:r>
      <w:r w:rsidR="00885A5F">
        <w:rPr>
          <w:b w:val="0"/>
          <w:noProof/>
          <w:color w:val="4472C4" w:themeColor="accent1"/>
        </w:rPr>
        <w:t>2</w:t>
      </w:r>
      <w:r w:rsidRPr="008C386A">
        <w:rPr>
          <w:b w:val="0"/>
          <w:color w:val="4472C4" w:themeColor="accent1"/>
        </w:rPr>
        <w:fldChar w:fldCharType="end"/>
      </w:r>
      <w:r w:rsidRPr="008C386A">
        <w:rPr>
          <w:b w:val="0"/>
          <w:color w:val="4472C4" w:themeColor="accent1"/>
        </w:rPr>
        <w:t xml:space="preserve"> </w:t>
      </w:r>
      <w:r w:rsidRPr="008C386A">
        <w:rPr>
          <w:rFonts w:hint="eastAsia"/>
          <w:b w:val="0"/>
          <w:color w:val="4472C4" w:themeColor="accent1"/>
        </w:rPr>
        <w:t>테스트케이스 디자인 방법</w:t>
      </w:r>
    </w:p>
    <w:tbl>
      <w:tblPr>
        <w:tblStyle w:val="a6"/>
        <w:tblW w:w="0" w:type="auto"/>
        <w:tblInd w:w="200" w:type="dxa"/>
        <w:tblLook w:val="04A0" w:firstRow="1" w:lastRow="0" w:firstColumn="1" w:lastColumn="0" w:noHBand="0" w:noVBand="1"/>
      </w:tblPr>
      <w:tblGrid>
        <w:gridCol w:w="2489"/>
        <w:gridCol w:w="4394"/>
        <w:gridCol w:w="1933"/>
      </w:tblGrid>
      <w:tr w:rsidR="00B836B7" w:rsidRPr="00B836B7" w14:paraId="0C02EB57" w14:textId="77777777" w:rsidTr="00A217CE">
        <w:tc>
          <w:tcPr>
            <w:tcW w:w="2489" w:type="dxa"/>
          </w:tcPr>
          <w:p w14:paraId="16842A17" w14:textId="77777777" w:rsidR="00B836B7" w:rsidRPr="00B836B7" w:rsidRDefault="00B836B7" w:rsidP="00A217CE">
            <w:pPr>
              <w:jc w:val="center"/>
              <w:rPr>
                <w:color w:val="4472C4" w:themeColor="accent1"/>
              </w:rPr>
            </w:pPr>
            <w:r w:rsidRPr="00B836B7">
              <w:rPr>
                <w:rFonts w:hint="eastAsia"/>
                <w:color w:val="4472C4" w:themeColor="accent1"/>
              </w:rPr>
              <w:t>Test Case Methods</w:t>
            </w:r>
          </w:p>
        </w:tc>
        <w:tc>
          <w:tcPr>
            <w:tcW w:w="4394" w:type="dxa"/>
          </w:tcPr>
          <w:p w14:paraId="674F7611" w14:textId="77777777" w:rsidR="00B836B7" w:rsidRPr="00B836B7" w:rsidRDefault="00B836B7" w:rsidP="00A217CE">
            <w:pPr>
              <w:jc w:val="center"/>
              <w:rPr>
                <w:color w:val="4472C4" w:themeColor="accent1"/>
              </w:rPr>
            </w:pPr>
            <w:r w:rsidRPr="00B836B7">
              <w:rPr>
                <w:rFonts w:hint="eastAsia"/>
                <w:color w:val="4472C4" w:themeColor="accent1"/>
              </w:rPr>
              <w:t>Description of Method</w:t>
            </w:r>
          </w:p>
        </w:tc>
        <w:tc>
          <w:tcPr>
            <w:tcW w:w="1933" w:type="dxa"/>
          </w:tcPr>
          <w:p w14:paraId="6E714F7A" w14:textId="77777777" w:rsidR="00B836B7" w:rsidRPr="00B836B7" w:rsidRDefault="00B836B7" w:rsidP="00A217CE">
            <w:pPr>
              <w:jc w:val="center"/>
              <w:rPr>
                <w:color w:val="4472C4" w:themeColor="accent1"/>
              </w:rPr>
            </w:pPr>
            <w:r w:rsidRPr="00B836B7">
              <w:rPr>
                <w:rFonts w:hint="eastAsia"/>
                <w:color w:val="4472C4" w:themeColor="accent1"/>
              </w:rPr>
              <w:t>Remarks</w:t>
            </w:r>
          </w:p>
        </w:tc>
      </w:tr>
      <w:tr w:rsidR="00B836B7" w:rsidRPr="00B836B7" w14:paraId="514D2998" w14:textId="77777777" w:rsidTr="00A217CE">
        <w:tc>
          <w:tcPr>
            <w:tcW w:w="2489" w:type="dxa"/>
          </w:tcPr>
          <w:p w14:paraId="670B315C" w14:textId="77777777" w:rsidR="00B836B7" w:rsidRPr="00B836B7" w:rsidRDefault="00B836B7" w:rsidP="00A217CE">
            <w:pPr>
              <w:rPr>
                <w:color w:val="4472C4" w:themeColor="accent1"/>
              </w:rPr>
            </w:pPr>
            <w:r w:rsidRPr="00B836B7">
              <w:rPr>
                <w:rFonts w:hint="eastAsia"/>
                <w:color w:val="4472C4" w:themeColor="accent1"/>
              </w:rPr>
              <w:t>Analysis of requirements (Architecture Design)</w:t>
            </w:r>
          </w:p>
        </w:tc>
        <w:tc>
          <w:tcPr>
            <w:tcW w:w="4394" w:type="dxa"/>
          </w:tcPr>
          <w:p w14:paraId="33717E93" w14:textId="77777777" w:rsidR="00B836B7" w:rsidRPr="00B836B7" w:rsidRDefault="00B836B7" w:rsidP="00A217CE">
            <w:pPr>
              <w:rPr>
                <w:color w:val="4472C4" w:themeColor="accent1"/>
              </w:rPr>
            </w:pPr>
            <w:r w:rsidRPr="00B836B7">
              <w:rPr>
                <w:rFonts w:hint="eastAsia"/>
                <w:color w:val="4472C4" w:themeColor="accent1"/>
              </w:rPr>
              <w:t xml:space="preserve">Tests </w:t>
            </w:r>
            <w:r w:rsidRPr="00B836B7">
              <w:rPr>
                <w:color w:val="4472C4" w:themeColor="accent1"/>
              </w:rPr>
              <w:t>directly from the architecture design. One requirement needs one or more tests for sufficient verification.</w:t>
            </w:r>
          </w:p>
        </w:tc>
        <w:tc>
          <w:tcPr>
            <w:tcW w:w="1933" w:type="dxa"/>
          </w:tcPr>
          <w:p w14:paraId="24119350" w14:textId="77777777" w:rsidR="00B836B7" w:rsidRPr="00B836B7" w:rsidRDefault="00B836B7" w:rsidP="00A217CE">
            <w:pPr>
              <w:jc w:val="center"/>
              <w:rPr>
                <w:color w:val="4472C4" w:themeColor="accent1"/>
              </w:rPr>
            </w:pPr>
            <w:r w:rsidRPr="00B836B7">
              <w:rPr>
                <w:rFonts w:hint="eastAsia"/>
                <w:color w:val="4472C4" w:themeColor="accent1"/>
              </w:rPr>
              <w:t>Applied for sbs1</w:t>
            </w:r>
          </w:p>
        </w:tc>
      </w:tr>
      <w:tr w:rsidR="00B836B7" w:rsidRPr="00B836B7" w14:paraId="50B559F2" w14:textId="77777777" w:rsidTr="00A217CE">
        <w:tc>
          <w:tcPr>
            <w:tcW w:w="2489" w:type="dxa"/>
          </w:tcPr>
          <w:p w14:paraId="18419BA4" w14:textId="77777777" w:rsidR="00B836B7" w:rsidRPr="00B836B7" w:rsidRDefault="00B836B7" w:rsidP="00A217CE">
            <w:pPr>
              <w:rPr>
                <w:color w:val="4472C4" w:themeColor="accent1"/>
              </w:rPr>
            </w:pPr>
            <w:r w:rsidRPr="00B836B7">
              <w:rPr>
                <w:rFonts w:hint="eastAsia"/>
                <w:color w:val="4472C4" w:themeColor="accent1"/>
              </w:rPr>
              <w:t>Analysis of external and internal interface</w:t>
            </w:r>
          </w:p>
        </w:tc>
        <w:tc>
          <w:tcPr>
            <w:tcW w:w="4394" w:type="dxa"/>
          </w:tcPr>
          <w:p w14:paraId="27FC99E1" w14:textId="77777777" w:rsidR="00B836B7" w:rsidRPr="00B836B7" w:rsidRDefault="00B836B7" w:rsidP="00A217CE">
            <w:pPr>
              <w:rPr>
                <w:color w:val="4472C4" w:themeColor="accent1"/>
              </w:rPr>
            </w:pPr>
            <w:r w:rsidRPr="00B836B7">
              <w:rPr>
                <w:rFonts w:hint="eastAsia"/>
                <w:color w:val="4472C4" w:themeColor="accent1"/>
              </w:rPr>
              <w:t>External interfaces which are connected to the external system shall be checked</w:t>
            </w:r>
          </w:p>
          <w:p w14:paraId="20A8022A" w14:textId="77777777" w:rsidR="00B836B7" w:rsidRPr="00B836B7" w:rsidRDefault="00B836B7" w:rsidP="00A217CE">
            <w:pPr>
              <w:rPr>
                <w:color w:val="4472C4" w:themeColor="accent1"/>
              </w:rPr>
            </w:pPr>
          </w:p>
          <w:p w14:paraId="6867CC4A" w14:textId="77777777" w:rsidR="00B836B7" w:rsidRPr="00B836B7" w:rsidRDefault="00B836B7" w:rsidP="00A217CE">
            <w:pPr>
              <w:rPr>
                <w:color w:val="4472C4" w:themeColor="accent1"/>
              </w:rPr>
            </w:pPr>
            <w:r w:rsidRPr="00B836B7">
              <w:rPr>
                <w:color w:val="4472C4" w:themeColor="accent1"/>
              </w:rPr>
              <w:t>Internal interfaces in the A/T system shall be checked</w:t>
            </w:r>
          </w:p>
        </w:tc>
        <w:tc>
          <w:tcPr>
            <w:tcW w:w="1933" w:type="dxa"/>
          </w:tcPr>
          <w:p w14:paraId="71151436" w14:textId="77777777" w:rsidR="00B836B7" w:rsidRPr="00B836B7" w:rsidRDefault="00B836B7" w:rsidP="00A217CE">
            <w:pPr>
              <w:rPr>
                <w:color w:val="4472C4" w:themeColor="accent1"/>
              </w:rPr>
            </w:pPr>
          </w:p>
        </w:tc>
      </w:tr>
      <w:tr w:rsidR="00B836B7" w:rsidRPr="00B836B7" w14:paraId="70795B65" w14:textId="77777777" w:rsidTr="00A217CE">
        <w:tc>
          <w:tcPr>
            <w:tcW w:w="2489" w:type="dxa"/>
          </w:tcPr>
          <w:p w14:paraId="58487C58" w14:textId="77777777" w:rsidR="00B836B7" w:rsidRPr="00B836B7" w:rsidRDefault="00B836B7" w:rsidP="00A217CE">
            <w:pPr>
              <w:rPr>
                <w:color w:val="4472C4" w:themeColor="accent1"/>
              </w:rPr>
            </w:pPr>
          </w:p>
        </w:tc>
        <w:tc>
          <w:tcPr>
            <w:tcW w:w="4394" w:type="dxa"/>
          </w:tcPr>
          <w:p w14:paraId="6FD7173B" w14:textId="77777777" w:rsidR="00B836B7" w:rsidRPr="00B836B7" w:rsidRDefault="00B836B7" w:rsidP="00A217CE">
            <w:pPr>
              <w:rPr>
                <w:color w:val="4472C4" w:themeColor="accent1"/>
              </w:rPr>
            </w:pPr>
          </w:p>
        </w:tc>
        <w:tc>
          <w:tcPr>
            <w:tcW w:w="1933" w:type="dxa"/>
          </w:tcPr>
          <w:p w14:paraId="29A3156A" w14:textId="77777777" w:rsidR="00B836B7" w:rsidRPr="00B836B7" w:rsidRDefault="00B836B7" w:rsidP="00A217CE">
            <w:pPr>
              <w:rPr>
                <w:color w:val="4472C4" w:themeColor="accent1"/>
              </w:rPr>
            </w:pPr>
          </w:p>
        </w:tc>
      </w:tr>
      <w:tr w:rsidR="00B836B7" w:rsidRPr="00B836B7" w14:paraId="4B4553B6" w14:textId="77777777" w:rsidTr="00A217CE">
        <w:tc>
          <w:tcPr>
            <w:tcW w:w="2489" w:type="dxa"/>
          </w:tcPr>
          <w:p w14:paraId="7AB4345D" w14:textId="77777777" w:rsidR="00B836B7" w:rsidRPr="00B836B7" w:rsidRDefault="00B836B7" w:rsidP="00A217CE">
            <w:pPr>
              <w:rPr>
                <w:color w:val="4472C4" w:themeColor="accent1"/>
              </w:rPr>
            </w:pPr>
          </w:p>
        </w:tc>
        <w:tc>
          <w:tcPr>
            <w:tcW w:w="4394" w:type="dxa"/>
          </w:tcPr>
          <w:p w14:paraId="6E49CB98" w14:textId="77777777" w:rsidR="00B836B7" w:rsidRPr="00B836B7" w:rsidRDefault="00B836B7" w:rsidP="00A217CE">
            <w:pPr>
              <w:rPr>
                <w:color w:val="4472C4" w:themeColor="accent1"/>
              </w:rPr>
            </w:pPr>
          </w:p>
        </w:tc>
        <w:tc>
          <w:tcPr>
            <w:tcW w:w="1933" w:type="dxa"/>
          </w:tcPr>
          <w:p w14:paraId="20147125" w14:textId="77777777" w:rsidR="00B836B7" w:rsidRPr="00B836B7" w:rsidRDefault="00B836B7" w:rsidP="00A217CE">
            <w:pPr>
              <w:rPr>
                <w:color w:val="4472C4" w:themeColor="accent1"/>
              </w:rPr>
            </w:pPr>
          </w:p>
        </w:tc>
      </w:tr>
    </w:tbl>
    <w:p w14:paraId="73E1C8FF" w14:textId="77777777" w:rsidR="005E6AB5" w:rsidRPr="00B836B7" w:rsidRDefault="005E6AB5" w:rsidP="00B836B7">
      <w:pPr>
        <w:ind w:leftChars="100" w:left="200"/>
        <w:rPr>
          <w:color w:val="4472C4" w:themeColor="accent1"/>
        </w:rPr>
      </w:pPr>
    </w:p>
    <w:p w14:paraId="6AB3979B" w14:textId="31F3E442" w:rsidR="005E6AB5" w:rsidRPr="008C386A" w:rsidRDefault="005E6AB5" w:rsidP="005E6AB5">
      <w:pPr>
        <w:pStyle w:val="a7"/>
        <w:keepNext/>
        <w:spacing w:after="0"/>
        <w:jc w:val="center"/>
        <w:rPr>
          <w:b w:val="0"/>
          <w:color w:val="4472C4" w:themeColor="accent1"/>
        </w:rPr>
      </w:pPr>
      <w:r w:rsidRPr="008C386A">
        <w:rPr>
          <w:b w:val="0"/>
          <w:color w:val="4472C4" w:themeColor="accent1"/>
        </w:rPr>
        <w:t xml:space="preserve">Table </w:t>
      </w:r>
      <w:r w:rsidRPr="008C386A">
        <w:rPr>
          <w:b w:val="0"/>
          <w:color w:val="4472C4" w:themeColor="accent1"/>
        </w:rPr>
        <w:fldChar w:fldCharType="begin"/>
      </w:r>
      <w:r w:rsidRPr="008C386A">
        <w:rPr>
          <w:b w:val="0"/>
          <w:color w:val="4472C4" w:themeColor="accent1"/>
        </w:rPr>
        <w:instrText xml:space="preserve"> SEQ Table \* ARABIC </w:instrText>
      </w:r>
      <w:r w:rsidRPr="008C386A">
        <w:rPr>
          <w:b w:val="0"/>
          <w:color w:val="4472C4" w:themeColor="accent1"/>
        </w:rPr>
        <w:fldChar w:fldCharType="separate"/>
      </w:r>
      <w:r w:rsidR="00885A5F">
        <w:rPr>
          <w:b w:val="0"/>
          <w:noProof/>
          <w:color w:val="4472C4" w:themeColor="accent1"/>
        </w:rPr>
        <w:t>3</w:t>
      </w:r>
      <w:r w:rsidRPr="008C386A">
        <w:rPr>
          <w:b w:val="0"/>
          <w:color w:val="4472C4" w:themeColor="accent1"/>
        </w:rPr>
        <w:fldChar w:fldCharType="end"/>
      </w:r>
      <w:r w:rsidRPr="008C386A">
        <w:rPr>
          <w:b w:val="0"/>
          <w:color w:val="4472C4" w:themeColor="accent1"/>
        </w:rPr>
        <w:t xml:space="preserve"> </w:t>
      </w:r>
      <w:r w:rsidR="00086454">
        <w:rPr>
          <w:rFonts w:hint="eastAsia"/>
          <w:b w:val="0"/>
          <w:color w:val="4472C4" w:themeColor="accent1"/>
        </w:rPr>
        <w:t xml:space="preserve">시험 </w:t>
      </w:r>
      <w:r w:rsidRPr="008C386A">
        <w:rPr>
          <w:rFonts w:hint="eastAsia"/>
          <w:b w:val="0"/>
          <w:color w:val="4472C4" w:themeColor="accent1"/>
        </w:rPr>
        <w:t>목표와 방법</w:t>
      </w:r>
    </w:p>
    <w:tbl>
      <w:tblPr>
        <w:tblStyle w:val="a6"/>
        <w:tblW w:w="0" w:type="auto"/>
        <w:tblInd w:w="200" w:type="dxa"/>
        <w:tblLook w:val="04A0" w:firstRow="1" w:lastRow="0" w:firstColumn="1" w:lastColumn="0" w:noHBand="0" w:noVBand="1"/>
      </w:tblPr>
      <w:tblGrid>
        <w:gridCol w:w="2489"/>
        <w:gridCol w:w="4394"/>
        <w:gridCol w:w="1933"/>
      </w:tblGrid>
      <w:tr w:rsidR="00B836B7" w:rsidRPr="00B836B7" w14:paraId="08CB7243" w14:textId="77777777" w:rsidTr="00A217CE">
        <w:tc>
          <w:tcPr>
            <w:tcW w:w="2489" w:type="dxa"/>
          </w:tcPr>
          <w:p w14:paraId="5F88E447" w14:textId="77777777" w:rsidR="00B836B7" w:rsidRPr="00B836B7" w:rsidRDefault="00B836B7" w:rsidP="00A217CE">
            <w:pPr>
              <w:jc w:val="center"/>
              <w:rPr>
                <w:color w:val="4472C4" w:themeColor="accent1"/>
              </w:rPr>
            </w:pPr>
            <w:r w:rsidRPr="00B836B7">
              <w:rPr>
                <w:rFonts w:hint="eastAsia"/>
                <w:color w:val="4472C4" w:themeColor="accent1"/>
              </w:rPr>
              <w:t>Test Case Methods</w:t>
            </w:r>
          </w:p>
        </w:tc>
        <w:tc>
          <w:tcPr>
            <w:tcW w:w="4394" w:type="dxa"/>
          </w:tcPr>
          <w:p w14:paraId="21AA54EE" w14:textId="77777777" w:rsidR="00B836B7" w:rsidRPr="00B836B7" w:rsidRDefault="00B836B7" w:rsidP="00A217CE">
            <w:pPr>
              <w:jc w:val="center"/>
              <w:rPr>
                <w:color w:val="4472C4" w:themeColor="accent1"/>
              </w:rPr>
            </w:pPr>
            <w:r w:rsidRPr="00B836B7">
              <w:rPr>
                <w:rFonts w:hint="eastAsia"/>
                <w:color w:val="4472C4" w:themeColor="accent1"/>
              </w:rPr>
              <w:t>Description of Method</w:t>
            </w:r>
          </w:p>
        </w:tc>
        <w:tc>
          <w:tcPr>
            <w:tcW w:w="1933" w:type="dxa"/>
          </w:tcPr>
          <w:p w14:paraId="1E88FFD6" w14:textId="77777777" w:rsidR="00B836B7" w:rsidRPr="00B836B7" w:rsidRDefault="00B836B7" w:rsidP="00A217CE">
            <w:pPr>
              <w:jc w:val="center"/>
              <w:rPr>
                <w:color w:val="4472C4" w:themeColor="accent1"/>
              </w:rPr>
            </w:pPr>
            <w:r w:rsidRPr="00B836B7">
              <w:rPr>
                <w:rFonts w:hint="eastAsia"/>
                <w:color w:val="4472C4" w:themeColor="accent1"/>
              </w:rPr>
              <w:t>Remarks</w:t>
            </w:r>
          </w:p>
        </w:tc>
      </w:tr>
      <w:tr w:rsidR="00B836B7" w:rsidRPr="00B836B7" w14:paraId="008687D0" w14:textId="77777777" w:rsidTr="00A217CE">
        <w:tc>
          <w:tcPr>
            <w:tcW w:w="2489" w:type="dxa"/>
          </w:tcPr>
          <w:p w14:paraId="7FEB2CAF" w14:textId="77777777" w:rsidR="00B836B7" w:rsidRPr="00B836B7" w:rsidRDefault="00B836B7" w:rsidP="00A217CE">
            <w:pPr>
              <w:rPr>
                <w:color w:val="4472C4" w:themeColor="accent1"/>
              </w:rPr>
            </w:pPr>
            <w:r w:rsidRPr="00B836B7">
              <w:rPr>
                <w:rFonts w:hint="eastAsia"/>
                <w:color w:val="4472C4" w:themeColor="accent1"/>
              </w:rPr>
              <w:t>Analysis of requirements (Architecture Design)</w:t>
            </w:r>
          </w:p>
        </w:tc>
        <w:tc>
          <w:tcPr>
            <w:tcW w:w="4394" w:type="dxa"/>
          </w:tcPr>
          <w:p w14:paraId="7C1E2630" w14:textId="77777777" w:rsidR="00B836B7" w:rsidRPr="00B836B7" w:rsidRDefault="00B836B7" w:rsidP="00A217CE">
            <w:pPr>
              <w:rPr>
                <w:color w:val="4472C4" w:themeColor="accent1"/>
              </w:rPr>
            </w:pPr>
            <w:r w:rsidRPr="00B836B7">
              <w:rPr>
                <w:color w:val="4472C4" w:themeColor="accent1"/>
              </w:rPr>
              <w:t>Verification of functional performance, accuracy and timing against system requirements (system requirements, system design, etc.)</w:t>
            </w:r>
          </w:p>
        </w:tc>
        <w:tc>
          <w:tcPr>
            <w:tcW w:w="1933" w:type="dxa"/>
          </w:tcPr>
          <w:p w14:paraId="2BABFFF1" w14:textId="77777777" w:rsidR="00B836B7" w:rsidRPr="00B836B7" w:rsidRDefault="00B836B7" w:rsidP="00A217CE">
            <w:pPr>
              <w:jc w:val="center"/>
              <w:rPr>
                <w:color w:val="4472C4" w:themeColor="accent1"/>
              </w:rPr>
            </w:pPr>
            <w:r w:rsidRPr="00B836B7">
              <w:rPr>
                <w:rFonts w:hint="eastAsia"/>
                <w:color w:val="4472C4" w:themeColor="accent1"/>
              </w:rPr>
              <w:t>Applied for sbs1</w:t>
            </w:r>
          </w:p>
        </w:tc>
      </w:tr>
      <w:tr w:rsidR="00B836B7" w:rsidRPr="00B836B7" w14:paraId="2ABDBF1E" w14:textId="77777777" w:rsidTr="00A217CE">
        <w:tc>
          <w:tcPr>
            <w:tcW w:w="2489" w:type="dxa"/>
          </w:tcPr>
          <w:p w14:paraId="4414E013" w14:textId="77777777" w:rsidR="00B836B7" w:rsidRPr="00B836B7" w:rsidRDefault="00B836B7" w:rsidP="00A217CE">
            <w:pPr>
              <w:rPr>
                <w:color w:val="4472C4" w:themeColor="accent1"/>
              </w:rPr>
            </w:pPr>
            <w:r w:rsidRPr="00B836B7">
              <w:rPr>
                <w:rFonts w:hint="eastAsia"/>
                <w:color w:val="4472C4" w:themeColor="accent1"/>
              </w:rPr>
              <w:t>Analysis of external and internal interface</w:t>
            </w:r>
          </w:p>
        </w:tc>
        <w:tc>
          <w:tcPr>
            <w:tcW w:w="4394" w:type="dxa"/>
          </w:tcPr>
          <w:p w14:paraId="6FE50481" w14:textId="77777777" w:rsidR="00B836B7" w:rsidRPr="00B836B7" w:rsidRDefault="00B836B7" w:rsidP="00A217CE">
            <w:pPr>
              <w:rPr>
                <w:color w:val="4472C4" w:themeColor="accent1"/>
              </w:rPr>
            </w:pPr>
            <w:r w:rsidRPr="00B836B7">
              <w:rPr>
                <w:color w:val="4472C4" w:themeColor="accent1"/>
              </w:rPr>
              <w:t>Verify the internal interface in the system integration test and the external interface in the system test</w:t>
            </w:r>
          </w:p>
        </w:tc>
        <w:tc>
          <w:tcPr>
            <w:tcW w:w="1933" w:type="dxa"/>
          </w:tcPr>
          <w:p w14:paraId="3FEAB8BB" w14:textId="77777777" w:rsidR="00B836B7" w:rsidRPr="00B836B7" w:rsidRDefault="00B836B7" w:rsidP="00A217CE">
            <w:pPr>
              <w:rPr>
                <w:color w:val="4472C4" w:themeColor="accent1"/>
              </w:rPr>
            </w:pPr>
          </w:p>
        </w:tc>
      </w:tr>
      <w:tr w:rsidR="00B836B7" w:rsidRPr="00B836B7" w14:paraId="4F7A7382" w14:textId="77777777" w:rsidTr="00A217CE">
        <w:tc>
          <w:tcPr>
            <w:tcW w:w="2489" w:type="dxa"/>
          </w:tcPr>
          <w:p w14:paraId="4C59ABED" w14:textId="77777777" w:rsidR="00B836B7" w:rsidRPr="00B836B7" w:rsidRDefault="00B836B7" w:rsidP="00A217CE">
            <w:pPr>
              <w:rPr>
                <w:color w:val="4472C4" w:themeColor="accent1"/>
              </w:rPr>
            </w:pPr>
          </w:p>
        </w:tc>
        <w:tc>
          <w:tcPr>
            <w:tcW w:w="4394" w:type="dxa"/>
          </w:tcPr>
          <w:p w14:paraId="27258E9F" w14:textId="77777777" w:rsidR="00B836B7" w:rsidRPr="00B836B7" w:rsidRDefault="00B836B7" w:rsidP="00A217CE">
            <w:pPr>
              <w:rPr>
                <w:color w:val="4472C4" w:themeColor="accent1"/>
              </w:rPr>
            </w:pPr>
          </w:p>
        </w:tc>
        <w:tc>
          <w:tcPr>
            <w:tcW w:w="1933" w:type="dxa"/>
          </w:tcPr>
          <w:p w14:paraId="66DD3656" w14:textId="77777777" w:rsidR="00B836B7" w:rsidRPr="00B836B7" w:rsidRDefault="00B836B7" w:rsidP="00A217CE">
            <w:pPr>
              <w:rPr>
                <w:color w:val="4472C4" w:themeColor="accent1"/>
              </w:rPr>
            </w:pPr>
          </w:p>
        </w:tc>
      </w:tr>
    </w:tbl>
    <w:p w14:paraId="4794BADD" w14:textId="27AE1C24" w:rsidR="00B836B7" w:rsidRPr="00B836B7" w:rsidRDefault="00B836B7" w:rsidP="00B836B7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</w:p>
    <w:p w14:paraId="599289B3" w14:textId="100DB4E3" w:rsidR="00B836B7" w:rsidRPr="005E6AB5" w:rsidRDefault="00086454" w:rsidP="00A217CE">
      <w:pPr>
        <w:pStyle w:val="a3"/>
        <w:numPr>
          <w:ilvl w:val="1"/>
          <w:numId w:val="5"/>
        </w:numPr>
        <w:wordWrap/>
        <w:spacing w:line="276" w:lineRule="auto"/>
        <w:ind w:leftChars="0"/>
        <w:contextualSpacing/>
        <w:outlineLvl w:val="1"/>
        <w:rPr>
          <w:b/>
          <w:bCs/>
          <w:sz w:val="22"/>
          <w:szCs w:val="24"/>
        </w:rPr>
      </w:pPr>
      <w:bookmarkStart w:id="13" w:name="_Toc86840158"/>
      <w:r>
        <w:rPr>
          <w:rFonts w:hint="eastAsia"/>
          <w:b/>
          <w:bCs/>
          <w:sz w:val="22"/>
          <w:szCs w:val="24"/>
        </w:rPr>
        <w:t xml:space="preserve">시험 </w:t>
      </w:r>
      <w:r w:rsidR="00841996" w:rsidRPr="005E6AB5">
        <w:rPr>
          <w:rFonts w:hint="eastAsia"/>
          <w:b/>
          <w:bCs/>
          <w:sz w:val="22"/>
          <w:szCs w:val="24"/>
        </w:rPr>
        <w:t>설계 기법</w:t>
      </w:r>
      <w:bookmarkEnd w:id="13"/>
    </w:p>
    <w:p w14:paraId="704CC26F" w14:textId="1CFB7DD5" w:rsidR="00841996" w:rsidRPr="00841996" w:rsidRDefault="00D76B44" w:rsidP="00841996">
      <w:pPr>
        <w:wordWrap/>
        <w:spacing w:line="276" w:lineRule="auto"/>
        <w:ind w:leftChars="100" w:left="200"/>
        <w:contextualSpacing/>
        <w:rPr>
          <w:bCs/>
          <w:color w:val="4472C4" w:themeColor="accent1"/>
          <w:sz w:val="22"/>
          <w:szCs w:val="24"/>
        </w:rPr>
      </w:pPr>
      <w:r>
        <w:rPr>
          <w:rFonts w:hint="eastAsia"/>
          <w:color w:val="4472C4" w:themeColor="accent1"/>
        </w:rPr>
        <w:t>(예제)</w:t>
      </w:r>
      <w:r w:rsidRPr="00841996">
        <w:rPr>
          <w:bCs/>
          <w:color w:val="4472C4" w:themeColor="accent1"/>
          <w:sz w:val="22"/>
          <w:szCs w:val="24"/>
        </w:rPr>
        <w:t xml:space="preserve"> </w:t>
      </w:r>
      <w:r>
        <w:rPr>
          <w:bCs/>
          <w:color w:val="4472C4" w:themeColor="accent1"/>
          <w:sz w:val="22"/>
          <w:szCs w:val="24"/>
        </w:rPr>
        <w:t xml:space="preserve"> </w:t>
      </w:r>
      <w:r w:rsidR="00841996" w:rsidRPr="00841996">
        <w:rPr>
          <w:bCs/>
          <w:color w:val="4472C4" w:themeColor="accent1"/>
          <w:sz w:val="22"/>
          <w:szCs w:val="24"/>
        </w:rPr>
        <w:t>(1) Specification-based test design</w:t>
      </w:r>
    </w:p>
    <w:p w14:paraId="4BCC1C87" w14:textId="77777777" w:rsidR="00841996" w:rsidRPr="00841996" w:rsidRDefault="00841996" w:rsidP="00841996">
      <w:pPr>
        <w:wordWrap/>
        <w:spacing w:line="276" w:lineRule="auto"/>
        <w:ind w:leftChars="100" w:left="200"/>
        <w:contextualSpacing/>
        <w:rPr>
          <w:bCs/>
          <w:color w:val="4472C4" w:themeColor="accent1"/>
          <w:sz w:val="22"/>
          <w:szCs w:val="24"/>
        </w:rPr>
      </w:pPr>
      <w:r w:rsidRPr="00841996">
        <w:rPr>
          <w:bCs/>
          <w:color w:val="4472C4" w:themeColor="accent1"/>
          <w:sz w:val="22"/>
          <w:szCs w:val="24"/>
        </w:rPr>
        <w:t>- Equivalence partitioning</w:t>
      </w:r>
    </w:p>
    <w:p w14:paraId="706F38C9" w14:textId="77777777" w:rsidR="00841996" w:rsidRPr="00841996" w:rsidRDefault="00841996" w:rsidP="00841996">
      <w:pPr>
        <w:wordWrap/>
        <w:spacing w:line="276" w:lineRule="auto"/>
        <w:ind w:leftChars="100" w:left="200"/>
        <w:contextualSpacing/>
        <w:rPr>
          <w:bCs/>
          <w:color w:val="4472C4" w:themeColor="accent1"/>
          <w:sz w:val="22"/>
          <w:szCs w:val="24"/>
        </w:rPr>
      </w:pPr>
      <w:r w:rsidRPr="00841996">
        <w:rPr>
          <w:bCs/>
          <w:color w:val="4472C4" w:themeColor="accent1"/>
          <w:sz w:val="22"/>
          <w:szCs w:val="24"/>
        </w:rPr>
        <w:t xml:space="preserve"> - Boundary value analysis</w:t>
      </w:r>
    </w:p>
    <w:p w14:paraId="75E27DBD" w14:textId="77777777" w:rsidR="00841996" w:rsidRPr="00841996" w:rsidRDefault="00841996" w:rsidP="00841996">
      <w:pPr>
        <w:wordWrap/>
        <w:spacing w:line="276" w:lineRule="auto"/>
        <w:ind w:leftChars="100" w:left="200"/>
        <w:contextualSpacing/>
        <w:rPr>
          <w:bCs/>
          <w:color w:val="4472C4" w:themeColor="accent1"/>
          <w:sz w:val="22"/>
          <w:szCs w:val="24"/>
        </w:rPr>
      </w:pPr>
      <w:r w:rsidRPr="00841996">
        <w:rPr>
          <w:bCs/>
          <w:color w:val="4472C4" w:themeColor="accent1"/>
          <w:sz w:val="22"/>
          <w:szCs w:val="24"/>
        </w:rPr>
        <w:t xml:space="preserve"> - Decision table testing</w:t>
      </w:r>
    </w:p>
    <w:p w14:paraId="0CFEAC48" w14:textId="77777777" w:rsidR="00841996" w:rsidRPr="00841996" w:rsidRDefault="00841996" w:rsidP="00841996">
      <w:pPr>
        <w:wordWrap/>
        <w:spacing w:line="276" w:lineRule="auto"/>
        <w:ind w:leftChars="100" w:left="200"/>
        <w:contextualSpacing/>
        <w:rPr>
          <w:bCs/>
          <w:color w:val="4472C4" w:themeColor="accent1"/>
          <w:sz w:val="22"/>
          <w:szCs w:val="24"/>
        </w:rPr>
      </w:pPr>
      <w:r w:rsidRPr="00841996">
        <w:rPr>
          <w:bCs/>
          <w:color w:val="4472C4" w:themeColor="accent1"/>
          <w:sz w:val="22"/>
          <w:szCs w:val="24"/>
        </w:rPr>
        <w:t xml:space="preserve">  - Scenario testing</w:t>
      </w:r>
    </w:p>
    <w:p w14:paraId="2123F9EF" w14:textId="77777777" w:rsidR="00841996" w:rsidRPr="00841996" w:rsidRDefault="00841996" w:rsidP="00841996">
      <w:pPr>
        <w:wordWrap/>
        <w:spacing w:line="276" w:lineRule="auto"/>
        <w:ind w:leftChars="100" w:left="200"/>
        <w:contextualSpacing/>
        <w:rPr>
          <w:bCs/>
          <w:color w:val="4472C4" w:themeColor="accent1"/>
          <w:sz w:val="22"/>
          <w:szCs w:val="24"/>
        </w:rPr>
      </w:pPr>
      <w:r w:rsidRPr="00841996">
        <w:rPr>
          <w:bCs/>
          <w:color w:val="4472C4" w:themeColor="accent1"/>
          <w:sz w:val="22"/>
          <w:szCs w:val="24"/>
        </w:rPr>
        <w:t>(2) Structure based test design</w:t>
      </w:r>
    </w:p>
    <w:p w14:paraId="7C380D01" w14:textId="77777777" w:rsidR="00841996" w:rsidRPr="00841996" w:rsidRDefault="00841996" w:rsidP="00841996">
      <w:pPr>
        <w:wordWrap/>
        <w:spacing w:line="276" w:lineRule="auto"/>
        <w:ind w:leftChars="100" w:left="200"/>
        <w:contextualSpacing/>
        <w:rPr>
          <w:bCs/>
          <w:color w:val="4472C4" w:themeColor="accent1"/>
          <w:sz w:val="22"/>
          <w:szCs w:val="24"/>
        </w:rPr>
      </w:pPr>
      <w:r w:rsidRPr="00841996">
        <w:rPr>
          <w:bCs/>
          <w:color w:val="4472C4" w:themeColor="accent1"/>
          <w:sz w:val="22"/>
          <w:szCs w:val="24"/>
        </w:rPr>
        <w:t xml:space="preserve">  - Statement testing</w:t>
      </w:r>
    </w:p>
    <w:p w14:paraId="0D57CEA3" w14:textId="77777777" w:rsidR="00841996" w:rsidRPr="00841996" w:rsidRDefault="00841996" w:rsidP="00841996">
      <w:pPr>
        <w:wordWrap/>
        <w:spacing w:line="276" w:lineRule="auto"/>
        <w:ind w:leftChars="100" w:left="200"/>
        <w:contextualSpacing/>
        <w:rPr>
          <w:bCs/>
          <w:color w:val="4472C4" w:themeColor="accent1"/>
          <w:sz w:val="22"/>
          <w:szCs w:val="24"/>
        </w:rPr>
      </w:pPr>
      <w:r w:rsidRPr="00841996">
        <w:rPr>
          <w:bCs/>
          <w:color w:val="4472C4" w:themeColor="accent1"/>
          <w:sz w:val="22"/>
          <w:szCs w:val="24"/>
        </w:rPr>
        <w:t xml:space="preserve">  - Branch testing</w:t>
      </w:r>
    </w:p>
    <w:p w14:paraId="59AEFDE5" w14:textId="28783BBD" w:rsidR="00841996" w:rsidRDefault="00841996" w:rsidP="00841996">
      <w:pPr>
        <w:wordWrap/>
        <w:spacing w:line="276" w:lineRule="auto"/>
        <w:ind w:leftChars="100" w:left="200" w:firstLine="225"/>
        <w:contextualSpacing/>
        <w:rPr>
          <w:bCs/>
          <w:color w:val="4472C4" w:themeColor="accent1"/>
          <w:sz w:val="22"/>
          <w:szCs w:val="24"/>
        </w:rPr>
      </w:pPr>
      <w:r w:rsidRPr="00841996">
        <w:rPr>
          <w:bCs/>
          <w:color w:val="4472C4" w:themeColor="accent1"/>
          <w:sz w:val="22"/>
          <w:szCs w:val="24"/>
        </w:rPr>
        <w:lastRenderedPageBreak/>
        <w:t>- Decision testing</w:t>
      </w:r>
    </w:p>
    <w:p w14:paraId="0F075C9A" w14:textId="77777777" w:rsidR="00841996" w:rsidRPr="00841996" w:rsidRDefault="00841996" w:rsidP="00841996">
      <w:pPr>
        <w:wordWrap/>
        <w:spacing w:line="276" w:lineRule="auto"/>
        <w:ind w:leftChars="100" w:left="200" w:firstLine="225"/>
        <w:contextualSpacing/>
        <w:rPr>
          <w:bCs/>
          <w:color w:val="4472C4" w:themeColor="accent1"/>
          <w:sz w:val="22"/>
          <w:szCs w:val="24"/>
        </w:rPr>
      </w:pPr>
    </w:p>
    <w:p w14:paraId="52F6BF76" w14:textId="3601E3FF" w:rsidR="00841996" w:rsidRPr="005E6AB5" w:rsidRDefault="00086454" w:rsidP="00A217CE">
      <w:pPr>
        <w:pStyle w:val="a3"/>
        <w:numPr>
          <w:ilvl w:val="1"/>
          <w:numId w:val="5"/>
        </w:numPr>
        <w:wordWrap/>
        <w:spacing w:line="276" w:lineRule="auto"/>
        <w:ind w:leftChars="0"/>
        <w:contextualSpacing/>
        <w:outlineLvl w:val="1"/>
        <w:rPr>
          <w:b/>
          <w:bCs/>
          <w:sz w:val="22"/>
          <w:szCs w:val="24"/>
        </w:rPr>
      </w:pPr>
      <w:bookmarkStart w:id="14" w:name="_Toc86840159"/>
      <w:r>
        <w:rPr>
          <w:rFonts w:hint="eastAsia"/>
          <w:b/>
          <w:bCs/>
          <w:sz w:val="22"/>
          <w:szCs w:val="24"/>
        </w:rPr>
        <w:t>시험</w:t>
      </w:r>
      <w:r w:rsidR="00841996" w:rsidRPr="005E6AB5">
        <w:rPr>
          <w:rFonts w:hint="eastAsia"/>
          <w:b/>
          <w:bCs/>
          <w:sz w:val="22"/>
          <w:szCs w:val="24"/>
        </w:rPr>
        <w:t xml:space="preserve"> 산출물</w:t>
      </w:r>
      <w:bookmarkEnd w:id="14"/>
    </w:p>
    <w:p w14:paraId="1C9B3E8A" w14:textId="32EC477C" w:rsidR="008C386A" w:rsidRPr="008C386A" w:rsidRDefault="008C386A" w:rsidP="008C386A">
      <w:pPr>
        <w:pStyle w:val="a7"/>
        <w:keepNext/>
        <w:spacing w:after="0"/>
        <w:jc w:val="center"/>
        <w:rPr>
          <w:color w:val="4472C4" w:themeColor="accent1"/>
        </w:rPr>
      </w:pPr>
      <w:r w:rsidRPr="008C386A">
        <w:rPr>
          <w:color w:val="4472C4" w:themeColor="accent1"/>
        </w:rPr>
        <w:t xml:space="preserve">Table </w:t>
      </w:r>
      <w:r w:rsidRPr="008C386A">
        <w:rPr>
          <w:color w:val="4472C4" w:themeColor="accent1"/>
        </w:rPr>
        <w:fldChar w:fldCharType="begin"/>
      </w:r>
      <w:r w:rsidRPr="008C386A">
        <w:rPr>
          <w:color w:val="4472C4" w:themeColor="accent1"/>
        </w:rPr>
        <w:instrText xml:space="preserve"> SEQ Table \* ARABIC </w:instrText>
      </w:r>
      <w:r w:rsidRPr="008C386A">
        <w:rPr>
          <w:color w:val="4472C4" w:themeColor="accent1"/>
        </w:rPr>
        <w:fldChar w:fldCharType="separate"/>
      </w:r>
      <w:r w:rsidR="00885A5F">
        <w:rPr>
          <w:noProof/>
          <w:color w:val="4472C4" w:themeColor="accent1"/>
        </w:rPr>
        <w:t>4</w:t>
      </w:r>
      <w:r w:rsidRPr="008C386A">
        <w:rPr>
          <w:color w:val="4472C4" w:themeColor="accent1"/>
        </w:rPr>
        <w:fldChar w:fldCharType="end"/>
      </w:r>
      <w:r w:rsidRPr="008C386A">
        <w:rPr>
          <w:color w:val="4472C4" w:themeColor="accent1"/>
        </w:rPr>
        <w:t xml:space="preserve"> </w:t>
      </w:r>
      <w:r w:rsidRPr="008C386A">
        <w:rPr>
          <w:rFonts w:hint="eastAsia"/>
          <w:b w:val="0"/>
          <w:color w:val="4472C4" w:themeColor="accent1"/>
        </w:rPr>
        <w:t>Test Related Documents</w:t>
      </w:r>
    </w:p>
    <w:tbl>
      <w:tblPr>
        <w:tblW w:w="8764" w:type="dxa"/>
        <w:tblInd w:w="-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835"/>
        <w:gridCol w:w="5929"/>
      </w:tblGrid>
      <w:tr w:rsidR="001E3B29" w:rsidRPr="00740BD4" w14:paraId="3ADDB1F8" w14:textId="77777777" w:rsidTr="008C386A">
        <w:trPr>
          <w:trHeight w:val="18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14:paraId="72BB3A66" w14:textId="77777777" w:rsidR="001E3B29" w:rsidRPr="00841996" w:rsidRDefault="001E3B29" w:rsidP="001158B2">
            <w:pPr>
              <w:wordWrap/>
              <w:contextualSpacing/>
              <w:rPr>
                <w:color w:val="4472C4" w:themeColor="accent1"/>
              </w:rPr>
            </w:pPr>
            <w:r w:rsidRPr="00841996">
              <w:rPr>
                <w:rFonts w:hint="eastAsia"/>
                <w:color w:val="4472C4" w:themeColor="accent1"/>
              </w:rPr>
              <w:t>Work product</w:t>
            </w:r>
          </w:p>
        </w:tc>
        <w:tc>
          <w:tcPr>
            <w:tcW w:w="5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BFBFBF"/>
            <w:noWrap/>
            <w:vAlign w:val="center"/>
            <w:hideMark/>
          </w:tcPr>
          <w:p w14:paraId="13BC538B" w14:textId="77777777" w:rsidR="001E3B29" w:rsidRPr="00841996" w:rsidRDefault="001E3B29" w:rsidP="001158B2">
            <w:pPr>
              <w:wordWrap/>
              <w:contextualSpacing/>
              <w:rPr>
                <w:color w:val="4472C4" w:themeColor="accent1"/>
              </w:rPr>
            </w:pPr>
            <w:r w:rsidRPr="00841996">
              <w:rPr>
                <w:rFonts w:hint="eastAsia"/>
                <w:color w:val="4472C4" w:themeColor="accent1"/>
              </w:rPr>
              <w:t>Time of Writing / Updating</w:t>
            </w:r>
          </w:p>
        </w:tc>
      </w:tr>
      <w:tr w:rsidR="001E3B29" w:rsidRPr="00740BD4" w14:paraId="145BB694" w14:textId="77777777" w:rsidTr="008C386A">
        <w:trPr>
          <w:trHeight w:val="361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152F4" w14:textId="77777777" w:rsidR="001E3B29" w:rsidRPr="00841996" w:rsidRDefault="001E3B29" w:rsidP="001158B2">
            <w:pPr>
              <w:wordWrap/>
              <w:contextualSpacing/>
              <w:rPr>
                <w:color w:val="4472C4" w:themeColor="accent1"/>
              </w:rPr>
            </w:pPr>
            <w:r w:rsidRPr="00841996">
              <w:rPr>
                <w:rFonts w:hint="eastAsia"/>
                <w:color w:val="4472C4" w:themeColor="accent1"/>
              </w:rPr>
              <w:t>Static Analysis Report</w:t>
            </w:r>
          </w:p>
        </w:tc>
        <w:tc>
          <w:tcPr>
            <w:tcW w:w="5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D84F01" w14:textId="77777777" w:rsidR="001E3B29" w:rsidRPr="00841996" w:rsidRDefault="001E3B29" w:rsidP="001158B2">
            <w:pPr>
              <w:wordWrap/>
              <w:contextualSpacing/>
              <w:rPr>
                <w:color w:val="4472C4" w:themeColor="accent1"/>
              </w:rPr>
            </w:pPr>
            <w:r w:rsidRPr="00841996">
              <w:rPr>
                <w:rFonts w:hint="eastAsia"/>
                <w:color w:val="4472C4" w:themeColor="accent1"/>
              </w:rPr>
              <w:t>After completion of static analysis</w:t>
            </w:r>
            <w:r w:rsidRPr="00841996">
              <w:rPr>
                <w:rFonts w:hint="eastAsia"/>
                <w:color w:val="4472C4" w:themeColor="accent1"/>
              </w:rPr>
              <w:br/>
              <w:t>(generated from static analysis tool)</w:t>
            </w:r>
          </w:p>
        </w:tc>
      </w:tr>
      <w:tr w:rsidR="001E3B29" w:rsidRPr="00740BD4" w14:paraId="183E74BE" w14:textId="77777777" w:rsidTr="008C386A">
        <w:trPr>
          <w:trHeight w:val="378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7FDBF" w14:textId="77777777" w:rsidR="001E3B29" w:rsidRPr="00841996" w:rsidRDefault="001E3B29" w:rsidP="001158B2">
            <w:pPr>
              <w:wordWrap/>
              <w:contextualSpacing/>
              <w:rPr>
                <w:color w:val="4472C4" w:themeColor="accent1"/>
              </w:rPr>
            </w:pPr>
            <w:r w:rsidRPr="00841996">
              <w:rPr>
                <w:rFonts w:hint="eastAsia"/>
                <w:color w:val="4472C4" w:themeColor="accent1"/>
              </w:rPr>
              <w:t>SWUTC</w:t>
            </w:r>
          </w:p>
        </w:tc>
        <w:tc>
          <w:tcPr>
            <w:tcW w:w="5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4E41C9" w14:textId="77777777" w:rsidR="001E3B29" w:rsidRPr="00841996" w:rsidRDefault="001E3B29" w:rsidP="001158B2">
            <w:pPr>
              <w:wordWrap/>
              <w:contextualSpacing/>
              <w:rPr>
                <w:color w:val="4472C4" w:themeColor="accent1"/>
              </w:rPr>
            </w:pPr>
            <w:r w:rsidRPr="00841996">
              <w:rPr>
                <w:rFonts w:hint="eastAsia"/>
                <w:color w:val="4472C4" w:themeColor="accent1"/>
              </w:rPr>
              <w:t>After developing/updating of SW unit design</w:t>
            </w:r>
          </w:p>
        </w:tc>
      </w:tr>
      <w:tr w:rsidR="001E3B29" w:rsidRPr="00740BD4" w14:paraId="570B8F46" w14:textId="77777777" w:rsidTr="008C386A">
        <w:trPr>
          <w:trHeight w:val="394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163C2" w14:textId="77777777" w:rsidR="001E3B29" w:rsidRPr="00841996" w:rsidRDefault="001E3B29" w:rsidP="001158B2">
            <w:pPr>
              <w:wordWrap/>
              <w:contextualSpacing/>
              <w:rPr>
                <w:color w:val="4472C4" w:themeColor="accent1"/>
              </w:rPr>
            </w:pPr>
            <w:r w:rsidRPr="00841996">
              <w:rPr>
                <w:rFonts w:hint="eastAsia"/>
                <w:color w:val="4472C4" w:themeColor="accent1"/>
              </w:rPr>
              <w:t>SWUT Report</w:t>
            </w:r>
          </w:p>
        </w:tc>
        <w:tc>
          <w:tcPr>
            <w:tcW w:w="5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2CCEEF" w14:textId="77777777" w:rsidR="001E3B29" w:rsidRPr="00841996" w:rsidRDefault="001E3B29" w:rsidP="001158B2">
            <w:pPr>
              <w:wordWrap/>
              <w:contextualSpacing/>
              <w:rPr>
                <w:color w:val="4472C4" w:themeColor="accent1"/>
              </w:rPr>
            </w:pPr>
            <w:r w:rsidRPr="00841996">
              <w:rPr>
                <w:rFonts w:hint="eastAsia"/>
                <w:color w:val="4472C4" w:themeColor="accent1"/>
              </w:rPr>
              <w:t>After every SW unit testing</w:t>
            </w:r>
            <w:r w:rsidRPr="00841996">
              <w:rPr>
                <w:rFonts w:hint="eastAsia"/>
                <w:color w:val="4472C4" w:themeColor="accent1"/>
              </w:rPr>
              <w:br/>
              <w:t>(automatically generated from Testing Tool)</w:t>
            </w:r>
          </w:p>
        </w:tc>
      </w:tr>
      <w:tr w:rsidR="001E3B29" w:rsidRPr="00740BD4" w14:paraId="0D2AA677" w14:textId="77777777" w:rsidTr="008C386A">
        <w:trPr>
          <w:trHeight w:val="361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845235" w14:textId="77777777" w:rsidR="001E3B29" w:rsidRPr="00841996" w:rsidRDefault="001E3B29" w:rsidP="001158B2">
            <w:pPr>
              <w:wordWrap/>
              <w:contextualSpacing/>
              <w:rPr>
                <w:color w:val="4472C4" w:themeColor="accent1"/>
              </w:rPr>
            </w:pPr>
            <w:r w:rsidRPr="00841996">
              <w:rPr>
                <w:rFonts w:hint="eastAsia"/>
                <w:color w:val="4472C4" w:themeColor="accent1"/>
              </w:rPr>
              <w:t>SWUT Summary Report</w:t>
            </w:r>
          </w:p>
        </w:tc>
        <w:tc>
          <w:tcPr>
            <w:tcW w:w="5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52BD07" w14:textId="77777777" w:rsidR="001E3B29" w:rsidRPr="00841996" w:rsidRDefault="001E3B29" w:rsidP="001158B2">
            <w:pPr>
              <w:wordWrap/>
              <w:contextualSpacing/>
              <w:rPr>
                <w:color w:val="4472C4" w:themeColor="accent1"/>
              </w:rPr>
            </w:pPr>
            <w:r w:rsidRPr="00841996">
              <w:rPr>
                <w:rFonts w:hint="eastAsia"/>
                <w:color w:val="4472C4" w:themeColor="accent1"/>
              </w:rPr>
              <w:t>Software unit verification summary report</w:t>
            </w:r>
          </w:p>
        </w:tc>
      </w:tr>
      <w:tr w:rsidR="001E3B29" w:rsidRPr="00740BD4" w14:paraId="03E380DC" w14:textId="77777777" w:rsidTr="008C386A">
        <w:trPr>
          <w:trHeight w:val="18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0CC84" w14:textId="77777777" w:rsidR="001E3B29" w:rsidRPr="00841996" w:rsidRDefault="001E3B29" w:rsidP="001158B2">
            <w:pPr>
              <w:wordWrap/>
              <w:contextualSpacing/>
              <w:rPr>
                <w:color w:val="4472C4" w:themeColor="accent1"/>
              </w:rPr>
            </w:pPr>
            <w:r w:rsidRPr="00841996">
              <w:rPr>
                <w:rFonts w:hint="eastAsia"/>
                <w:color w:val="4472C4" w:themeColor="accent1"/>
              </w:rPr>
              <w:t>SWITC</w:t>
            </w:r>
          </w:p>
        </w:tc>
        <w:tc>
          <w:tcPr>
            <w:tcW w:w="5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F2C104" w14:textId="77777777" w:rsidR="001E3B29" w:rsidRPr="00841996" w:rsidRDefault="001E3B29" w:rsidP="001158B2">
            <w:pPr>
              <w:wordWrap/>
              <w:contextualSpacing/>
              <w:rPr>
                <w:color w:val="4472C4" w:themeColor="accent1"/>
              </w:rPr>
            </w:pPr>
            <w:r w:rsidRPr="00841996">
              <w:rPr>
                <w:rFonts w:hint="eastAsia"/>
                <w:color w:val="4472C4" w:themeColor="accent1"/>
              </w:rPr>
              <w:t>After developing/updating of SW architecture design</w:t>
            </w:r>
          </w:p>
        </w:tc>
      </w:tr>
    </w:tbl>
    <w:p w14:paraId="19F76168" w14:textId="4C5F495D" w:rsidR="001E3B29" w:rsidRDefault="001E3B29" w:rsidP="001158B2">
      <w:pPr>
        <w:wordWrap/>
        <w:contextualSpacing/>
      </w:pPr>
      <w:r w:rsidRPr="00740BD4">
        <w:rPr>
          <w:rFonts w:hint="eastAsia"/>
        </w:rPr>
        <w:t> </w:t>
      </w:r>
    </w:p>
    <w:p w14:paraId="33516E79" w14:textId="428B6E5B" w:rsidR="00841996" w:rsidRPr="005E6AB5" w:rsidRDefault="00086454" w:rsidP="00A217CE">
      <w:pPr>
        <w:pStyle w:val="a3"/>
        <w:numPr>
          <w:ilvl w:val="1"/>
          <w:numId w:val="5"/>
        </w:numPr>
        <w:wordWrap/>
        <w:spacing w:line="276" w:lineRule="auto"/>
        <w:ind w:leftChars="0"/>
        <w:contextualSpacing/>
        <w:outlineLvl w:val="1"/>
        <w:rPr>
          <w:b/>
          <w:bCs/>
          <w:sz w:val="22"/>
          <w:szCs w:val="24"/>
        </w:rPr>
      </w:pPr>
      <w:bookmarkStart w:id="15" w:name="_Toc86840160"/>
      <w:r>
        <w:rPr>
          <w:rFonts w:hint="eastAsia"/>
          <w:b/>
          <w:bCs/>
          <w:sz w:val="22"/>
          <w:szCs w:val="24"/>
        </w:rPr>
        <w:t>시험</w:t>
      </w:r>
      <w:r w:rsidR="00841996" w:rsidRPr="005E6AB5">
        <w:rPr>
          <w:rFonts w:hint="eastAsia"/>
          <w:b/>
          <w:bCs/>
          <w:sz w:val="22"/>
          <w:szCs w:val="24"/>
        </w:rPr>
        <w:t xml:space="preserve"> 위배 관리</w:t>
      </w:r>
      <w:bookmarkEnd w:id="15"/>
    </w:p>
    <w:p w14:paraId="25E16673" w14:textId="554293BD" w:rsidR="00841996" w:rsidRPr="00D76B44" w:rsidRDefault="00D76B44" w:rsidP="00841996">
      <w:pPr>
        <w:wordWrap/>
        <w:contextualSpacing/>
        <w:rPr>
          <w:color w:val="4472C4" w:themeColor="accent1"/>
        </w:rPr>
      </w:pPr>
      <w:r>
        <w:rPr>
          <w:rFonts w:hint="eastAsia"/>
          <w:color w:val="4472C4" w:themeColor="accent1"/>
        </w:rPr>
        <w:t xml:space="preserve"> (예제)</w:t>
      </w:r>
      <w:r>
        <w:rPr>
          <w:color w:val="4472C4" w:themeColor="accent1"/>
        </w:rPr>
        <w:t xml:space="preserve"> </w:t>
      </w:r>
      <w:r w:rsidR="00841996" w:rsidRPr="00D76B44">
        <w:rPr>
          <w:rFonts w:hint="eastAsia"/>
          <w:color w:val="4472C4" w:themeColor="accent1"/>
        </w:rPr>
        <w:t>이</w:t>
      </w:r>
      <w:r w:rsidR="00841996" w:rsidRPr="00D76B44">
        <w:rPr>
          <w:color w:val="4472C4" w:themeColor="accent1"/>
        </w:rPr>
        <w:t xml:space="preserve"> 전략은 문제 해결 관리 계획(PRMP)의 </w:t>
      </w:r>
      <w:r w:rsidR="00086454">
        <w:rPr>
          <w:color w:val="4472C4" w:themeColor="accent1"/>
        </w:rPr>
        <w:t>시험</w:t>
      </w:r>
      <w:r w:rsidR="00841996" w:rsidRPr="00D76B44">
        <w:rPr>
          <w:color w:val="4472C4" w:themeColor="accent1"/>
        </w:rPr>
        <w:t xml:space="preserve"> 결함 해결 절차 x.x 장에 문서화되어 있습니다.</w:t>
      </w:r>
    </w:p>
    <w:p w14:paraId="53241B39" w14:textId="77777777" w:rsidR="00841996" w:rsidRPr="00D76B44" w:rsidRDefault="00841996" w:rsidP="00841996">
      <w:pPr>
        <w:wordWrap/>
        <w:contextualSpacing/>
        <w:rPr>
          <w:color w:val="4472C4" w:themeColor="accent1"/>
        </w:rPr>
      </w:pPr>
    </w:p>
    <w:p w14:paraId="3821694D" w14:textId="36187339" w:rsidR="00D76B44" w:rsidRPr="00D76B44" w:rsidRDefault="00841996" w:rsidP="00841996">
      <w:pPr>
        <w:wordWrap/>
        <w:contextualSpacing/>
        <w:rPr>
          <w:color w:val="4472C4" w:themeColor="accent1"/>
        </w:rPr>
      </w:pPr>
      <w:r w:rsidRPr="00D76B44">
        <w:rPr>
          <w:rFonts w:hint="eastAsia"/>
          <w:color w:val="4472C4" w:themeColor="accent1"/>
        </w:rPr>
        <w:t>식별된</w:t>
      </w:r>
      <w:r w:rsidR="00D76B44" w:rsidRPr="00D76B44">
        <w:rPr>
          <w:color w:val="4472C4" w:themeColor="accent1"/>
        </w:rPr>
        <w:t xml:space="preserve"> </w:t>
      </w:r>
      <w:r w:rsidRPr="00D76B44">
        <w:rPr>
          <w:color w:val="4472C4" w:themeColor="accent1"/>
        </w:rPr>
        <w:t xml:space="preserve">결함은 </w:t>
      </w:r>
      <w:proofErr w:type="gramStart"/>
      <w:r w:rsidRPr="00D76B44">
        <w:rPr>
          <w:color w:val="4472C4" w:themeColor="accent1"/>
        </w:rPr>
        <w:t>SUP.9의</w:t>
      </w:r>
      <w:proofErr w:type="gramEnd"/>
      <w:r w:rsidRPr="00D76B44">
        <w:rPr>
          <w:color w:val="4472C4" w:themeColor="accent1"/>
        </w:rPr>
        <w:t xml:space="preserve"> 전략에 의해 관리되어야 하고 공급자의 결함은 SM이 관리해야 하며</w:t>
      </w:r>
      <w:r w:rsidR="00D76B44" w:rsidRPr="00D76B44">
        <w:rPr>
          <w:rFonts w:hint="eastAsia"/>
          <w:color w:val="4472C4" w:themeColor="accent1"/>
        </w:rPr>
        <w:t>,</w:t>
      </w:r>
      <w:r w:rsidRPr="00D76B44">
        <w:rPr>
          <w:color w:val="4472C4" w:themeColor="accent1"/>
        </w:rPr>
        <w:t xml:space="preserve">  결함에 대한 사전 분석을 통해 PM에게 결함 티켓을 생성합니다.</w:t>
      </w:r>
    </w:p>
    <w:p w14:paraId="6309184A" w14:textId="77777777" w:rsidR="00D76B44" w:rsidRPr="00D76B44" w:rsidRDefault="00D76B44" w:rsidP="00841996">
      <w:pPr>
        <w:wordWrap/>
        <w:contextualSpacing/>
        <w:rPr>
          <w:color w:val="4472C4" w:themeColor="accent1"/>
        </w:rPr>
      </w:pPr>
    </w:p>
    <w:p w14:paraId="0EAEE543" w14:textId="0C196CD4" w:rsidR="001E3B29" w:rsidRPr="00D76B44" w:rsidRDefault="001E3B29" w:rsidP="00D76B44">
      <w:pPr>
        <w:pStyle w:val="a3"/>
        <w:numPr>
          <w:ilvl w:val="0"/>
          <w:numId w:val="9"/>
        </w:numPr>
        <w:wordWrap/>
        <w:ind w:leftChars="0"/>
        <w:contextualSpacing/>
        <w:rPr>
          <w:color w:val="4472C4" w:themeColor="accent1"/>
        </w:rPr>
      </w:pPr>
      <w:r w:rsidRPr="00D76B44">
        <w:rPr>
          <w:rFonts w:hint="eastAsia"/>
          <w:color w:val="4472C4" w:themeColor="accent1"/>
        </w:rPr>
        <w:t xml:space="preserve">Internal </w:t>
      </w:r>
      <w:r w:rsidR="00D76B44" w:rsidRPr="00D76B44">
        <w:rPr>
          <w:color w:val="4472C4" w:themeColor="accent1"/>
        </w:rPr>
        <w:t>T</w:t>
      </w:r>
      <w:r w:rsidRPr="00D76B44">
        <w:rPr>
          <w:rFonts w:hint="eastAsia"/>
          <w:color w:val="4472C4" w:themeColor="accent1"/>
        </w:rPr>
        <w:t xml:space="preserve">est </w:t>
      </w:r>
      <w:r w:rsidR="00D76B44" w:rsidRPr="00D76B44">
        <w:rPr>
          <w:color w:val="4472C4" w:themeColor="accent1"/>
        </w:rPr>
        <w:t>D</w:t>
      </w:r>
      <w:r w:rsidRPr="00D76B44">
        <w:rPr>
          <w:rFonts w:hint="eastAsia"/>
          <w:color w:val="4472C4" w:themeColor="accent1"/>
        </w:rPr>
        <w:t>efect</w:t>
      </w:r>
    </w:p>
    <w:p w14:paraId="6DB56579" w14:textId="77777777" w:rsidR="00D76B44" w:rsidRPr="00D76B44" w:rsidRDefault="00D76B44" w:rsidP="00D76B44">
      <w:pPr>
        <w:wordWrap/>
        <w:ind w:leftChars="250" w:left="500"/>
        <w:contextualSpacing/>
        <w:rPr>
          <w:color w:val="4472C4" w:themeColor="accent1"/>
        </w:rPr>
      </w:pPr>
      <w:r w:rsidRPr="00D76B44">
        <w:rPr>
          <w:rFonts w:hint="eastAsia"/>
          <w:color w:val="4472C4" w:themeColor="accent1"/>
        </w:rPr>
        <w:t>HTS에서 실시하는 SW 레벨 검증의 defect은 다음과 같이 관리한다.</w:t>
      </w:r>
    </w:p>
    <w:p w14:paraId="6302C991" w14:textId="0B06AE27" w:rsidR="00D76B44" w:rsidRPr="00D76B44" w:rsidRDefault="00D76B44" w:rsidP="00D76B44">
      <w:pPr>
        <w:pStyle w:val="a3"/>
        <w:numPr>
          <w:ilvl w:val="0"/>
          <w:numId w:val="11"/>
        </w:numPr>
        <w:wordWrap/>
        <w:ind w:leftChars="0"/>
        <w:contextualSpacing/>
        <w:rPr>
          <w:color w:val="4472C4" w:themeColor="accent1"/>
        </w:rPr>
      </w:pPr>
      <w:proofErr w:type="gramStart"/>
      <w:r w:rsidRPr="00D76B44">
        <w:rPr>
          <w:rFonts w:hint="eastAsia"/>
          <w:color w:val="4472C4" w:themeColor="accent1"/>
        </w:rPr>
        <w:t>SWUT :</w:t>
      </w:r>
      <w:proofErr w:type="gramEnd"/>
      <w:r w:rsidRPr="00D76B44">
        <w:rPr>
          <w:rFonts w:hint="eastAsia"/>
          <w:color w:val="4472C4" w:themeColor="accent1"/>
        </w:rPr>
        <w:t xml:space="preserve"> SW unit 별 unit test는 Test 중 모든 하자가 발생한 경우에 한하여 완료한다. Unit test 중 확인된 결함은 자체 단계 내에서 교정하는 것을 원칙으로 하며, 단계에서 작성한 Test report에 그 결함을 관리할 수 있다.</w:t>
      </w:r>
    </w:p>
    <w:p w14:paraId="1A53D25B" w14:textId="19FFA60C" w:rsidR="00D76B44" w:rsidRPr="00D76B44" w:rsidRDefault="00D76B44" w:rsidP="00D76B44">
      <w:pPr>
        <w:pStyle w:val="a3"/>
        <w:numPr>
          <w:ilvl w:val="0"/>
          <w:numId w:val="11"/>
        </w:numPr>
        <w:wordWrap/>
        <w:ind w:leftChars="0"/>
        <w:contextualSpacing/>
        <w:rPr>
          <w:color w:val="4472C4" w:themeColor="accent1"/>
        </w:rPr>
      </w:pPr>
      <w:r w:rsidRPr="00D76B44">
        <w:rPr>
          <w:rFonts w:hint="eastAsia"/>
          <w:color w:val="4472C4" w:themeColor="accent1"/>
        </w:rPr>
        <w:t xml:space="preserve">Static </w:t>
      </w:r>
      <w:proofErr w:type="gramStart"/>
      <w:r w:rsidRPr="00D76B44">
        <w:rPr>
          <w:rFonts w:hint="eastAsia"/>
          <w:color w:val="4472C4" w:themeColor="accent1"/>
        </w:rPr>
        <w:t>Analysis :</w:t>
      </w:r>
      <w:proofErr w:type="gramEnd"/>
      <w:r w:rsidRPr="00D76B44">
        <w:rPr>
          <w:rFonts w:hint="eastAsia"/>
          <w:color w:val="4472C4" w:themeColor="accent1"/>
        </w:rPr>
        <w:t xml:space="preserve"> SW component Static Analysis report에 결함을 기록 관리한다. SW PL 및 SW Test Leader는 요약 보고서에 모든 SW unit에 대한 Static Analysis 결함 총수를 수집하여 관리한다.</w:t>
      </w:r>
    </w:p>
    <w:p w14:paraId="058E0EAA" w14:textId="06BFD543" w:rsidR="00D76B44" w:rsidRPr="00D76B44" w:rsidRDefault="00D76B44" w:rsidP="00D76B44">
      <w:pPr>
        <w:pStyle w:val="a3"/>
        <w:numPr>
          <w:ilvl w:val="0"/>
          <w:numId w:val="9"/>
        </w:numPr>
        <w:wordWrap/>
        <w:ind w:leftChars="0"/>
        <w:contextualSpacing/>
        <w:rPr>
          <w:color w:val="4472C4" w:themeColor="accent1"/>
        </w:rPr>
      </w:pPr>
      <w:r w:rsidRPr="00D76B44">
        <w:rPr>
          <w:color w:val="4472C4" w:themeColor="accent1"/>
        </w:rPr>
        <w:t>Acceptance Test Defect</w:t>
      </w:r>
    </w:p>
    <w:p w14:paraId="2AC664D0" w14:textId="5F6827EB" w:rsidR="00D76B44" w:rsidRPr="00D76B44" w:rsidRDefault="00D76B44" w:rsidP="00D76B44">
      <w:pPr>
        <w:wordWrap/>
        <w:ind w:leftChars="250" w:left="500"/>
        <w:contextualSpacing/>
        <w:rPr>
          <w:color w:val="4472C4" w:themeColor="accent1"/>
        </w:rPr>
      </w:pPr>
      <w:r w:rsidRPr="00D76B44">
        <w:rPr>
          <w:rFonts w:hint="eastAsia"/>
          <w:color w:val="4472C4" w:themeColor="accent1"/>
        </w:rPr>
        <w:t>공급업체의 작업 제품에 대한 Acceptance test에서 확인된 defect는 다음과 같이 관리한다.</w:t>
      </w:r>
    </w:p>
    <w:p w14:paraId="181659EE" w14:textId="72E84291" w:rsidR="00D76B44" w:rsidRPr="00D76B44" w:rsidRDefault="00D76B44" w:rsidP="00D76B44">
      <w:pPr>
        <w:pStyle w:val="a3"/>
        <w:numPr>
          <w:ilvl w:val="0"/>
          <w:numId w:val="12"/>
        </w:numPr>
        <w:wordWrap/>
        <w:ind w:leftChars="0"/>
        <w:contextualSpacing/>
        <w:rPr>
          <w:color w:val="4472C4" w:themeColor="accent1"/>
        </w:rPr>
      </w:pPr>
      <w:r w:rsidRPr="00D76B44">
        <w:rPr>
          <w:rFonts w:hint="eastAsia"/>
          <w:color w:val="4472C4" w:themeColor="accent1"/>
        </w:rPr>
        <w:lastRenderedPageBreak/>
        <w:t xml:space="preserve">Acceptance test defect는 defect list(PTC의 작업 항목)을 이용하여 관리 </w:t>
      </w:r>
    </w:p>
    <w:p w14:paraId="2C84B530" w14:textId="2ABEDD21" w:rsidR="00D76B44" w:rsidRPr="00D76B44" w:rsidRDefault="00D76B44" w:rsidP="00D76B44">
      <w:pPr>
        <w:pStyle w:val="a3"/>
        <w:numPr>
          <w:ilvl w:val="0"/>
          <w:numId w:val="12"/>
        </w:numPr>
        <w:wordWrap/>
        <w:ind w:leftChars="0"/>
        <w:contextualSpacing/>
        <w:rPr>
          <w:color w:val="4472C4" w:themeColor="accent1"/>
        </w:rPr>
      </w:pPr>
      <w:r w:rsidRPr="00D76B44">
        <w:rPr>
          <w:rFonts w:hint="eastAsia"/>
          <w:color w:val="4472C4" w:themeColor="accent1"/>
        </w:rPr>
        <w:t>Defect list는 Test report와 함께 공급업체 책임자를 통해 공급업체에 전달되며, 조치 결과에 대한 피드백을 받는다.</w:t>
      </w:r>
    </w:p>
    <w:p w14:paraId="00EC15C2" w14:textId="55B5A15C" w:rsidR="001E3B29" w:rsidRDefault="001E3B29" w:rsidP="001158B2">
      <w:pPr>
        <w:wordWrap/>
        <w:contextualSpacing/>
      </w:pPr>
      <w:r w:rsidRPr="00740BD4">
        <w:rPr>
          <w:rFonts w:hint="eastAsia"/>
        </w:rPr>
        <w:t> </w:t>
      </w:r>
    </w:p>
    <w:p w14:paraId="0B9164D7" w14:textId="1BD06C4A" w:rsidR="00D76B44" w:rsidRPr="005E6AB5" w:rsidRDefault="00D76B44" w:rsidP="00A217CE">
      <w:pPr>
        <w:pStyle w:val="a3"/>
        <w:numPr>
          <w:ilvl w:val="0"/>
          <w:numId w:val="5"/>
        </w:numPr>
        <w:wordWrap/>
        <w:spacing w:line="276" w:lineRule="auto"/>
        <w:ind w:leftChars="0"/>
        <w:contextualSpacing/>
        <w:outlineLvl w:val="0"/>
        <w:rPr>
          <w:b/>
          <w:bCs/>
          <w:sz w:val="22"/>
          <w:szCs w:val="24"/>
        </w:rPr>
      </w:pPr>
      <w:bookmarkStart w:id="16" w:name="_Toc86840161"/>
      <w:r w:rsidRPr="005E6AB5">
        <w:rPr>
          <w:rFonts w:hint="eastAsia"/>
          <w:b/>
          <w:bCs/>
          <w:sz w:val="22"/>
          <w:szCs w:val="24"/>
        </w:rPr>
        <w:t xml:space="preserve">소프트웨어 유닛 </w:t>
      </w:r>
      <w:r w:rsidR="00086454">
        <w:rPr>
          <w:rFonts w:hint="eastAsia"/>
          <w:b/>
          <w:bCs/>
          <w:sz w:val="22"/>
          <w:szCs w:val="24"/>
        </w:rPr>
        <w:t>시험</w:t>
      </w:r>
      <w:bookmarkEnd w:id="16"/>
    </w:p>
    <w:p w14:paraId="0A774DA5" w14:textId="54B28E4E" w:rsidR="00D76B44" w:rsidRPr="005E6AB5" w:rsidRDefault="00F07CAB" w:rsidP="00A217CE">
      <w:pPr>
        <w:pStyle w:val="a3"/>
        <w:numPr>
          <w:ilvl w:val="1"/>
          <w:numId w:val="5"/>
        </w:numPr>
        <w:wordWrap/>
        <w:spacing w:line="276" w:lineRule="auto"/>
        <w:ind w:leftChars="0"/>
        <w:contextualSpacing/>
        <w:outlineLvl w:val="1"/>
        <w:rPr>
          <w:b/>
          <w:bCs/>
          <w:sz w:val="22"/>
          <w:szCs w:val="24"/>
        </w:rPr>
      </w:pPr>
      <w:bookmarkStart w:id="17" w:name="_Toc86840162"/>
      <w:r w:rsidRPr="005E6AB5">
        <w:rPr>
          <w:rFonts w:hint="eastAsia"/>
          <w:b/>
          <w:bCs/>
          <w:sz w:val="22"/>
          <w:szCs w:val="24"/>
        </w:rPr>
        <w:t xml:space="preserve">유닛 </w:t>
      </w:r>
      <w:r w:rsidR="00086454">
        <w:rPr>
          <w:rFonts w:hint="eastAsia"/>
          <w:b/>
          <w:bCs/>
          <w:sz w:val="22"/>
          <w:szCs w:val="24"/>
        </w:rPr>
        <w:t>시험</w:t>
      </w:r>
      <w:r w:rsidRPr="005E6AB5">
        <w:rPr>
          <w:rFonts w:hint="eastAsia"/>
          <w:b/>
          <w:bCs/>
          <w:sz w:val="22"/>
          <w:szCs w:val="24"/>
        </w:rPr>
        <w:t xml:space="preserve"> 전략</w:t>
      </w:r>
      <w:bookmarkEnd w:id="17"/>
    </w:p>
    <w:p w14:paraId="6E2DC654" w14:textId="4B233188" w:rsidR="00F07CAB" w:rsidRPr="005E6AB5" w:rsidRDefault="00F07CAB" w:rsidP="00F07CAB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 w:rsidRPr="005E6AB5">
        <w:rPr>
          <w:rFonts w:hint="eastAsia"/>
          <w:bCs/>
          <w:color w:val="4472C4" w:themeColor="accent1"/>
          <w:szCs w:val="24"/>
        </w:rPr>
        <w:t>(예제)</w:t>
      </w:r>
      <w:r w:rsidRPr="005E6AB5">
        <w:rPr>
          <w:bCs/>
          <w:color w:val="4472C4" w:themeColor="accent1"/>
          <w:szCs w:val="24"/>
        </w:rPr>
        <w:t xml:space="preserve"> </w:t>
      </w:r>
      <w:r w:rsidRPr="005E6AB5">
        <w:rPr>
          <w:rFonts w:hint="eastAsia"/>
          <w:bCs/>
          <w:color w:val="4472C4" w:themeColor="accent1"/>
          <w:szCs w:val="24"/>
        </w:rPr>
        <w:t xml:space="preserve">모든 유닛 </w:t>
      </w:r>
      <w:r w:rsidR="00086454">
        <w:rPr>
          <w:rFonts w:hint="eastAsia"/>
          <w:bCs/>
          <w:color w:val="4472C4" w:themeColor="accent1"/>
          <w:szCs w:val="24"/>
        </w:rPr>
        <w:t>시험</w:t>
      </w:r>
      <w:r w:rsidRPr="005E6AB5">
        <w:rPr>
          <w:rFonts w:hint="eastAsia"/>
          <w:bCs/>
          <w:color w:val="4472C4" w:themeColor="accent1"/>
          <w:szCs w:val="24"/>
        </w:rPr>
        <w:t xml:space="preserve"> 활동의 계획 및 범위는 유닛 </w:t>
      </w:r>
      <w:r w:rsidR="00086454">
        <w:rPr>
          <w:rFonts w:hint="eastAsia"/>
          <w:bCs/>
          <w:color w:val="4472C4" w:themeColor="accent1"/>
          <w:szCs w:val="24"/>
        </w:rPr>
        <w:t>시험</w:t>
      </w:r>
      <w:r w:rsidRPr="005E6AB5">
        <w:rPr>
          <w:rFonts w:hint="eastAsia"/>
          <w:bCs/>
          <w:color w:val="4472C4" w:themeColor="accent1"/>
          <w:szCs w:val="24"/>
        </w:rPr>
        <w:t xml:space="preserve"> 전략에 따라 달성됩니다.</w:t>
      </w:r>
    </w:p>
    <w:p w14:paraId="681427E1" w14:textId="174B69AE" w:rsidR="00F07CAB" w:rsidRPr="005E6AB5" w:rsidRDefault="00F07CAB" w:rsidP="00F07CAB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 w:rsidRPr="005E6AB5">
        <w:rPr>
          <w:bCs/>
          <w:color w:val="4472C4" w:themeColor="accent1"/>
          <w:szCs w:val="24"/>
        </w:rPr>
        <w:t>SweDD</w:t>
      </w:r>
      <w:r w:rsidRPr="005E6AB5">
        <w:rPr>
          <w:rFonts w:hint="eastAsia"/>
          <w:bCs/>
          <w:color w:val="4472C4" w:themeColor="accent1"/>
          <w:szCs w:val="24"/>
        </w:rPr>
        <w:t xml:space="preserve">는 유닛 </w:t>
      </w:r>
      <w:r w:rsidR="00086454">
        <w:rPr>
          <w:rFonts w:hint="eastAsia"/>
          <w:bCs/>
          <w:color w:val="4472C4" w:themeColor="accent1"/>
          <w:szCs w:val="24"/>
        </w:rPr>
        <w:t>시험</w:t>
      </w:r>
      <w:r w:rsidRPr="005E6AB5">
        <w:rPr>
          <w:rFonts w:hint="eastAsia"/>
          <w:bCs/>
          <w:color w:val="4472C4" w:themeColor="accent1"/>
          <w:szCs w:val="24"/>
        </w:rPr>
        <w:t xml:space="preserve"> 전략의 기본 문서입니다.</w:t>
      </w:r>
    </w:p>
    <w:p w14:paraId="1076423B" w14:textId="77777777" w:rsidR="00F07CAB" w:rsidRPr="005E6AB5" w:rsidRDefault="00F07CAB" w:rsidP="001158B2">
      <w:pPr>
        <w:wordWrap/>
        <w:contextualSpacing/>
        <w:rPr>
          <w:color w:val="4472C4" w:themeColor="accent1"/>
        </w:rPr>
      </w:pPr>
    </w:p>
    <w:p w14:paraId="4E5A33B7" w14:textId="3ECF29AD" w:rsidR="001E3B29" w:rsidRPr="005E6AB5" w:rsidRDefault="001E3B29" w:rsidP="00A33C29">
      <w:pPr>
        <w:wordWrap/>
        <w:ind w:firstLineChars="50" w:firstLine="100"/>
        <w:contextualSpacing/>
        <w:rPr>
          <w:color w:val="4472C4" w:themeColor="accent1"/>
        </w:rPr>
      </w:pPr>
      <w:r w:rsidRPr="005E6AB5">
        <w:rPr>
          <w:rFonts w:hint="eastAsia"/>
          <w:color w:val="4472C4" w:themeColor="accent1"/>
        </w:rPr>
        <w:t xml:space="preserve">(1) </w:t>
      </w:r>
      <w:r w:rsidR="00F07CAB" w:rsidRPr="005E6AB5">
        <w:rPr>
          <w:rFonts w:hint="eastAsia"/>
          <w:color w:val="4472C4" w:themeColor="accent1"/>
        </w:rPr>
        <w:t>검증 도구</w:t>
      </w:r>
      <w:r w:rsidRPr="005E6AB5">
        <w:rPr>
          <w:rFonts w:hint="eastAsia"/>
          <w:color w:val="4472C4" w:themeColor="accent1"/>
        </w:rPr>
        <w:t>: Matlab/Simulink</w:t>
      </w:r>
    </w:p>
    <w:p w14:paraId="757EC899" w14:textId="71448B99" w:rsidR="001E3B29" w:rsidRPr="005E6AB5" w:rsidRDefault="001E3B29" w:rsidP="00A33C29">
      <w:pPr>
        <w:wordWrap/>
        <w:ind w:firstLineChars="50" w:firstLine="100"/>
        <w:contextualSpacing/>
        <w:rPr>
          <w:color w:val="4472C4" w:themeColor="accent1"/>
        </w:rPr>
      </w:pPr>
      <w:r w:rsidRPr="005E6AB5">
        <w:rPr>
          <w:rFonts w:hint="eastAsia"/>
          <w:color w:val="4472C4" w:themeColor="accent1"/>
        </w:rPr>
        <w:t xml:space="preserve">(2) </w:t>
      </w:r>
      <w:r w:rsidR="00F07CAB" w:rsidRPr="005E6AB5">
        <w:rPr>
          <w:rFonts w:hint="eastAsia"/>
          <w:color w:val="4472C4" w:themeColor="accent1"/>
        </w:rPr>
        <w:t>검증 규칙</w:t>
      </w:r>
      <w:r w:rsidRPr="005E6AB5">
        <w:rPr>
          <w:rFonts w:hint="eastAsia"/>
          <w:color w:val="4472C4" w:themeColor="accent1"/>
        </w:rPr>
        <w:t xml:space="preserve">: </w:t>
      </w:r>
    </w:p>
    <w:p w14:paraId="1BE27C9C" w14:textId="3CC71706" w:rsidR="001E3B29" w:rsidRPr="005E6AB5" w:rsidRDefault="001E3B29" w:rsidP="001158B2">
      <w:pPr>
        <w:wordWrap/>
        <w:contextualSpacing/>
        <w:rPr>
          <w:color w:val="4472C4" w:themeColor="accent1"/>
        </w:rPr>
      </w:pPr>
      <w:r w:rsidRPr="005E6AB5">
        <w:rPr>
          <w:rFonts w:hint="eastAsia"/>
          <w:color w:val="4472C4" w:themeColor="accent1"/>
        </w:rPr>
        <w:t xml:space="preserve"> </w:t>
      </w:r>
      <w:r w:rsidR="00A33C29" w:rsidRPr="005E6AB5">
        <w:rPr>
          <w:color w:val="4472C4" w:themeColor="accent1"/>
        </w:rPr>
        <w:t xml:space="preserve">  </w:t>
      </w:r>
      <w:r w:rsidRPr="005E6AB5">
        <w:rPr>
          <w:rFonts w:hint="eastAsia"/>
          <w:color w:val="4472C4" w:themeColor="accent1"/>
        </w:rPr>
        <w:t>- MAAB 3.0, MISRA C 2012, Code Metrics, Code generation advisor</w:t>
      </w:r>
    </w:p>
    <w:p w14:paraId="5AD33D38" w14:textId="77777777" w:rsidR="001E3B29" w:rsidRPr="005E6AB5" w:rsidRDefault="001E3B29" w:rsidP="00A33C29">
      <w:pPr>
        <w:wordWrap/>
        <w:ind w:firstLineChars="150" w:firstLine="300"/>
        <w:contextualSpacing/>
        <w:rPr>
          <w:color w:val="4472C4" w:themeColor="accent1"/>
        </w:rPr>
      </w:pPr>
      <w:r w:rsidRPr="005E6AB5">
        <w:rPr>
          <w:rFonts w:hint="eastAsia"/>
          <w:color w:val="4472C4" w:themeColor="accent1"/>
        </w:rPr>
        <w:t>- Boundary and equivalent analysis Test (Black Box Test):</w:t>
      </w:r>
    </w:p>
    <w:p w14:paraId="74E0714C" w14:textId="5D87D435" w:rsidR="001E3B29" w:rsidRPr="005E6AB5" w:rsidRDefault="001E3B29" w:rsidP="001158B2">
      <w:pPr>
        <w:wordWrap/>
        <w:contextualSpacing/>
        <w:rPr>
          <w:color w:val="4472C4" w:themeColor="accent1"/>
        </w:rPr>
      </w:pPr>
      <w:r w:rsidRPr="005E6AB5">
        <w:rPr>
          <w:rFonts w:hint="eastAsia"/>
          <w:color w:val="4472C4" w:themeColor="accent1"/>
        </w:rPr>
        <w:t xml:space="preserve">  </w:t>
      </w:r>
      <w:r w:rsidR="00A33C29" w:rsidRPr="005E6AB5">
        <w:rPr>
          <w:color w:val="4472C4" w:themeColor="accent1"/>
        </w:rPr>
        <w:t xml:space="preserve">   </w:t>
      </w:r>
      <w:r w:rsidRPr="005E6AB5">
        <w:rPr>
          <w:rFonts w:hint="eastAsia"/>
          <w:color w:val="4472C4" w:themeColor="accent1"/>
        </w:rPr>
        <w:t xml:space="preserve">&gt; Boundary test 목적에 따른 입력값의 범위 및 경계값의 설계 및 </w:t>
      </w:r>
      <w:r w:rsidR="00A33C29" w:rsidRPr="005E6AB5">
        <w:rPr>
          <w:rFonts w:hint="eastAsia"/>
          <w:color w:val="4472C4" w:themeColor="accent1"/>
        </w:rPr>
        <w:t>Test</w:t>
      </w:r>
    </w:p>
    <w:p w14:paraId="61675649" w14:textId="77777777" w:rsidR="001E3B29" w:rsidRPr="005E6AB5" w:rsidRDefault="001E3B29" w:rsidP="00A33C29">
      <w:pPr>
        <w:wordWrap/>
        <w:ind w:leftChars="150" w:left="700" w:hangingChars="200" w:hanging="400"/>
        <w:contextualSpacing/>
        <w:rPr>
          <w:color w:val="4472C4" w:themeColor="accent1"/>
        </w:rPr>
      </w:pPr>
      <w:r w:rsidRPr="005E6AB5">
        <w:rPr>
          <w:rFonts w:hint="eastAsia"/>
          <w:color w:val="4472C4" w:themeColor="accent1"/>
        </w:rPr>
        <w:t xml:space="preserve">  &gt; Boundary test는 모든 입력 신호(min, min+1, center, Max-1, max-1, max)에 대해 최소값, 최대값, 최대값의 최소값, 최대값 등을 확인하고 Over flow, Data flip 등 공통 오류 없이 장치가 작동하는지 확인한다.</w:t>
      </w:r>
    </w:p>
    <w:p w14:paraId="54661B17" w14:textId="6B87B646" w:rsidR="001E3B29" w:rsidRPr="005E6AB5" w:rsidRDefault="001E3B29" w:rsidP="00A33C29">
      <w:pPr>
        <w:wordWrap/>
        <w:ind w:leftChars="150" w:left="600" w:hangingChars="150" w:hanging="300"/>
        <w:contextualSpacing/>
        <w:rPr>
          <w:color w:val="4472C4" w:themeColor="accent1"/>
        </w:rPr>
      </w:pPr>
      <w:r w:rsidRPr="005E6AB5">
        <w:rPr>
          <w:rFonts w:hint="eastAsia"/>
          <w:color w:val="4472C4" w:themeColor="accent1"/>
        </w:rPr>
        <w:t xml:space="preserve">  &gt;</w:t>
      </w:r>
      <w:r w:rsidR="00A33C29" w:rsidRPr="005E6AB5">
        <w:rPr>
          <w:color w:val="4472C4" w:themeColor="accent1"/>
        </w:rPr>
        <w:t xml:space="preserve"> </w:t>
      </w:r>
      <w:r w:rsidRPr="005E6AB5">
        <w:rPr>
          <w:rFonts w:hint="eastAsia"/>
          <w:color w:val="4472C4" w:themeColor="accent1"/>
        </w:rPr>
        <w:t>SWDD에 기술된 Simulink 옵션에 따라 Lookup Table 또는 Operator Block에서 입력 범위를 벗어난 값이 오류 없이 작동하는지 확인</w:t>
      </w:r>
    </w:p>
    <w:p w14:paraId="6C2A22C3" w14:textId="24024E97" w:rsidR="001E3B29" w:rsidRPr="005E6AB5" w:rsidRDefault="001E3B29" w:rsidP="001158B2">
      <w:pPr>
        <w:wordWrap/>
        <w:contextualSpacing/>
        <w:rPr>
          <w:color w:val="4472C4" w:themeColor="accent1"/>
        </w:rPr>
      </w:pPr>
      <w:r w:rsidRPr="005E6AB5">
        <w:rPr>
          <w:rFonts w:hint="eastAsia"/>
          <w:color w:val="4472C4" w:themeColor="accent1"/>
        </w:rPr>
        <w:t xml:space="preserve">  </w:t>
      </w:r>
      <w:r w:rsidR="00A33C29" w:rsidRPr="005E6AB5">
        <w:rPr>
          <w:color w:val="4472C4" w:themeColor="accent1"/>
        </w:rPr>
        <w:t xml:space="preserve">   </w:t>
      </w:r>
      <w:r w:rsidRPr="005E6AB5">
        <w:rPr>
          <w:rFonts w:hint="eastAsia"/>
          <w:color w:val="4472C4" w:themeColor="accent1"/>
        </w:rPr>
        <w:t>&gt; 조건에 대한 경계값 검증</w:t>
      </w:r>
    </w:p>
    <w:p w14:paraId="278471C7" w14:textId="4A52BF50" w:rsidR="001E3B29" w:rsidRPr="005E6AB5" w:rsidRDefault="001E3B29" w:rsidP="00A33C29">
      <w:pPr>
        <w:wordWrap/>
        <w:ind w:firstLineChars="150" w:firstLine="300"/>
        <w:contextualSpacing/>
        <w:rPr>
          <w:color w:val="4472C4" w:themeColor="accent1"/>
        </w:rPr>
      </w:pPr>
      <w:r w:rsidRPr="005E6AB5">
        <w:rPr>
          <w:rFonts w:hint="eastAsia"/>
          <w:color w:val="4472C4" w:themeColor="accent1"/>
        </w:rPr>
        <w:t>- Missing Coverage Test (White Box Test): defect찾기</w:t>
      </w:r>
    </w:p>
    <w:p w14:paraId="1F0D982A" w14:textId="22FBB926" w:rsidR="001E3B29" w:rsidRPr="005E6AB5" w:rsidRDefault="001E3B29" w:rsidP="001158B2">
      <w:pPr>
        <w:wordWrap/>
        <w:contextualSpacing/>
        <w:rPr>
          <w:color w:val="4472C4" w:themeColor="accent1"/>
        </w:rPr>
      </w:pPr>
      <w:r w:rsidRPr="005E6AB5">
        <w:rPr>
          <w:rFonts w:hint="eastAsia"/>
          <w:color w:val="4472C4" w:themeColor="accent1"/>
        </w:rPr>
        <w:t xml:space="preserve">  </w:t>
      </w:r>
      <w:r w:rsidR="00A33C29" w:rsidRPr="005E6AB5">
        <w:rPr>
          <w:color w:val="4472C4" w:themeColor="accent1"/>
        </w:rPr>
        <w:t xml:space="preserve">   </w:t>
      </w:r>
      <w:r w:rsidRPr="005E6AB5">
        <w:rPr>
          <w:rFonts w:hint="eastAsia"/>
          <w:color w:val="4472C4" w:themeColor="accent1"/>
        </w:rPr>
        <w:t xml:space="preserve">&gt; Missing Coverage Test는 Boundary test 및 requirement based test 후 분석 및 </w:t>
      </w:r>
      <w:r w:rsidR="00A33C29" w:rsidRPr="005E6AB5">
        <w:rPr>
          <w:rFonts w:hint="eastAsia"/>
          <w:color w:val="4472C4" w:themeColor="accent1"/>
        </w:rPr>
        <w:t>Test</w:t>
      </w:r>
      <w:r w:rsidRPr="005E6AB5">
        <w:rPr>
          <w:rFonts w:hint="eastAsia"/>
          <w:color w:val="4472C4" w:themeColor="accent1"/>
        </w:rPr>
        <w:t>한다.</w:t>
      </w:r>
    </w:p>
    <w:p w14:paraId="679357ED" w14:textId="77777777" w:rsidR="001E3B29" w:rsidRPr="005E6AB5" w:rsidRDefault="001E3B29" w:rsidP="00A33C29">
      <w:pPr>
        <w:wordWrap/>
        <w:ind w:firstLineChars="250" w:firstLine="500"/>
        <w:contextualSpacing/>
        <w:rPr>
          <w:color w:val="4472C4" w:themeColor="accent1"/>
        </w:rPr>
      </w:pPr>
      <w:r w:rsidRPr="005E6AB5">
        <w:rPr>
          <w:rFonts w:hint="eastAsia"/>
          <w:color w:val="4472C4" w:themeColor="accent1"/>
        </w:rPr>
        <w:t>&gt; Missing Coverage report는 SWDD 엔지니어들과 논의해야 한다.</w:t>
      </w:r>
    </w:p>
    <w:p w14:paraId="1AA102AE" w14:textId="77777777" w:rsidR="001E3B29" w:rsidRPr="005E6AB5" w:rsidRDefault="001E3B29" w:rsidP="00A33C29">
      <w:pPr>
        <w:wordWrap/>
        <w:ind w:firstLineChars="250" w:firstLine="500"/>
        <w:contextualSpacing/>
        <w:rPr>
          <w:color w:val="4472C4" w:themeColor="accent1"/>
        </w:rPr>
      </w:pPr>
      <w:r w:rsidRPr="005E6AB5">
        <w:rPr>
          <w:rFonts w:hint="eastAsia"/>
          <w:color w:val="4472C4" w:themeColor="accent1"/>
        </w:rPr>
        <w:t xml:space="preserve">&gt; SWDD 엔지니어들은 왜 특정 누락된 커버리지가 있는지 정당화해야 한다. </w:t>
      </w:r>
    </w:p>
    <w:p w14:paraId="2DF0900C" w14:textId="77777777" w:rsidR="001E3B29" w:rsidRPr="005E6AB5" w:rsidRDefault="001E3B29" w:rsidP="00A33C29">
      <w:pPr>
        <w:wordWrap/>
        <w:ind w:firstLineChars="150" w:firstLine="300"/>
        <w:contextualSpacing/>
        <w:rPr>
          <w:color w:val="4472C4" w:themeColor="accent1"/>
        </w:rPr>
      </w:pPr>
      <w:r w:rsidRPr="005E6AB5">
        <w:rPr>
          <w:rFonts w:hint="eastAsia"/>
          <w:color w:val="4472C4" w:themeColor="accent1"/>
        </w:rPr>
        <w:t>- SWC Test (Unit Integration Test)</w:t>
      </w:r>
    </w:p>
    <w:p w14:paraId="00D2F71A" w14:textId="005928AE" w:rsidR="001E3B29" w:rsidRPr="005E6AB5" w:rsidRDefault="001E3B29" w:rsidP="00A33C29">
      <w:pPr>
        <w:wordWrap/>
        <w:ind w:firstLineChars="150" w:firstLine="300"/>
        <w:contextualSpacing/>
        <w:rPr>
          <w:color w:val="4472C4" w:themeColor="accent1"/>
        </w:rPr>
      </w:pPr>
      <w:r w:rsidRPr="005E6AB5">
        <w:rPr>
          <w:rFonts w:hint="eastAsia"/>
          <w:color w:val="4472C4" w:themeColor="accent1"/>
        </w:rPr>
        <w:t xml:space="preserve">  &gt; SWDD 상세설명에 따른 </w:t>
      </w:r>
      <w:r w:rsidR="00A33C29" w:rsidRPr="005E6AB5">
        <w:rPr>
          <w:rFonts w:hint="eastAsia"/>
          <w:color w:val="4472C4" w:themeColor="accent1"/>
        </w:rPr>
        <w:t>Test</w:t>
      </w:r>
      <w:r w:rsidRPr="005E6AB5">
        <w:rPr>
          <w:rFonts w:hint="eastAsia"/>
          <w:color w:val="4472C4" w:themeColor="accent1"/>
        </w:rPr>
        <w:t>사례 설계</w:t>
      </w:r>
    </w:p>
    <w:p w14:paraId="385E52A6" w14:textId="26EACCFD" w:rsidR="001E3B29" w:rsidRPr="005E6AB5" w:rsidRDefault="001E3B29" w:rsidP="00A33C29">
      <w:pPr>
        <w:wordWrap/>
        <w:ind w:firstLineChars="150" w:firstLine="300"/>
        <w:contextualSpacing/>
        <w:rPr>
          <w:color w:val="4472C4" w:themeColor="accent1"/>
        </w:rPr>
      </w:pPr>
      <w:r w:rsidRPr="005E6AB5">
        <w:rPr>
          <w:rFonts w:hint="eastAsia"/>
          <w:color w:val="4472C4" w:themeColor="accent1"/>
        </w:rPr>
        <w:t xml:space="preserve">  &gt; </w:t>
      </w:r>
      <w:r w:rsidR="00A33C29" w:rsidRPr="005E6AB5">
        <w:rPr>
          <w:rFonts w:hint="eastAsia"/>
          <w:color w:val="4472C4" w:themeColor="accent1"/>
        </w:rPr>
        <w:t>Test</w:t>
      </w:r>
      <w:r w:rsidRPr="005E6AB5">
        <w:rPr>
          <w:rFonts w:hint="eastAsia"/>
          <w:color w:val="4472C4" w:themeColor="accent1"/>
        </w:rPr>
        <w:t>결과 SWC가 실행 순서에 따라 동작하는지 확인하여 dynamic behavior 확인</w:t>
      </w:r>
    </w:p>
    <w:p w14:paraId="1595789C" w14:textId="6DAC5986" w:rsidR="001E3B29" w:rsidRPr="005E6AB5" w:rsidRDefault="001E3B29" w:rsidP="00A33C29">
      <w:pPr>
        <w:wordWrap/>
        <w:ind w:firstLineChars="50" w:firstLine="100"/>
        <w:contextualSpacing/>
        <w:rPr>
          <w:color w:val="4472C4" w:themeColor="accent1"/>
        </w:rPr>
      </w:pPr>
      <w:r w:rsidRPr="005E6AB5">
        <w:rPr>
          <w:rFonts w:hint="eastAsia"/>
          <w:color w:val="4472C4" w:themeColor="accent1"/>
        </w:rPr>
        <w:t>(3) Purpose: SWDD에 따른 SWU 및 소스 코드 확인</w:t>
      </w:r>
    </w:p>
    <w:p w14:paraId="2240B07F" w14:textId="20D2CD9C" w:rsidR="001E3B29" w:rsidRPr="005E6AB5" w:rsidRDefault="001E3B29" w:rsidP="00A33C29">
      <w:pPr>
        <w:wordWrap/>
        <w:ind w:firstLineChars="50" w:firstLine="100"/>
        <w:contextualSpacing/>
        <w:rPr>
          <w:color w:val="4472C4" w:themeColor="accent1"/>
        </w:rPr>
      </w:pPr>
      <w:r w:rsidRPr="005E6AB5">
        <w:rPr>
          <w:rFonts w:hint="eastAsia"/>
          <w:color w:val="4472C4" w:themeColor="accent1"/>
        </w:rPr>
        <w:t>(4) Input: SWDD</w:t>
      </w:r>
    </w:p>
    <w:p w14:paraId="26BFB7FA" w14:textId="07F36E15" w:rsidR="001E3B29" w:rsidRPr="005E6AB5" w:rsidRDefault="001E3B29" w:rsidP="00A33C29">
      <w:pPr>
        <w:wordWrap/>
        <w:ind w:firstLineChars="50" w:firstLine="100"/>
        <w:contextualSpacing/>
        <w:rPr>
          <w:color w:val="4472C4" w:themeColor="accent1"/>
        </w:rPr>
      </w:pPr>
      <w:r w:rsidRPr="005E6AB5">
        <w:rPr>
          <w:rFonts w:hint="eastAsia"/>
          <w:color w:val="4472C4" w:themeColor="accent1"/>
        </w:rPr>
        <w:t xml:space="preserve">(5) Output: SWUV 결과보고서, SWUV 요약보고서 </w:t>
      </w:r>
    </w:p>
    <w:p w14:paraId="728A741A" w14:textId="45CEE577" w:rsidR="001E3B29" w:rsidRDefault="001E3B29" w:rsidP="00A33C29">
      <w:pPr>
        <w:wordWrap/>
        <w:spacing w:line="360" w:lineRule="auto"/>
        <w:ind w:firstLineChars="50" w:firstLine="100"/>
        <w:contextualSpacing/>
        <w:rPr>
          <w:color w:val="4472C4" w:themeColor="accent1"/>
        </w:rPr>
      </w:pPr>
      <w:r w:rsidRPr="005E6AB5">
        <w:rPr>
          <w:rFonts w:hint="eastAsia"/>
          <w:color w:val="4472C4" w:themeColor="accent1"/>
        </w:rPr>
        <w:t>(6) ASPICE BPs: SWE4. BP4</w:t>
      </w:r>
    </w:p>
    <w:p w14:paraId="2D45D98D" w14:textId="77777777" w:rsidR="00206C47" w:rsidRPr="005E6AB5" w:rsidRDefault="00206C47" w:rsidP="00A33C29">
      <w:pPr>
        <w:wordWrap/>
        <w:spacing w:line="360" w:lineRule="auto"/>
        <w:ind w:firstLineChars="50" w:firstLine="100"/>
        <w:contextualSpacing/>
        <w:rPr>
          <w:color w:val="4472C4" w:themeColor="accent1"/>
        </w:rPr>
      </w:pPr>
    </w:p>
    <w:p w14:paraId="2C5CDDB2" w14:textId="0BE077B6" w:rsidR="005E6AB5" w:rsidRPr="005E6AB5" w:rsidRDefault="001E3B29" w:rsidP="00A217CE">
      <w:pPr>
        <w:pStyle w:val="a3"/>
        <w:numPr>
          <w:ilvl w:val="1"/>
          <w:numId w:val="5"/>
        </w:numPr>
        <w:wordWrap/>
        <w:spacing w:line="276" w:lineRule="auto"/>
        <w:ind w:leftChars="0"/>
        <w:contextualSpacing/>
        <w:outlineLvl w:val="1"/>
        <w:rPr>
          <w:b/>
          <w:bCs/>
          <w:sz w:val="22"/>
          <w:szCs w:val="24"/>
        </w:rPr>
      </w:pPr>
      <w:r w:rsidRPr="005E6AB5">
        <w:rPr>
          <w:rFonts w:hint="eastAsia"/>
          <w:sz w:val="18"/>
        </w:rPr>
        <w:lastRenderedPageBreak/>
        <w:t> </w:t>
      </w:r>
      <w:bookmarkStart w:id="18" w:name="_Toc86840163"/>
      <w:r w:rsidR="005E6AB5" w:rsidRPr="005E6AB5">
        <w:rPr>
          <w:rFonts w:hint="eastAsia"/>
          <w:b/>
          <w:bCs/>
          <w:sz w:val="22"/>
          <w:szCs w:val="24"/>
        </w:rPr>
        <w:t xml:space="preserve">유닛 </w:t>
      </w:r>
      <w:r w:rsidR="00086454">
        <w:rPr>
          <w:rFonts w:hint="eastAsia"/>
          <w:b/>
          <w:bCs/>
          <w:sz w:val="22"/>
          <w:szCs w:val="24"/>
        </w:rPr>
        <w:t>시험</w:t>
      </w:r>
      <w:r w:rsidR="005E6AB5" w:rsidRPr="005E6AB5">
        <w:rPr>
          <w:rFonts w:hint="eastAsia"/>
          <w:b/>
          <w:bCs/>
          <w:sz w:val="22"/>
          <w:szCs w:val="24"/>
        </w:rPr>
        <w:t xml:space="preserve"> </w:t>
      </w:r>
      <w:r w:rsidR="005E6AB5">
        <w:rPr>
          <w:rFonts w:hint="eastAsia"/>
          <w:b/>
          <w:bCs/>
          <w:sz w:val="22"/>
          <w:szCs w:val="24"/>
        </w:rPr>
        <w:t>기준</w:t>
      </w:r>
      <w:bookmarkEnd w:id="18"/>
    </w:p>
    <w:p w14:paraId="2ADCFC85" w14:textId="2FE37808" w:rsidR="005E6AB5" w:rsidRDefault="005E6AB5" w:rsidP="00A217CE">
      <w:pPr>
        <w:pStyle w:val="a3"/>
        <w:numPr>
          <w:ilvl w:val="2"/>
          <w:numId w:val="5"/>
        </w:numPr>
        <w:wordWrap/>
        <w:spacing w:line="276" w:lineRule="auto"/>
        <w:ind w:leftChars="0"/>
        <w:contextualSpacing/>
        <w:outlineLvl w:val="2"/>
        <w:rPr>
          <w:b/>
          <w:bCs/>
          <w:sz w:val="22"/>
          <w:szCs w:val="24"/>
        </w:rPr>
      </w:pPr>
      <w:bookmarkStart w:id="19" w:name="_Toc86840164"/>
      <w:r w:rsidRPr="005E6AB5">
        <w:rPr>
          <w:rFonts w:hint="eastAsia"/>
          <w:b/>
          <w:bCs/>
          <w:sz w:val="22"/>
          <w:szCs w:val="24"/>
        </w:rPr>
        <w:t xml:space="preserve">소프트웨어 유닛 </w:t>
      </w:r>
      <w:r w:rsidR="00086454">
        <w:rPr>
          <w:rFonts w:hint="eastAsia"/>
          <w:b/>
          <w:bCs/>
          <w:sz w:val="22"/>
          <w:szCs w:val="24"/>
        </w:rPr>
        <w:t>시험</w:t>
      </w:r>
      <w:bookmarkEnd w:id="19"/>
    </w:p>
    <w:p w14:paraId="7C054CCB" w14:textId="0940B939" w:rsidR="005E6AB5" w:rsidRDefault="005E6AB5" w:rsidP="005E6AB5">
      <w:pPr>
        <w:wordWrap/>
        <w:spacing w:line="276" w:lineRule="auto"/>
        <w:ind w:firstLine="340"/>
        <w:contextualSpacing/>
        <w:rPr>
          <w:bCs/>
          <w:color w:val="4472C4" w:themeColor="accent1"/>
          <w:szCs w:val="24"/>
        </w:rPr>
      </w:pPr>
      <w:r w:rsidRPr="005E6AB5">
        <w:rPr>
          <w:rFonts w:hint="eastAsia"/>
          <w:bCs/>
          <w:color w:val="4472C4" w:themeColor="accent1"/>
          <w:szCs w:val="24"/>
        </w:rPr>
        <w:t xml:space="preserve">컴포넌트 내 개발된 모든 유닛은 소프트웨어 유닛 </w:t>
      </w:r>
      <w:r w:rsidR="00086454">
        <w:rPr>
          <w:rFonts w:hint="eastAsia"/>
          <w:bCs/>
          <w:color w:val="4472C4" w:themeColor="accent1"/>
          <w:szCs w:val="24"/>
        </w:rPr>
        <w:t>시험</w:t>
      </w:r>
      <w:r w:rsidR="00086454">
        <w:rPr>
          <w:bCs/>
          <w:color w:val="4472C4" w:themeColor="accent1"/>
          <w:szCs w:val="24"/>
        </w:rPr>
        <w:t>을</w:t>
      </w:r>
      <w:r w:rsidRPr="005E6AB5">
        <w:rPr>
          <w:rFonts w:hint="eastAsia"/>
          <w:bCs/>
          <w:color w:val="4472C4" w:themeColor="accent1"/>
          <w:szCs w:val="24"/>
        </w:rPr>
        <w:t xml:space="preserve"> 받는다.</w:t>
      </w:r>
    </w:p>
    <w:p w14:paraId="6710842E" w14:textId="77777777" w:rsidR="005E6AB5" w:rsidRDefault="005E6AB5" w:rsidP="005E6AB5">
      <w:pPr>
        <w:wordWrap/>
        <w:spacing w:line="276" w:lineRule="auto"/>
        <w:ind w:firstLine="340"/>
        <w:contextualSpacing/>
        <w:rPr>
          <w:bCs/>
          <w:color w:val="4472C4" w:themeColor="accent1"/>
          <w:szCs w:val="24"/>
        </w:rPr>
      </w:pPr>
    </w:p>
    <w:p w14:paraId="41379806" w14:textId="51368838" w:rsidR="005E6AB5" w:rsidRDefault="00086454" w:rsidP="00A217CE">
      <w:pPr>
        <w:pStyle w:val="a3"/>
        <w:numPr>
          <w:ilvl w:val="2"/>
          <w:numId w:val="5"/>
        </w:numPr>
        <w:wordWrap/>
        <w:spacing w:line="276" w:lineRule="auto"/>
        <w:ind w:leftChars="0"/>
        <w:contextualSpacing/>
        <w:outlineLvl w:val="2"/>
        <w:rPr>
          <w:b/>
          <w:bCs/>
          <w:sz w:val="22"/>
          <w:szCs w:val="24"/>
        </w:rPr>
      </w:pPr>
      <w:bookmarkStart w:id="20" w:name="_Toc86840165"/>
      <w:r>
        <w:rPr>
          <w:rFonts w:hint="eastAsia"/>
          <w:b/>
          <w:bCs/>
          <w:sz w:val="22"/>
          <w:szCs w:val="24"/>
        </w:rPr>
        <w:t>시험</w:t>
      </w:r>
      <w:r w:rsidR="005E6AB5">
        <w:rPr>
          <w:rFonts w:hint="eastAsia"/>
          <w:b/>
          <w:bCs/>
          <w:sz w:val="22"/>
          <w:szCs w:val="24"/>
        </w:rPr>
        <w:t xml:space="preserve"> </w:t>
      </w:r>
      <w:r w:rsidR="005E6AB5">
        <w:rPr>
          <w:b/>
          <w:bCs/>
          <w:sz w:val="22"/>
          <w:szCs w:val="24"/>
        </w:rPr>
        <w:t xml:space="preserve">Entry/Suspension/Resumption </w:t>
      </w:r>
      <w:r w:rsidR="005E6AB5">
        <w:rPr>
          <w:rFonts w:hint="eastAsia"/>
          <w:b/>
          <w:bCs/>
          <w:sz w:val="22"/>
          <w:szCs w:val="24"/>
        </w:rPr>
        <w:t>기준</w:t>
      </w:r>
      <w:bookmarkEnd w:id="20"/>
    </w:p>
    <w:p w14:paraId="1CC1EB85" w14:textId="5B0EBC51" w:rsidR="001E3B29" w:rsidRPr="00740BD4" w:rsidRDefault="001E3B29" w:rsidP="001158B2">
      <w:pPr>
        <w:wordWrap/>
        <w:contextualSpacing/>
      </w:pPr>
    </w:p>
    <w:p w14:paraId="22C04E6F" w14:textId="3AF1F917" w:rsidR="005E6AB5" w:rsidRPr="0003410D" w:rsidRDefault="005E6AB5" w:rsidP="005E6AB5">
      <w:pPr>
        <w:pStyle w:val="a7"/>
        <w:keepNext/>
        <w:spacing w:after="0"/>
        <w:jc w:val="center"/>
        <w:rPr>
          <w:b w:val="0"/>
          <w:color w:val="4472C4" w:themeColor="accent1"/>
        </w:rPr>
      </w:pPr>
      <w:r w:rsidRPr="0003410D">
        <w:rPr>
          <w:b w:val="0"/>
          <w:color w:val="4472C4" w:themeColor="accent1"/>
        </w:rPr>
        <w:t xml:space="preserve">Table </w:t>
      </w:r>
      <w:r w:rsidRPr="0003410D">
        <w:rPr>
          <w:b w:val="0"/>
          <w:color w:val="4472C4" w:themeColor="accent1"/>
        </w:rPr>
        <w:fldChar w:fldCharType="begin"/>
      </w:r>
      <w:r w:rsidRPr="0003410D">
        <w:rPr>
          <w:b w:val="0"/>
          <w:color w:val="4472C4" w:themeColor="accent1"/>
        </w:rPr>
        <w:instrText xml:space="preserve"> SEQ Table \* ARABIC </w:instrText>
      </w:r>
      <w:r w:rsidRPr="0003410D">
        <w:rPr>
          <w:b w:val="0"/>
          <w:color w:val="4472C4" w:themeColor="accent1"/>
        </w:rPr>
        <w:fldChar w:fldCharType="separate"/>
      </w:r>
      <w:r w:rsidR="00885A5F">
        <w:rPr>
          <w:b w:val="0"/>
          <w:noProof/>
          <w:color w:val="4472C4" w:themeColor="accent1"/>
        </w:rPr>
        <w:t>5</w:t>
      </w:r>
      <w:r w:rsidRPr="0003410D">
        <w:rPr>
          <w:b w:val="0"/>
          <w:color w:val="4472C4" w:themeColor="accent1"/>
        </w:rPr>
        <w:fldChar w:fldCharType="end"/>
      </w:r>
      <w:r w:rsidRPr="0003410D">
        <w:rPr>
          <w:b w:val="0"/>
          <w:color w:val="4472C4" w:themeColor="accent1"/>
        </w:rPr>
        <w:t xml:space="preserve"> </w:t>
      </w:r>
      <w:r w:rsidRPr="0003410D">
        <w:rPr>
          <w:rFonts w:hint="eastAsia"/>
          <w:b w:val="0"/>
          <w:color w:val="4472C4" w:themeColor="accent1"/>
        </w:rPr>
        <w:t>Test suspension/Resumption Criteria for Static Analysis</w:t>
      </w:r>
    </w:p>
    <w:tbl>
      <w:tblPr>
        <w:tblW w:w="9026" w:type="dxa"/>
        <w:tblInd w:w="-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42"/>
        <w:gridCol w:w="4904"/>
        <w:gridCol w:w="2080"/>
      </w:tblGrid>
      <w:tr w:rsidR="0003410D" w:rsidRPr="0003410D" w14:paraId="4E07E7D1" w14:textId="77777777" w:rsidTr="0003410D">
        <w:trPr>
          <w:trHeight w:val="283"/>
        </w:trPr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noWrap/>
            <w:vAlign w:val="center"/>
            <w:hideMark/>
          </w:tcPr>
          <w:p w14:paraId="41F99A00" w14:textId="77777777" w:rsidR="001E3B29" w:rsidRPr="0003410D" w:rsidRDefault="001E3B29" w:rsidP="00A33C29">
            <w:pPr>
              <w:wordWrap/>
              <w:contextualSpacing/>
              <w:jc w:val="center"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criteria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14:paraId="1F95B9DC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Remark</w:t>
            </w:r>
          </w:p>
        </w:tc>
      </w:tr>
      <w:tr w:rsidR="0003410D" w:rsidRPr="0003410D" w14:paraId="5FFED593" w14:textId="77777777" w:rsidTr="0003410D">
        <w:trPr>
          <w:trHeight w:val="1415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50DED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Entry</w:t>
            </w:r>
          </w:p>
        </w:tc>
        <w:tc>
          <w:tcPr>
            <w:tcW w:w="4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3FE22" w14:textId="77777777" w:rsidR="001E3B29" w:rsidRPr="0003410D" w:rsidRDefault="001E3B29" w:rsidP="00A33C29">
            <w:pPr>
              <w:wordWrap/>
              <w:spacing w:line="240" w:lineRule="auto"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PTC CM 예외 입력 기준에서 SWDD의 해제된 체크포인트를 확인한 후: 작업 일수가 5일 이상 지연될 것으로 예상되는 시점에서, 위에서 정의한 진입 기준에 도달하지 않았더라도 정적 분석은 활동을 진행할 수 있다.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951AC" w14:textId="77777777" w:rsidR="001E3B29" w:rsidRPr="0003410D" w:rsidRDefault="001E3B29" w:rsidP="00A33C29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check the version history view project History</w:t>
            </w:r>
          </w:p>
        </w:tc>
      </w:tr>
      <w:tr w:rsidR="0003410D" w:rsidRPr="0003410D" w14:paraId="7658A9EC" w14:textId="77777777" w:rsidTr="0003410D">
        <w:trPr>
          <w:trHeight w:val="566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45B0B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Suspending Condition</w:t>
            </w:r>
          </w:p>
        </w:tc>
        <w:tc>
          <w:tcPr>
            <w:tcW w:w="4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58B64" w14:textId="77777777" w:rsidR="001E3B29" w:rsidRPr="0003410D" w:rsidRDefault="001E3B29" w:rsidP="00A33C29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각 릴리즈 기준으로 SW Unit 또는 Component에 결함이 있는 경우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13F5D" w14:textId="77777777" w:rsidR="001E3B29" w:rsidRPr="0003410D" w:rsidRDefault="001E3B29" w:rsidP="00A33C29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create a defect</w:t>
            </w:r>
          </w:p>
        </w:tc>
      </w:tr>
      <w:tr w:rsidR="0003410D" w:rsidRPr="0003410D" w14:paraId="3E1C27D2" w14:textId="77777777" w:rsidTr="0003410D">
        <w:trPr>
          <w:trHeight w:val="283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BCC74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Resuming Condition</w:t>
            </w:r>
          </w:p>
        </w:tc>
        <w:tc>
          <w:tcPr>
            <w:tcW w:w="4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F5296" w14:textId="77777777" w:rsidR="001E3B29" w:rsidRPr="0003410D" w:rsidRDefault="001E3B29" w:rsidP="00A33C29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결함 수정 후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0132B" w14:textId="77777777" w:rsidR="001E3B29" w:rsidRPr="0003410D" w:rsidRDefault="001E3B29" w:rsidP="00A33C29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 xml:space="preserve">　</w:t>
            </w:r>
          </w:p>
        </w:tc>
      </w:tr>
    </w:tbl>
    <w:p w14:paraId="59307CE7" w14:textId="77777777" w:rsidR="001E3B29" w:rsidRPr="0003410D" w:rsidRDefault="001E3B29" w:rsidP="001158B2">
      <w:pPr>
        <w:wordWrap/>
        <w:contextualSpacing/>
        <w:rPr>
          <w:color w:val="4472C4" w:themeColor="accent1"/>
          <w:szCs w:val="20"/>
        </w:rPr>
      </w:pPr>
      <w:r w:rsidRPr="0003410D">
        <w:rPr>
          <w:rFonts w:hint="eastAsia"/>
          <w:color w:val="4472C4" w:themeColor="accent1"/>
          <w:szCs w:val="20"/>
        </w:rPr>
        <w:t> </w:t>
      </w:r>
    </w:p>
    <w:p w14:paraId="03B1F31B" w14:textId="01FC3C3C" w:rsidR="0003410D" w:rsidRPr="0003410D" w:rsidRDefault="0003410D" w:rsidP="0003410D">
      <w:pPr>
        <w:pStyle w:val="a7"/>
        <w:keepNext/>
        <w:spacing w:after="0"/>
        <w:jc w:val="center"/>
        <w:rPr>
          <w:b w:val="0"/>
          <w:color w:val="4472C4" w:themeColor="accent1"/>
        </w:rPr>
      </w:pPr>
      <w:r w:rsidRPr="0003410D">
        <w:rPr>
          <w:b w:val="0"/>
          <w:color w:val="4472C4" w:themeColor="accent1"/>
        </w:rPr>
        <w:t xml:space="preserve">Table </w:t>
      </w:r>
      <w:r w:rsidRPr="0003410D">
        <w:rPr>
          <w:b w:val="0"/>
          <w:color w:val="4472C4" w:themeColor="accent1"/>
        </w:rPr>
        <w:fldChar w:fldCharType="begin"/>
      </w:r>
      <w:r w:rsidRPr="0003410D">
        <w:rPr>
          <w:b w:val="0"/>
          <w:color w:val="4472C4" w:themeColor="accent1"/>
        </w:rPr>
        <w:instrText xml:space="preserve"> SEQ Table \* ARABIC </w:instrText>
      </w:r>
      <w:r w:rsidRPr="0003410D">
        <w:rPr>
          <w:b w:val="0"/>
          <w:color w:val="4472C4" w:themeColor="accent1"/>
        </w:rPr>
        <w:fldChar w:fldCharType="separate"/>
      </w:r>
      <w:r w:rsidR="00885A5F">
        <w:rPr>
          <w:b w:val="0"/>
          <w:noProof/>
          <w:color w:val="4472C4" w:themeColor="accent1"/>
        </w:rPr>
        <w:t>6</w:t>
      </w:r>
      <w:r w:rsidRPr="0003410D">
        <w:rPr>
          <w:b w:val="0"/>
          <w:color w:val="4472C4" w:themeColor="accent1"/>
        </w:rPr>
        <w:fldChar w:fldCharType="end"/>
      </w:r>
      <w:r w:rsidRPr="0003410D">
        <w:rPr>
          <w:b w:val="0"/>
          <w:color w:val="4472C4" w:themeColor="accent1"/>
        </w:rPr>
        <w:t xml:space="preserve"> </w:t>
      </w:r>
      <w:r w:rsidRPr="0003410D">
        <w:rPr>
          <w:rFonts w:hint="eastAsia"/>
          <w:b w:val="0"/>
          <w:color w:val="4472C4" w:themeColor="accent1"/>
        </w:rPr>
        <w:t>Test suspension/Resumption Criteria for SWUT</w:t>
      </w:r>
    </w:p>
    <w:tbl>
      <w:tblPr>
        <w:tblW w:w="9072" w:type="dxa"/>
        <w:tblInd w:w="-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127"/>
        <w:gridCol w:w="4819"/>
        <w:gridCol w:w="2126"/>
      </w:tblGrid>
      <w:tr w:rsidR="0003410D" w:rsidRPr="0003410D" w14:paraId="19D89959" w14:textId="77777777" w:rsidTr="0003410D">
        <w:trPr>
          <w:trHeight w:val="322"/>
        </w:trPr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noWrap/>
            <w:vAlign w:val="center"/>
            <w:hideMark/>
          </w:tcPr>
          <w:p w14:paraId="1F5F3FD7" w14:textId="77777777" w:rsidR="001E3B29" w:rsidRPr="0003410D" w:rsidRDefault="001E3B29" w:rsidP="00A33C29">
            <w:pPr>
              <w:wordWrap/>
              <w:contextualSpacing/>
              <w:jc w:val="center"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criteria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14:paraId="2420D002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Remark</w:t>
            </w:r>
          </w:p>
        </w:tc>
      </w:tr>
      <w:tr w:rsidR="0003410D" w:rsidRPr="0003410D" w14:paraId="054D982C" w14:textId="77777777" w:rsidTr="0003410D">
        <w:trPr>
          <w:trHeight w:val="1614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F9CC9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Entry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EA05D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PTC CM 예외 입력 기준에서 SWDD의 해제된 체크포인트를 확인한 후: 작업 일수가 5일 이상 지연될 것으로 예상되는 시점에서, 위에서 정의한 진입 기준에 도달하지 않았더라도 정적 분석은 활동을 진행할 수 있다.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AE55A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 xml:space="preserve">　</w:t>
            </w:r>
          </w:p>
        </w:tc>
      </w:tr>
      <w:tr w:rsidR="0003410D" w:rsidRPr="0003410D" w14:paraId="7342D876" w14:textId="77777777" w:rsidTr="0003410D">
        <w:trPr>
          <w:trHeight w:val="322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387BC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Suspending Condition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AF02B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각 릴리즈 기준으로 SW Unit 또는 Component에 결함이 있는 경우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C764B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create a defect</w:t>
            </w:r>
          </w:p>
        </w:tc>
      </w:tr>
      <w:tr w:rsidR="0003410D" w:rsidRPr="0003410D" w14:paraId="5AB493DD" w14:textId="77777777" w:rsidTr="0003410D">
        <w:trPr>
          <w:trHeight w:val="322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71011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Resuming Condition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04275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결함 수정 후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233A9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 xml:space="preserve">　</w:t>
            </w:r>
          </w:p>
        </w:tc>
      </w:tr>
    </w:tbl>
    <w:p w14:paraId="5C9976D5" w14:textId="77777777" w:rsidR="001E3B29" w:rsidRPr="0003410D" w:rsidRDefault="001E3B29" w:rsidP="001158B2">
      <w:pPr>
        <w:wordWrap/>
        <w:contextualSpacing/>
        <w:rPr>
          <w:color w:val="4472C4" w:themeColor="accent1"/>
          <w:szCs w:val="20"/>
        </w:rPr>
      </w:pPr>
      <w:r w:rsidRPr="0003410D">
        <w:rPr>
          <w:rFonts w:hint="eastAsia"/>
          <w:color w:val="4472C4" w:themeColor="accent1"/>
          <w:szCs w:val="20"/>
        </w:rPr>
        <w:t> </w:t>
      </w:r>
    </w:p>
    <w:p w14:paraId="025EB5E6" w14:textId="17F0329E" w:rsidR="0003410D" w:rsidRPr="0003410D" w:rsidRDefault="0003410D" w:rsidP="0003410D">
      <w:pPr>
        <w:pStyle w:val="a7"/>
        <w:keepNext/>
        <w:spacing w:after="0"/>
        <w:jc w:val="center"/>
        <w:rPr>
          <w:b w:val="0"/>
          <w:color w:val="4472C4" w:themeColor="accent1"/>
        </w:rPr>
      </w:pPr>
      <w:r w:rsidRPr="0003410D">
        <w:rPr>
          <w:b w:val="0"/>
          <w:color w:val="4472C4" w:themeColor="accent1"/>
        </w:rPr>
        <w:t xml:space="preserve">Table </w:t>
      </w:r>
      <w:r w:rsidRPr="0003410D">
        <w:rPr>
          <w:b w:val="0"/>
          <w:color w:val="4472C4" w:themeColor="accent1"/>
        </w:rPr>
        <w:fldChar w:fldCharType="begin"/>
      </w:r>
      <w:r w:rsidRPr="0003410D">
        <w:rPr>
          <w:b w:val="0"/>
          <w:color w:val="4472C4" w:themeColor="accent1"/>
        </w:rPr>
        <w:instrText xml:space="preserve"> SEQ Table \* ARABIC </w:instrText>
      </w:r>
      <w:r w:rsidRPr="0003410D">
        <w:rPr>
          <w:b w:val="0"/>
          <w:color w:val="4472C4" w:themeColor="accent1"/>
        </w:rPr>
        <w:fldChar w:fldCharType="separate"/>
      </w:r>
      <w:r w:rsidR="00885A5F">
        <w:rPr>
          <w:b w:val="0"/>
          <w:noProof/>
          <w:color w:val="4472C4" w:themeColor="accent1"/>
        </w:rPr>
        <w:t>7</w:t>
      </w:r>
      <w:r w:rsidRPr="0003410D">
        <w:rPr>
          <w:b w:val="0"/>
          <w:color w:val="4472C4" w:themeColor="accent1"/>
        </w:rPr>
        <w:fldChar w:fldCharType="end"/>
      </w:r>
      <w:r w:rsidRPr="0003410D">
        <w:rPr>
          <w:b w:val="0"/>
          <w:color w:val="4472C4" w:themeColor="accent1"/>
        </w:rPr>
        <w:t xml:space="preserve"> </w:t>
      </w:r>
      <w:r w:rsidRPr="0003410D">
        <w:rPr>
          <w:rFonts w:hint="eastAsia"/>
          <w:b w:val="0"/>
          <w:color w:val="4472C4" w:themeColor="accent1"/>
        </w:rPr>
        <w:t>Test suspension/Resumption Criteria for SWCT</w:t>
      </w:r>
    </w:p>
    <w:tbl>
      <w:tblPr>
        <w:tblW w:w="9021" w:type="dxa"/>
        <w:tblInd w:w="-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465"/>
        <w:gridCol w:w="4481"/>
        <w:gridCol w:w="2075"/>
      </w:tblGrid>
      <w:tr w:rsidR="0003410D" w:rsidRPr="0003410D" w14:paraId="0D89864F" w14:textId="77777777" w:rsidTr="0003410D">
        <w:trPr>
          <w:trHeight w:val="342"/>
        </w:trPr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noWrap/>
            <w:vAlign w:val="center"/>
            <w:hideMark/>
          </w:tcPr>
          <w:p w14:paraId="20EE1CA4" w14:textId="77777777" w:rsidR="001E3B29" w:rsidRPr="0003410D" w:rsidRDefault="001E3B29" w:rsidP="00A33C29">
            <w:pPr>
              <w:wordWrap/>
              <w:contextualSpacing/>
              <w:jc w:val="center"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criteria</w:t>
            </w:r>
          </w:p>
        </w:tc>
        <w:tc>
          <w:tcPr>
            <w:tcW w:w="2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14:paraId="69CD8C3A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Remark</w:t>
            </w:r>
          </w:p>
        </w:tc>
      </w:tr>
      <w:tr w:rsidR="0003410D" w:rsidRPr="0003410D" w14:paraId="78C99187" w14:textId="77777777" w:rsidTr="0003410D">
        <w:trPr>
          <w:trHeight w:val="342"/>
        </w:trPr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23420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Entry</w:t>
            </w:r>
          </w:p>
        </w:tc>
        <w:tc>
          <w:tcPr>
            <w:tcW w:w="4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6AF01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SW Unit에 결함이 없음을 확인한 후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48B1D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 xml:space="preserve">　</w:t>
            </w:r>
          </w:p>
        </w:tc>
      </w:tr>
      <w:tr w:rsidR="0003410D" w:rsidRPr="0003410D" w14:paraId="2C9C9C24" w14:textId="77777777" w:rsidTr="0003410D">
        <w:trPr>
          <w:trHeight w:val="342"/>
        </w:trPr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0D882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lastRenderedPageBreak/>
              <w:t>Suspending Condition</w:t>
            </w:r>
          </w:p>
        </w:tc>
        <w:tc>
          <w:tcPr>
            <w:tcW w:w="4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EE5CB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SW Component에 결함이 있는 경우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226C2B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create a defect</w:t>
            </w:r>
          </w:p>
        </w:tc>
      </w:tr>
      <w:tr w:rsidR="0003410D" w:rsidRPr="0003410D" w14:paraId="6913E214" w14:textId="77777777" w:rsidTr="0003410D">
        <w:trPr>
          <w:trHeight w:val="342"/>
        </w:trPr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EE7EC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Resuming Condition</w:t>
            </w:r>
          </w:p>
        </w:tc>
        <w:tc>
          <w:tcPr>
            <w:tcW w:w="4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41038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결함 수정 후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EF2C3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 xml:space="preserve">　</w:t>
            </w:r>
          </w:p>
        </w:tc>
      </w:tr>
    </w:tbl>
    <w:p w14:paraId="3AD4FECB" w14:textId="77777777" w:rsidR="001E3B29" w:rsidRPr="0003410D" w:rsidRDefault="001E3B29" w:rsidP="001158B2">
      <w:pPr>
        <w:wordWrap/>
        <w:contextualSpacing/>
        <w:rPr>
          <w:color w:val="4472C4" w:themeColor="accent1"/>
          <w:szCs w:val="20"/>
        </w:rPr>
      </w:pPr>
      <w:r w:rsidRPr="0003410D">
        <w:rPr>
          <w:rFonts w:hint="eastAsia"/>
          <w:color w:val="4472C4" w:themeColor="accent1"/>
          <w:szCs w:val="20"/>
        </w:rPr>
        <w:t> </w:t>
      </w:r>
    </w:p>
    <w:p w14:paraId="14E082BA" w14:textId="173901AF" w:rsidR="0003410D" w:rsidRPr="0003410D" w:rsidRDefault="0003410D" w:rsidP="0003410D">
      <w:pPr>
        <w:pStyle w:val="a7"/>
        <w:keepNext/>
        <w:spacing w:after="0"/>
        <w:jc w:val="center"/>
        <w:rPr>
          <w:b w:val="0"/>
          <w:color w:val="4472C4" w:themeColor="accent1"/>
        </w:rPr>
      </w:pPr>
      <w:r w:rsidRPr="0003410D">
        <w:rPr>
          <w:b w:val="0"/>
          <w:color w:val="4472C4" w:themeColor="accent1"/>
        </w:rPr>
        <w:t xml:space="preserve">Table </w:t>
      </w:r>
      <w:r w:rsidRPr="0003410D">
        <w:rPr>
          <w:b w:val="0"/>
          <w:color w:val="4472C4" w:themeColor="accent1"/>
        </w:rPr>
        <w:fldChar w:fldCharType="begin"/>
      </w:r>
      <w:r w:rsidRPr="0003410D">
        <w:rPr>
          <w:b w:val="0"/>
          <w:color w:val="4472C4" w:themeColor="accent1"/>
        </w:rPr>
        <w:instrText xml:space="preserve"> SEQ Table \* ARABIC </w:instrText>
      </w:r>
      <w:r w:rsidRPr="0003410D">
        <w:rPr>
          <w:b w:val="0"/>
          <w:color w:val="4472C4" w:themeColor="accent1"/>
        </w:rPr>
        <w:fldChar w:fldCharType="separate"/>
      </w:r>
      <w:r w:rsidR="00885A5F">
        <w:rPr>
          <w:b w:val="0"/>
          <w:noProof/>
          <w:color w:val="4472C4" w:themeColor="accent1"/>
        </w:rPr>
        <w:t>8</w:t>
      </w:r>
      <w:r w:rsidRPr="0003410D">
        <w:rPr>
          <w:b w:val="0"/>
          <w:color w:val="4472C4" w:themeColor="accent1"/>
        </w:rPr>
        <w:fldChar w:fldCharType="end"/>
      </w:r>
      <w:r w:rsidRPr="0003410D">
        <w:rPr>
          <w:b w:val="0"/>
          <w:color w:val="4472C4" w:themeColor="accent1"/>
        </w:rPr>
        <w:t xml:space="preserve"> Test suspension/Resumption Criteria for Regression Test</w:t>
      </w:r>
    </w:p>
    <w:tbl>
      <w:tblPr>
        <w:tblW w:w="8931" w:type="dxa"/>
        <w:tblInd w:w="-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61"/>
        <w:gridCol w:w="5594"/>
        <w:gridCol w:w="1276"/>
      </w:tblGrid>
      <w:tr w:rsidR="0003410D" w:rsidRPr="0003410D" w14:paraId="41D0DBD7" w14:textId="77777777" w:rsidTr="0003410D">
        <w:trPr>
          <w:trHeight w:val="367"/>
        </w:trPr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noWrap/>
            <w:vAlign w:val="center"/>
            <w:hideMark/>
          </w:tcPr>
          <w:p w14:paraId="58E1E24E" w14:textId="77777777" w:rsidR="001E3B29" w:rsidRPr="0003410D" w:rsidRDefault="001E3B29" w:rsidP="00A33C29">
            <w:pPr>
              <w:wordWrap/>
              <w:contextualSpacing/>
              <w:jc w:val="center"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criteria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14:paraId="6CB39E68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Remark</w:t>
            </w:r>
          </w:p>
        </w:tc>
      </w:tr>
      <w:tr w:rsidR="0003410D" w:rsidRPr="0003410D" w14:paraId="79E4229C" w14:textId="77777777" w:rsidTr="0003410D">
        <w:trPr>
          <w:trHeight w:val="735"/>
        </w:trPr>
        <w:tc>
          <w:tcPr>
            <w:tcW w:w="2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E9BDA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Entry</w:t>
            </w:r>
          </w:p>
        </w:tc>
        <w:tc>
          <w:tcPr>
            <w:tcW w:w="5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DBE61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결함 또는 CR(변경 요청) 발생 시 SW Unit 수정 시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D7451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 xml:space="preserve">　</w:t>
            </w:r>
          </w:p>
        </w:tc>
      </w:tr>
      <w:tr w:rsidR="0003410D" w:rsidRPr="0003410D" w14:paraId="0EC4F7DC" w14:textId="77777777" w:rsidTr="00A217CE">
        <w:trPr>
          <w:trHeight w:val="367"/>
        </w:trPr>
        <w:tc>
          <w:tcPr>
            <w:tcW w:w="2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0BD0C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Suspending Condition</w:t>
            </w:r>
          </w:p>
        </w:tc>
        <w:tc>
          <w:tcPr>
            <w:tcW w:w="5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1514C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SW Unit이나 SW Component에 결함이 있는 경우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8A594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create a defect</w:t>
            </w:r>
          </w:p>
        </w:tc>
      </w:tr>
      <w:tr w:rsidR="0003410D" w:rsidRPr="0003410D" w14:paraId="15C1388E" w14:textId="77777777" w:rsidTr="00A217CE">
        <w:trPr>
          <w:trHeight w:val="367"/>
        </w:trPr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56546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Resuming Condition</w:t>
            </w:r>
          </w:p>
        </w:tc>
        <w:tc>
          <w:tcPr>
            <w:tcW w:w="5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EB0AAB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결함 수정 후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50C9A" w14:textId="6A514D1A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</w:p>
        </w:tc>
      </w:tr>
    </w:tbl>
    <w:p w14:paraId="27E5EBBB" w14:textId="77777777" w:rsidR="00A217CE" w:rsidRPr="00A217CE" w:rsidRDefault="00A217CE" w:rsidP="00A217CE">
      <w:pPr>
        <w:wordWrap/>
        <w:spacing w:line="276" w:lineRule="auto"/>
        <w:contextualSpacing/>
        <w:rPr>
          <w:b/>
          <w:bCs/>
          <w:sz w:val="22"/>
          <w:szCs w:val="24"/>
        </w:rPr>
      </w:pPr>
    </w:p>
    <w:p w14:paraId="7AAFC2B6" w14:textId="4EDEBCD4" w:rsidR="0003410D" w:rsidRDefault="001E3B29" w:rsidP="00A217CE">
      <w:pPr>
        <w:pStyle w:val="a3"/>
        <w:numPr>
          <w:ilvl w:val="2"/>
          <w:numId w:val="5"/>
        </w:numPr>
        <w:wordWrap/>
        <w:spacing w:line="276" w:lineRule="auto"/>
        <w:ind w:leftChars="0"/>
        <w:contextualSpacing/>
        <w:outlineLvl w:val="2"/>
        <w:rPr>
          <w:b/>
          <w:bCs/>
          <w:sz w:val="22"/>
          <w:szCs w:val="24"/>
        </w:rPr>
      </w:pPr>
      <w:r w:rsidRPr="00740BD4">
        <w:rPr>
          <w:rFonts w:hint="eastAsia"/>
        </w:rPr>
        <w:t> </w:t>
      </w:r>
      <w:bookmarkStart w:id="21" w:name="_Toc86840166"/>
      <w:r w:rsidR="00086454">
        <w:rPr>
          <w:rFonts w:hint="eastAsia"/>
          <w:b/>
          <w:bCs/>
          <w:sz w:val="22"/>
          <w:szCs w:val="24"/>
        </w:rPr>
        <w:t>시험</w:t>
      </w:r>
      <w:r w:rsidR="0003410D">
        <w:rPr>
          <w:rFonts w:hint="eastAsia"/>
          <w:b/>
          <w:bCs/>
          <w:sz w:val="22"/>
          <w:szCs w:val="24"/>
        </w:rPr>
        <w:t xml:space="preserve"> 완료 기준</w:t>
      </w:r>
      <w:bookmarkEnd w:id="21"/>
    </w:p>
    <w:p w14:paraId="30A35370" w14:textId="088BF2B7" w:rsidR="001E3B29" w:rsidRPr="00740BD4" w:rsidRDefault="0003410D" w:rsidP="0003410D">
      <w:pPr>
        <w:wordWrap/>
        <w:ind w:left="284"/>
        <w:contextualSpacing/>
      </w:pPr>
      <w:r w:rsidRPr="0003410D">
        <w:rPr>
          <w:rFonts w:hint="eastAsia"/>
        </w:rPr>
        <w:t>이</w:t>
      </w:r>
      <w:r w:rsidRPr="0003410D">
        <w:t xml:space="preserve"> 프로젝트에서 시스템 통합 </w:t>
      </w:r>
      <w:r w:rsidR="00086454">
        <w:t>시험</w:t>
      </w:r>
      <w:r w:rsidRPr="0003410D">
        <w:t xml:space="preserve">의 </w:t>
      </w:r>
      <w:r w:rsidR="00086454">
        <w:t>시험</w:t>
      </w:r>
      <w:r w:rsidRPr="0003410D">
        <w:t xml:space="preserve"> 완료 조건은 컨트롤러 PM과 함께 각 단계에 대해 다음 조건에 의해 판단됩니다.</w:t>
      </w:r>
    </w:p>
    <w:p w14:paraId="53172B6E" w14:textId="4A6ABB19" w:rsidR="00633F9E" w:rsidRDefault="00633F9E" w:rsidP="001158B2">
      <w:pPr>
        <w:wordWrap/>
        <w:contextualSpacing/>
      </w:pPr>
    </w:p>
    <w:p w14:paraId="261662D0" w14:textId="5E8AD7B5" w:rsidR="0003410D" w:rsidRDefault="0003410D" w:rsidP="00A217CE">
      <w:pPr>
        <w:pStyle w:val="a3"/>
        <w:numPr>
          <w:ilvl w:val="1"/>
          <w:numId w:val="5"/>
        </w:numPr>
        <w:wordWrap/>
        <w:spacing w:line="276" w:lineRule="auto"/>
        <w:ind w:leftChars="0"/>
        <w:contextualSpacing/>
        <w:outlineLvl w:val="1"/>
        <w:rPr>
          <w:b/>
          <w:bCs/>
          <w:sz w:val="22"/>
          <w:szCs w:val="24"/>
        </w:rPr>
      </w:pPr>
      <w:r w:rsidRPr="005E6AB5">
        <w:rPr>
          <w:rFonts w:hint="eastAsia"/>
          <w:sz w:val="18"/>
        </w:rPr>
        <w:t> </w:t>
      </w:r>
      <w:bookmarkStart w:id="22" w:name="_Toc86840167"/>
      <w:r w:rsidRPr="005E6AB5">
        <w:rPr>
          <w:rFonts w:hint="eastAsia"/>
          <w:b/>
          <w:bCs/>
          <w:sz w:val="22"/>
          <w:szCs w:val="24"/>
        </w:rPr>
        <w:t xml:space="preserve">유닛 </w:t>
      </w:r>
      <w:r w:rsidR="00086454">
        <w:rPr>
          <w:rFonts w:hint="eastAsia"/>
          <w:b/>
          <w:bCs/>
          <w:sz w:val="22"/>
          <w:szCs w:val="24"/>
        </w:rPr>
        <w:t>시험</w:t>
      </w:r>
      <w:r w:rsidRPr="005E6AB5">
        <w:rPr>
          <w:rFonts w:hint="eastAsia"/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환경</w:t>
      </w:r>
      <w:bookmarkEnd w:id="22"/>
    </w:p>
    <w:p w14:paraId="69B8C704" w14:textId="5DA9E08E" w:rsidR="0003410D" w:rsidRDefault="00086454" w:rsidP="00A217CE">
      <w:pPr>
        <w:pStyle w:val="a3"/>
        <w:numPr>
          <w:ilvl w:val="2"/>
          <w:numId w:val="5"/>
        </w:numPr>
        <w:wordWrap/>
        <w:spacing w:line="276" w:lineRule="auto"/>
        <w:ind w:leftChars="0"/>
        <w:contextualSpacing/>
        <w:outlineLvl w:val="2"/>
        <w:rPr>
          <w:b/>
          <w:bCs/>
          <w:sz w:val="22"/>
          <w:szCs w:val="24"/>
        </w:rPr>
      </w:pPr>
      <w:bookmarkStart w:id="23" w:name="_Toc86840168"/>
      <w:r>
        <w:rPr>
          <w:rFonts w:hint="eastAsia"/>
          <w:b/>
          <w:bCs/>
          <w:sz w:val="22"/>
          <w:szCs w:val="24"/>
        </w:rPr>
        <w:t>시험</w:t>
      </w:r>
      <w:r w:rsidR="0003410D">
        <w:rPr>
          <w:rFonts w:hint="eastAsia"/>
          <w:b/>
          <w:bCs/>
          <w:sz w:val="22"/>
          <w:szCs w:val="24"/>
        </w:rPr>
        <w:t xml:space="preserve"> 환경 개요</w:t>
      </w:r>
      <w:bookmarkEnd w:id="23"/>
    </w:p>
    <w:p w14:paraId="6940AF13" w14:textId="09322EEF" w:rsidR="0003410D" w:rsidRPr="00885A5F" w:rsidRDefault="0003410D" w:rsidP="0003410D">
      <w:pPr>
        <w:wordWrap/>
        <w:spacing w:after="0" w:line="276" w:lineRule="auto"/>
        <w:ind w:leftChars="142" w:left="284"/>
        <w:contextualSpacing/>
        <w:rPr>
          <w:bCs/>
          <w:color w:val="4472C4" w:themeColor="accent1"/>
          <w:szCs w:val="24"/>
        </w:rPr>
      </w:pPr>
      <w:r w:rsidRPr="00885A5F">
        <w:rPr>
          <w:rFonts w:hint="eastAsia"/>
          <w:bCs/>
          <w:color w:val="4472C4" w:themeColor="accent1"/>
          <w:szCs w:val="24"/>
        </w:rPr>
        <w:t>소프트웨어 유닛</w:t>
      </w:r>
      <w:r w:rsidRPr="00885A5F">
        <w:rPr>
          <w:bCs/>
          <w:color w:val="4472C4" w:themeColor="accent1"/>
          <w:szCs w:val="24"/>
        </w:rPr>
        <w:t xml:space="preserve"> </w:t>
      </w:r>
      <w:r w:rsidR="00086454">
        <w:rPr>
          <w:bCs/>
          <w:color w:val="4472C4" w:themeColor="accent1"/>
          <w:szCs w:val="24"/>
        </w:rPr>
        <w:t>시험은</w:t>
      </w:r>
      <w:r w:rsidRPr="00885A5F">
        <w:rPr>
          <w:bCs/>
          <w:color w:val="4472C4" w:themeColor="accent1"/>
          <w:szCs w:val="24"/>
        </w:rPr>
        <w:t xml:space="preserve"> 아래와 같은 </w:t>
      </w:r>
      <w:r w:rsidRPr="00885A5F">
        <w:rPr>
          <w:rFonts w:hint="eastAsia"/>
          <w:bCs/>
          <w:color w:val="4472C4" w:themeColor="accent1"/>
          <w:szCs w:val="24"/>
        </w:rPr>
        <w:t xml:space="preserve">소프트웨어 유닛 </w:t>
      </w:r>
      <w:r w:rsidR="00086454">
        <w:rPr>
          <w:rFonts w:hint="eastAsia"/>
          <w:bCs/>
          <w:color w:val="4472C4" w:themeColor="accent1"/>
          <w:szCs w:val="24"/>
        </w:rPr>
        <w:t>시험</w:t>
      </w:r>
      <w:r w:rsidRPr="00885A5F">
        <w:rPr>
          <w:rFonts w:hint="eastAsia"/>
          <w:bCs/>
          <w:color w:val="4472C4" w:themeColor="accent1"/>
          <w:szCs w:val="24"/>
        </w:rPr>
        <w:t xml:space="preserve"> 환경에서 진행되어야 합니다.</w:t>
      </w:r>
      <w:r w:rsidRPr="00885A5F">
        <w:rPr>
          <w:bCs/>
          <w:color w:val="4472C4" w:themeColor="accent1"/>
          <w:szCs w:val="24"/>
        </w:rPr>
        <w:t xml:space="preserve"> </w:t>
      </w:r>
      <w:r w:rsidRPr="00885A5F">
        <w:rPr>
          <w:rFonts w:hint="eastAsia"/>
          <w:bCs/>
          <w:color w:val="4472C4" w:themeColor="accent1"/>
          <w:szCs w:val="24"/>
        </w:rPr>
        <w:t xml:space="preserve">소프트웨어 아키텍처 설계에 따라 </w:t>
      </w:r>
      <w:r w:rsidRPr="00885A5F">
        <w:rPr>
          <w:bCs/>
          <w:color w:val="4472C4" w:themeColor="accent1"/>
          <w:szCs w:val="24"/>
        </w:rPr>
        <w:t xml:space="preserve">제어 시스템을 확인하기 위한 전반적인 </w:t>
      </w:r>
      <w:r w:rsidR="00086454">
        <w:rPr>
          <w:bCs/>
          <w:color w:val="4472C4" w:themeColor="accent1"/>
          <w:szCs w:val="24"/>
        </w:rPr>
        <w:t>시험</w:t>
      </w:r>
      <w:r w:rsidRPr="00885A5F">
        <w:rPr>
          <w:bCs/>
          <w:color w:val="4472C4" w:themeColor="accent1"/>
          <w:szCs w:val="24"/>
        </w:rPr>
        <w:t>.</w:t>
      </w:r>
    </w:p>
    <w:p w14:paraId="718966DB" w14:textId="77777777" w:rsidR="0003410D" w:rsidRPr="0003410D" w:rsidRDefault="0003410D" w:rsidP="0003410D">
      <w:pPr>
        <w:wordWrap/>
        <w:spacing w:after="0" w:line="276" w:lineRule="auto"/>
        <w:ind w:leftChars="142" w:left="284"/>
        <w:contextualSpacing/>
        <w:rPr>
          <w:bCs/>
          <w:szCs w:val="24"/>
        </w:rPr>
      </w:pPr>
    </w:p>
    <w:p w14:paraId="6B9F8842" w14:textId="6AEAA44A" w:rsidR="0003410D" w:rsidRDefault="00086454" w:rsidP="00A217CE">
      <w:pPr>
        <w:pStyle w:val="a3"/>
        <w:numPr>
          <w:ilvl w:val="2"/>
          <w:numId w:val="5"/>
        </w:numPr>
        <w:wordWrap/>
        <w:spacing w:line="276" w:lineRule="auto"/>
        <w:ind w:leftChars="0"/>
        <w:contextualSpacing/>
        <w:outlineLvl w:val="2"/>
        <w:rPr>
          <w:b/>
          <w:bCs/>
          <w:sz w:val="22"/>
          <w:szCs w:val="24"/>
        </w:rPr>
      </w:pPr>
      <w:bookmarkStart w:id="24" w:name="_Toc86840169"/>
      <w:r>
        <w:rPr>
          <w:rFonts w:hint="eastAsia"/>
          <w:b/>
          <w:bCs/>
          <w:sz w:val="22"/>
          <w:szCs w:val="24"/>
        </w:rPr>
        <w:t>시험</w:t>
      </w:r>
      <w:r w:rsidR="0003410D">
        <w:rPr>
          <w:rFonts w:hint="eastAsia"/>
          <w:b/>
          <w:bCs/>
          <w:sz w:val="22"/>
          <w:szCs w:val="24"/>
        </w:rPr>
        <w:t xml:space="preserve"> 데이터 요구사항</w:t>
      </w:r>
      <w:bookmarkEnd w:id="24"/>
    </w:p>
    <w:p w14:paraId="4D4B6F1D" w14:textId="6BDF5659" w:rsidR="00885A5F" w:rsidRPr="00885A5F" w:rsidRDefault="00885A5F" w:rsidP="00885A5F">
      <w:pPr>
        <w:wordWrap/>
        <w:spacing w:after="0" w:line="276" w:lineRule="auto"/>
        <w:ind w:left="284"/>
        <w:contextualSpacing/>
        <w:rPr>
          <w:bCs/>
          <w:color w:val="4472C4" w:themeColor="accent1"/>
          <w:szCs w:val="24"/>
        </w:rPr>
      </w:pPr>
      <w:r w:rsidRPr="00885A5F">
        <w:rPr>
          <w:bCs/>
          <w:color w:val="4472C4" w:themeColor="accent1"/>
          <w:szCs w:val="24"/>
        </w:rPr>
        <w:t xml:space="preserve">CAN 데이터베이스 파일, DCM 사전 설정 교정 데이터, HIL 시뮬레이션 플랜트 및 </w:t>
      </w:r>
      <w:r w:rsidR="00086454">
        <w:rPr>
          <w:bCs/>
          <w:color w:val="4472C4" w:themeColor="accent1"/>
          <w:szCs w:val="24"/>
        </w:rPr>
        <w:t>시험</w:t>
      </w:r>
      <w:r w:rsidRPr="00885A5F">
        <w:rPr>
          <w:bCs/>
          <w:color w:val="4472C4" w:themeColor="accent1"/>
          <w:szCs w:val="24"/>
        </w:rPr>
        <w:t xml:space="preserve"> 벡터와 같은 모든 </w:t>
      </w:r>
      <w:r w:rsidR="00086454">
        <w:rPr>
          <w:bCs/>
          <w:color w:val="4472C4" w:themeColor="accent1"/>
          <w:szCs w:val="24"/>
        </w:rPr>
        <w:t>시험</w:t>
      </w:r>
      <w:r w:rsidRPr="00885A5F">
        <w:rPr>
          <w:bCs/>
          <w:color w:val="4472C4" w:themeColor="accent1"/>
          <w:szCs w:val="24"/>
        </w:rPr>
        <w:t xml:space="preserve"> 데이터는 PTC의 CM에 의해 저장 및 관리됩니다. </w:t>
      </w:r>
      <w:r w:rsidR="00086454">
        <w:rPr>
          <w:bCs/>
          <w:color w:val="4472C4" w:themeColor="accent1"/>
          <w:szCs w:val="24"/>
        </w:rPr>
        <w:t>시험</w:t>
      </w:r>
      <w:r w:rsidRPr="00885A5F">
        <w:rPr>
          <w:bCs/>
          <w:color w:val="4472C4" w:themeColor="accent1"/>
          <w:szCs w:val="24"/>
        </w:rPr>
        <w:t xml:space="preserve">용 데이터의 모든 버전 및 정보는 </w:t>
      </w:r>
      <w:r w:rsidR="00086454">
        <w:rPr>
          <w:bCs/>
          <w:color w:val="4472C4" w:themeColor="accent1"/>
          <w:szCs w:val="24"/>
        </w:rPr>
        <w:t>시험</w:t>
      </w:r>
      <w:r w:rsidRPr="00885A5F">
        <w:rPr>
          <w:bCs/>
          <w:color w:val="4472C4" w:themeColor="accent1"/>
          <w:szCs w:val="24"/>
        </w:rPr>
        <w:t xml:space="preserve"> 보고서에 작성됩니다.</w:t>
      </w:r>
    </w:p>
    <w:p w14:paraId="712C52DE" w14:textId="77777777" w:rsidR="00885A5F" w:rsidRPr="00885A5F" w:rsidRDefault="00885A5F" w:rsidP="00885A5F">
      <w:pPr>
        <w:wordWrap/>
        <w:spacing w:after="0" w:line="276" w:lineRule="auto"/>
        <w:ind w:left="284"/>
        <w:contextualSpacing/>
        <w:rPr>
          <w:bCs/>
          <w:sz w:val="22"/>
          <w:szCs w:val="24"/>
        </w:rPr>
      </w:pPr>
    </w:p>
    <w:p w14:paraId="36DC7896" w14:textId="3B78C708" w:rsidR="0003410D" w:rsidRDefault="00086454" w:rsidP="00A217CE">
      <w:pPr>
        <w:pStyle w:val="a3"/>
        <w:numPr>
          <w:ilvl w:val="2"/>
          <w:numId w:val="5"/>
        </w:numPr>
        <w:wordWrap/>
        <w:spacing w:line="276" w:lineRule="auto"/>
        <w:ind w:leftChars="0"/>
        <w:contextualSpacing/>
        <w:outlineLvl w:val="2"/>
        <w:rPr>
          <w:b/>
          <w:bCs/>
          <w:sz w:val="22"/>
          <w:szCs w:val="24"/>
        </w:rPr>
      </w:pPr>
      <w:bookmarkStart w:id="25" w:name="_Toc86840170"/>
      <w:r>
        <w:rPr>
          <w:rFonts w:hint="eastAsia"/>
          <w:b/>
          <w:bCs/>
          <w:sz w:val="22"/>
          <w:szCs w:val="24"/>
        </w:rPr>
        <w:t>시험</w:t>
      </w:r>
      <w:r w:rsidR="0003410D">
        <w:rPr>
          <w:rFonts w:hint="eastAsia"/>
          <w:b/>
          <w:bCs/>
          <w:sz w:val="22"/>
          <w:szCs w:val="24"/>
        </w:rPr>
        <w:t xml:space="preserve"> 환경 요구사항</w:t>
      </w:r>
      <w:bookmarkEnd w:id="25"/>
    </w:p>
    <w:p w14:paraId="028807F6" w14:textId="04CBF8E0" w:rsidR="00885A5F" w:rsidRDefault="00885A5F" w:rsidP="00885A5F">
      <w:pPr>
        <w:ind w:leftChars="200" w:left="400"/>
      </w:pPr>
    </w:p>
    <w:p w14:paraId="225EE1F0" w14:textId="09140D15" w:rsidR="00885A5F" w:rsidRPr="00885A5F" w:rsidRDefault="00885A5F" w:rsidP="00885A5F">
      <w:pPr>
        <w:pStyle w:val="a7"/>
        <w:keepNext/>
        <w:jc w:val="center"/>
        <w:rPr>
          <w:b w:val="0"/>
        </w:rPr>
      </w:pPr>
      <w:r w:rsidRPr="00885A5F">
        <w:rPr>
          <w:b w:val="0"/>
        </w:rPr>
        <w:t xml:space="preserve">Table </w:t>
      </w:r>
      <w:r w:rsidRPr="00885A5F">
        <w:rPr>
          <w:b w:val="0"/>
        </w:rPr>
        <w:fldChar w:fldCharType="begin"/>
      </w:r>
      <w:r w:rsidRPr="00885A5F">
        <w:rPr>
          <w:b w:val="0"/>
        </w:rPr>
        <w:instrText xml:space="preserve"> SEQ Table \* ARABIC </w:instrText>
      </w:r>
      <w:r w:rsidRPr="00885A5F">
        <w:rPr>
          <w:b w:val="0"/>
        </w:rPr>
        <w:fldChar w:fldCharType="separate"/>
      </w:r>
      <w:r w:rsidRPr="00885A5F">
        <w:rPr>
          <w:b w:val="0"/>
          <w:noProof/>
        </w:rPr>
        <w:t>9</w:t>
      </w:r>
      <w:r w:rsidRPr="00885A5F">
        <w:rPr>
          <w:b w:val="0"/>
        </w:rPr>
        <w:fldChar w:fldCharType="end"/>
      </w:r>
      <w:r w:rsidRPr="00885A5F">
        <w:rPr>
          <w:b w:val="0"/>
        </w:rPr>
        <w:t xml:space="preserve"> Test environment of system Integration test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1438"/>
        <w:gridCol w:w="4961"/>
        <w:gridCol w:w="2217"/>
      </w:tblGrid>
      <w:tr w:rsidR="00885A5F" w14:paraId="01F8C275" w14:textId="77777777" w:rsidTr="00885A5F">
        <w:tc>
          <w:tcPr>
            <w:tcW w:w="1438" w:type="dxa"/>
            <w:shd w:val="clear" w:color="auto" w:fill="BFBFBF" w:themeFill="background1" w:themeFillShade="BF"/>
          </w:tcPr>
          <w:p w14:paraId="37A622F6" w14:textId="77777777" w:rsidR="00885A5F" w:rsidRPr="00885A5F" w:rsidRDefault="00885A5F" w:rsidP="00885A5F">
            <w:pPr>
              <w:jc w:val="center"/>
              <w:rPr>
                <w:color w:val="4472C4" w:themeColor="accent1"/>
              </w:rPr>
            </w:pPr>
            <w:r w:rsidRPr="00885A5F">
              <w:rPr>
                <w:rFonts w:hint="eastAsia"/>
                <w:color w:val="4472C4" w:themeColor="accent1"/>
              </w:rPr>
              <w:t>I</w:t>
            </w:r>
            <w:r w:rsidRPr="00885A5F">
              <w:rPr>
                <w:color w:val="4472C4" w:themeColor="accent1"/>
              </w:rPr>
              <w:t>tem</w:t>
            </w:r>
          </w:p>
        </w:tc>
        <w:tc>
          <w:tcPr>
            <w:tcW w:w="4961" w:type="dxa"/>
            <w:shd w:val="clear" w:color="auto" w:fill="BFBFBF" w:themeFill="background1" w:themeFillShade="BF"/>
          </w:tcPr>
          <w:p w14:paraId="7B9812DB" w14:textId="77777777" w:rsidR="00885A5F" w:rsidRPr="00885A5F" w:rsidRDefault="00885A5F" w:rsidP="00885A5F">
            <w:pPr>
              <w:jc w:val="center"/>
              <w:rPr>
                <w:color w:val="4472C4" w:themeColor="accent1"/>
              </w:rPr>
            </w:pPr>
            <w:r w:rsidRPr="00885A5F">
              <w:rPr>
                <w:rFonts w:hint="eastAsia"/>
                <w:color w:val="4472C4" w:themeColor="accent1"/>
              </w:rPr>
              <w:t>D</w:t>
            </w:r>
            <w:r w:rsidRPr="00885A5F">
              <w:rPr>
                <w:color w:val="4472C4" w:themeColor="accent1"/>
              </w:rPr>
              <w:t>escription</w:t>
            </w:r>
          </w:p>
        </w:tc>
        <w:tc>
          <w:tcPr>
            <w:tcW w:w="2217" w:type="dxa"/>
            <w:shd w:val="clear" w:color="auto" w:fill="BFBFBF" w:themeFill="background1" w:themeFillShade="BF"/>
          </w:tcPr>
          <w:p w14:paraId="14184416" w14:textId="77777777" w:rsidR="00885A5F" w:rsidRPr="00885A5F" w:rsidRDefault="00885A5F" w:rsidP="00885A5F">
            <w:pPr>
              <w:jc w:val="center"/>
              <w:rPr>
                <w:color w:val="4472C4" w:themeColor="accent1"/>
              </w:rPr>
            </w:pPr>
            <w:r w:rsidRPr="00885A5F">
              <w:rPr>
                <w:color w:val="4472C4" w:themeColor="accent1"/>
              </w:rPr>
              <w:t>Remark</w:t>
            </w:r>
          </w:p>
        </w:tc>
      </w:tr>
      <w:tr w:rsidR="00885A5F" w14:paraId="69005C1A" w14:textId="77777777" w:rsidTr="00A217CE">
        <w:tc>
          <w:tcPr>
            <w:tcW w:w="1438" w:type="dxa"/>
          </w:tcPr>
          <w:p w14:paraId="3F48BA67" w14:textId="77777777" w:rsidR="00885A5F" w:rsidRPr="00885A5F" w:rsidRDefault="00885A5F" w:rsidP="00885A5F">
            <w:pPr>
              <w:jc w:val="center"/>
              <w:rPr>
                <w:color w:val="4472C4" w:themeColor="accent1"/>
              </w:rPr>
            </w:pPr>
            <w:r w:rsidRPr="00885A5F">
              <w:rPr>
                <w:rFonts w:hint="eastAsia"/>
                <w:color w:val="4472C4" w:themeColor="accent1"/>
              </w:rPr>
              <w:lastRenderedPageBreak/>
              <w:t>H</w:t>
            </w:r>
            <w:r w:rsidRPr="00885A5F">
              <w:rPr>
                <w:color w:val="4472C4" w:themeColor="accent1"/>
              </w:rPr>
              <w:t>ILS</w:t>
            </w:r>
          </w:p>
        </w:tc>
        <w:tc>
          <w:tcPr>
            <w:tcW w:w="4961" w:type="dxa"/>
          </w:tcPr>
          <w:p w14:paraId="6423C83A" w14:textId="77777777" w:rsidR="00885A5F" w:rsidRPr="00885A5F" w:rsidRDefault="00885A5F" w:rsidP="00885A5F">
            <w:pPr>
              <w:pStyle w:val="a3"/>
              <w:numPr>
                <w:ilvl w:val="0"/>
                <w:numId w:val="4"/>
              </w:numPr>
              <w:ind w:leftChars="0"/>
              <w:jc w:val="center"/>
              <w:rPr>
                <w:color w:val="4472C4" w:themeColor="accent1"/>
              </w:rPr>
            </w:pPr>
            <w:r w:rsidRPr="00885A5F">
              <w:rPr>
                <w:rFonts w:hint="eastAsia"/>
                <w:color w:val="4472C4" w:themeColor="accent1"/>
              </w:rPr>
              <w:t>I</w:t>
            </w:r>
            <w:r w:rsidRPr="00885A5F">
              <w:rPr>
                <w:color w:val="4472C4" w:themeColor="accent1"/>
              </w:rPr>
              <w:t>nterfaces verification on HILs</w:t>
            </w:r>
          </w:p>
          <w:p w14:paraId="4BC53C80" w14:textId="77777777" w:rsidR="00885A5F" w:rsidRPr="00885A5F" w:rsidRDefault="00885A5F" w:rsidP="00885A5F">
            <w:pPr>
              <w:pStyle w:val="a3"/>
              <w:numPr>
                <w:ilvl w:val="0"/>
                <w:numId w:val="4"/>
              </w:numPr>
              <w:ind w:leftChars="0"/>
              <w:jc w:val="center"/>
              <w:rPr>
                <w:color w:val="4472C4" w:themeColor="accent1"/>
              </w:rPr>
            </w:pPr>
            <w:r w:rsidRPr="00885A5F">
              <w:rPr>
                <w:color w:val="4472C4" w:themeColor="accent1"/>
              </w:rPr>
              <w:t>HW ETAS LABCAR-HIL</w:t>
            </w:r>
          </w:p>
          <w:p w14:paraId="68AED5C3" w14:textId="77777777" w:rsidR="00885A5F" w:rsidRPr="00885A5F" w:rsidRDefault="00885A5F" w:rsidP="00885A5F">
            <w:pPr>
              <w:pStyle w:val="a3"/>
              <w:numPr>
                <w:ilvl w:val="0"/>
                <w:numId w:val="4"/>
              </w:numPr>
              <w:ind w:leftChars="0"/>
              <w:jc w:val="center"/>
              <w:rPr>
                <w:color w:val="4472C4" w:themeColor="accent1"/>
              </w:rPr>
            </w:pPr>
            <w:r w:rsidRPr="00885A5F">
              <w:rPr>
                <w:color w:val="4472C4" w:themeColor="accent1"/>
              </w:rPr>
              <w:t>SW LABCAR-OPERATOR</w:t>
            </w:r>
          </w:p>
        </w:tc>
        <w:tc>
          <w:tcPr>
            <w:tcW w:w="2217" w:type="dxa"/>
          </w:tcPr>
          <w:p w14:paraId="164B7CD3" w14:textId="77777777" w:rsidR="00885A5F" w:rsidRPr="00885A5F" w:rsidRDefault="00885A5F" w:rsidP="00885A5F">
            <w:pPr>
              <w:jc w:val="center"/>
              <w:rPr>
                <w:color w:val="4472C4" w:themeColor="accent1"/>
              </w:rPr>
            </w:pPr>
            <w:r w:rsidRPr="00885A5F">
              <w:rPr>
                <w:rFonts w:hint="eastAsia"/>
                <w:color w:val="4472C4" w:themeColor="accent1"/>
              </w:rPr>
              <w:t>H</w:t>
            </w:r>
            <w:r w:rsidRPr="00885A5F">
              <w:rPr>
                <w:color w:val="4472C4" w:themeColor="accent1"/>
              </w:rPr>
              <w:t>IL envireonment &amp; conficuration</w:t>
            </w:r>
          </w:p>
        </w:tc>
      </w:tr>
      <w:tr w:rsidR="00885A5F" w14:paraId="10784716" w14:textId="77777777" w:rsidTr="00A217CE">
        <w:tc>
          <w:tcPr>
            <w:tcW w:w="1438" w:type="dxa"/>
          </w:tcPr>
          <w:p w14:paraId="4DDA4D27" w14:textId="77777777" w:rsidR="00885A5F" w:rsidRPr="00885A5F" w:rsidRDefault="00885A5F" w:rsidP="00885A5F">
            <w:pPr>
              <w:jc w:val="center"/>
              <w:rPr>
                <w:color w:val="4472C4" w:themeColor="accent1"/>
              </w:rPr>
            </w:pPr>
            <w:r w:rsidRPr="00885A5F">
              <w:rPr>
                <w:rFonts w:hint="eastAsia"/>
                <w:color w:val="4472C4" w:themeColor="accent1"/>
              </w:rPr>
              <w:t>V</w:t>
            </w:r>
            <w:r w:rsidRPr="00885A5F">
              <w:rPr>
                <w:color w:val="4472C4" w:themeColor="accent1"/>
              </w:rPr>
              <w:t>ehicle</w:t>
            </w:r>
          </w:p>
        </w:tc>
        <w:tc>
          <w:tcPr>
            <w:tcW w:w="4961" w:type="dxa"/>
          </w:tcPr>
          <w:p w14:paraId="4ACEA6BC" w14:textId="77777777" w:rsidR="00885A5F" w:rsidRPr="00885A5F" w:rsidRDefault="00885A5F" w:rsidP="00885A5F">
            <w:pPr>
              <w:pStyle w:val="a3"/>
              <w:numPr>
                <w:ilvl w:val="0"/>
                <w:numId w:val="4"/>
              </w:numPr>
              <w:ind w:leftChars="0"/>
              <w:jc w:val="center"/>
              <w:rPr>
                <w:color w:val="4472C4" w:themeColor="accent1"/>
              </w:rPr>
            </w:pPr>
            <w:r w:rsidRPr="00885A5F">
              <w:rPr>
                <w:color w:val="4472C4" w:themeColor="accent1"/>
              </w:rPr>
              <w:t>Interfaces verification on Vehicle side</w:t>
            </w:r>
          </w:p>
          <w:p w14:paraId="74DF64C4" w14:textId="77777777" w:rsidR="00885A5F" w:rsidRPr="00885A5F" w:rsidRDefault="00885A5F" w:rsidP="00885A5F">
            <w:pPr>
              <w:pStyle w:val="a3"/>
              <w:numPr>
                <w:ilvl w:val="0"/>
                <w:numId w:val="4"/>
              </w:numPr>
              <w:ind w:leftChars="0"/>
              <w:jc w:val="center"/>
              <w:rPr>
                <w:color w:val="4472C4" w:themeColor="accent1"/>
              </w:rPr>
            </w:pPr>
            <w:r w:rsidRPr="00885A5F">
              <w:rPr>
                <w:color w:val="4472C4" w:themeColor="accent1"/>
              </w:rPr>
              <w:t>VW Atlas</w:t>
            </w:r>
          </w:p>
        </w:tc>
        <w:tc>
          <w:tcPr>
            <w:tcW w:w="2217" w:type="dxa"/>
          </w:tcPr>
          <w:p w14:paraId="3929B7AD" w14:textId="77777777" w:rsidR="00885A5F" w:rsidRPr="00885A5F" w:rsidRDefault="00885A5F" w:rsidP="00885A5F">
            <w:pPr>
              <w:jc w:val="center"/>
              <w:rPr>
                <w:color w:val="4472C4" w:themeColor="accent1"/>
              </w:rPr>
            </w:pPr>
          </w:p>
        </w:tc>
      </w:tr>
      <w:tr w:rsidR="00885A5F" w14:paraId="602F31D3" w14:textId="77777777" w:rsidTr="00A217CE">
        <w:tc>
          <w:tcPr>
            <w:tcW w:w="1438" w:type="dxa"/>
          </w:tcPr>
          <w:p w14:paraId="714BC54C" w14:textId="77777777" w:rsidR="00885A5F" w:rsidRPr="00885A5F" w:rsidRDefault="00885A5F" w:rsidP="00885A5F">
            <w:pPr>
              <w:jc w:val="center"/>
              <w:rPr>
                <w:color w:val="4472C4" w:themeColor="accent1"/>
              </w:rPr>
            </w:pPr>
          </w:p>
        </w:tc>
        <w:tc>
          <w:tcPr>
            <w:tcW w:w="4961" w:type="dxa"/>
          </w:tcPr>
          <w:p w14:paraId="02DCD831" w14:textId="77777777" w:rsidR="00885A5F" w:rsidRPr="00885A5F" w:rsidRDefault="00885A5F" w:rsidP="00885A5F">
            <w:pPr>
              <w:jc w:val="center"/>
              <w:rPr>
                <w:color w:val="4472C4" w:themeColor="accent1"/>
              </w:rPr>
            </w:pPr>
          </w:p>
        </w:tc>
        <w:tc>
          <w:tcPr>
            <w:tcW w:w="2217" w:type="dxa"/>
          </w:tcPr>
          <w:p w14:paraId="6D5E92B6" w14:textId="77777777" w:rsidR="00885A5F" w:rsidRPr="00885A5F" w:rsidRDefault="00885A5F" w:rsidP="00885A5F">
            <w:pPr>
              <w:jc w:val="center"/>
              <w:rPr>
                <w:color w:val="4472C4" w:themeColor="accent1"/>
              </w:rPr>
            </w:pPr>
          </w:p>
        </w:tc>
      </w:tr>
      <w:tr w:rsidR="00885A5F" w14:paraId="019FF6EC" w14:textId="77777777" w:rsidTr="00A217CE">
        <w:tc>
          <w:tcPr>
            <w:tcW w:w="1438" w:type="dxa"/>
          </w:tcPr>
          <w:p w14:paraId="0D97572E" w14:textId="77777777" w:rsidR="00885A5F" w:rsidRPr="00885A5F" w:rsidRDefault="00885A5F" w:rsidP="00885A5F">
            <w:pPr>
              <w:jc w:val="center"/>
              <w:rPr>
                <w:color w:val="4472C4" w:themeColor="accent1"/>
              </w:rPr>
            </w:pPr>
          </w:p>
        </w:tc>
        <w:tc>
          <w:tcPr>
            <w:tcW w:w="4961" w:type="dxa"/>
          </w:tcPr>
          <w:p w14:paraId="01F825EE" w14:textId="77777777" w:rsidR="00885A5F" w:rsidRPr="00885A5F" w:rsidRDefault="00885A5F" w:rsidP="00885A5F">
            <w:pPr>
              <w:jc w:val="center"/>
              <w:rPr>
                <w:color w:val="4472C4" w:themeColor="accent1"/>
              </w:rPr>
            </w:pPr>
          </w:p>
        </w:tc>
        <w:tc>
          <w:tcPr>
            <w:tcW w:w="2217" w:type="dxa"/>
          </w:tcPr>
          <w:p w14:paraId="27D3C100" w14:textId="77777777" w:rsidR="00885A5F" w:rsidRPr="00885A5F" w:rsidRDefault="00885A5F" w:rsidP="00885A5F">
            <w:pPr>
              <w:jc w:val="center"/>
              <w:rPr>
                <w:color w:val="4472C4" w:themeColor="accent1"/>
              </w:rPr>
            </w:pPr>
          </w:p>
        </w:tc>
      </w:tr>
    </w:tbl>
    <w:p w14:paraId="17DE3BD0" w14:textId="77777777" w:rsidR="00885A5F" w:rsidRPr="00885A5F" w:rsidRDefault="00885A5F" w:rsidP="00885A5F">
      <w:pPr>
        <w:wordWrap/>
        <w:spacing w:line="276" w:lineRule="auto"/>
        <w:contextualSpacing/>
        <w:jc w:val="center"/>
        <w:rPr>
          <w:b/>
          <w:bCs/>
          <w:sz w:val="22"/>
          <w:szCs w:val="24"/>
        </w:rPr>
      </w:pPr>
    </w:p>
    <w:sectPr w:rsidR="00885A5F" w:rsidRPr="00885A5F" w:rsidSect="003807C6">
      <w:footerReference w:type="default" r:id="rId9"/>
      <w:pgSz w:w="11906" w:h="16838"/>
      <w:pgMar w:top="1701" w:right="1440" w:bottom="1440" w:left="1440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8B1AFA" w14:textId="77777777" w:rsidR="008330B0" w:rsidRDefault="008330B0" w:rsidP="000E48F1">
      <w:pPr>
        <w:spacing w:after="0" w:line="240" w:lineRule="auto"/>
      </w:pPr>
      <w:r>
        <w:separator/>
      </w:r>
    </w:p>
  </w:endnote>
  <w:endnote w:type="continuationSeparator" w:id="0">
    <w:p w14:paraId="4CB9536D" w14:textId="77777777" w:rsidR="008330B0" w:rsidRDefault="008330B0" w:rsidP="000E4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66BA26" w14:textId="7732B7F1" w:rsidR="00206C47" w:rsidRDefault="00206C47">
    <w:pPr>
      <w:pStyle w:val="a5"/>
      <w:jc w:val="right"/>
    </w:pPr>
  </w:p>
  <w:p w14:paraId="0617D11F" w14:textId="77777777" w:rsidR="003807C6" w:rsidRDefault="003807C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39424977"/>
      <w:docPartObj>
        <w:docPartGallery w:val="Page Numbers (Bottom of Page)"/>
        <w:docPartUnique/>
      </w:docPartObj>
    </w:sdtPr>
    <w:sdtEndPr/>
    <w:sdtContent>
      <w:p w14:paraId="73BAE7DE" w14:textId="441C71A4" w:rsidR="00206C47" w:rsidRDefault="00206C47" w:rsidP="00E165F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786E" w:rsidRPr="00E9786E">
          <w:rPr>
            <w:noProof/>
            <w:lang w:val="ko-KR"/>
          </w:rPr>
          <w:t>7</w:t>
        </w:r>
        <w:r>
          <w:fldChar w:fldCharType="end"/>
        </w:r>
      </w:p>
    </w:sdtContent>
  </w:sdt>
  <w:p w14:paraId="645E1DDE" w14:textId="77777777" w:rsidR="00206C47" w:rsidRDefault="00206C4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FFD8B3" w14:textId="77777777" w:rsidR="008330B0" w:rsidRDefault="008330B0" w:rsidP="000E48F1">
      <w:pPr>
        <w:spacing w:after="0" w:line="240" w:lineRule="auto"/>
      </w:pPr>
      <w:r>
        <w:separator/>
      </w:r>
    </w:p>
  </w:footnote>
  <w:footnote w:type="continuationSeparator" w:id="0">
    <w:p w14:paraId="29338472" w14:textId="77777777" w:rsidR="008330B0" w:rsidRDefault="008330B0" w:rsidP="000E48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12630"/>
    <w:multiLevelType w:val="hybridMultilevel"/>
    <w:tmpl w:val="03F0866C"/>
    <w:lvl w:ilvl="0" w:tplc="D21C30F2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plc="762AAFC0">
      <w:start w:val="1"/>
      <w:numFmt w:val="decimal"/>
      <w:suff w:val="space"/>
      <w:lvlText w:val="1.%2"/>
      <w:lvlJc w:val="left"/>
      <w:pPr>
        <w:ind w:left="0" w:firstLine="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89254B6"/>
    <w:multiLevelType w:val="multilevel"/>
    <w:tmpl w:val="34FCF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D771B6"/>
    <w:multiLevelType w:val="hybridMultilevel"/>
    <w:tmpl w:val="3AE252D2"/>
    <w:lvl w:ilvl="0" w:tplc="BBEAA17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8F43296"/>
    <w:multiLevelType w:val="hybridMultilevel"/>
    <w:tmpl w:val="B4DA8E86"/>
    <w:lvl w:ilvl="0" w:tplc="04090013">
      <w:start w:val="1"/>
      <w:numFmt w:val="upperRoman"/>
      <w:lvlText w:val="%1."/>
      <w:lvlJc w:val="left"/>
      <w:pPr>
        <w:ind w:left="900" w:hanging="400"/>
      </w:p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4" w15:restartNumberingAfterBreak="0">
    <w:nsid w:val="43CD48B0"/>
    <w:multiLevelType w:val="multilevel"/>
    <w:tmpl w:val="D00CD1F0"/>
    <w:lvl w:ilvl="0">
      <w:start w:val="1"/>
      <w:numFmt w:val="decimal"/>
      <w:suff w:val="space"/>
      <w:lvlText w:val="%1."/>
      <w:lvlJc w:val="left"/>
      <w:pPr>
        <w:ind w:left="57" w:hanging="57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7" w:hanging="57"/>
      </w:pPr>
      <w:rPr>
        <w:rFonts w:hint="eastAsia"/>
      </w:rPr>
    </w:lvl>
    <w:lvl w:ilvl="2">
      <w:start w:val="1"/>
      <w:numFmt w:val="decimal"/>
      <w:suff w:val="space"/>
      <w:lvlText w:val="%1.%2.%3."/>
      <w:lvlJc w:val="left"/>
      <w:pPr>
        <w:ind w:left="340" w:hanging="56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45A46F6F"/>
    <w:multiLevelType w:val="hybridMultilevel"/>
    <w:tmpl w:val="9EACB318"/>
    <w:lvl w:ilvl="0" w:tplc="FFFFFFFF">
      <w:start w:val="6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6" w15:restartNumberingAfterBreak="0">
    <w:nsid w:val="47E017D5"/>
    <w:multiLevelType w:val="multilevel"/>
    <w:tmpl w:val="D00CD1F0"/>
    <w:lvl w:ilvl="0">
      <w:start w:val="1"/>
      <w:numFmt w:val="decimal"/>
      <w:suff w:val="space"/>
      <w:lvlText w:val="%1."/>
      <w:lvlJc w:val="left"/>
      <w:pPr>
        <w:ind w:left="57" w:hanging="57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7" w:hanging="57"/>
      </w:pPr>
      <w:rPr>
        <w:rFonts w:hint="eastAsia"/>
      </w:rPr>
    </w:lvl>
    <w:lvl w:ilvl="2">
      <w:start w:val="1"/>
      <w:numFmt w:val="decimal"/>
      <w:suff w:val="space"/>
      <w:lvlText w:val="%1.%2.%3."/>
      <w:lvlJc w:val="left"/>
      <w:pPr>
        <w:ind w:left="340" w:hanging="56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529B57AC"/>
    <w:multiLevelType w:val="hybridMultilevel"/>
    <w:tmpl w:val="66903492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8" w15:restartNumberingAfterBreak="0">
    <w:nsid w:val="58395A4D"/>
    <w:multiLevelType w:val="hybridMultilevel"/>
    <w:tmpl w:val="153AD91E"/>
    <w:lvl w:ilvl="0" w:tplc="04090009">
      <w:start w:val="1"/>
      <w:numFmt w:val="bullet"/>
      <w:lvlText w:val=""/>
      <w:lvlJc w:val="left"/>
      <w:pPr>
        <w:ind w:left="13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7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00"/>
      </w:pPr>
      <w:rPr>
        <w:rFonts w:ascii="Wingdings" w:hAnsi="Wingdings" w:hint="default"/>
      </w:rPr>
    </w:lvl>
  </w:abstractNum>
  <w:abstractNum w:abstractNumId="9" w15:restartNumberingAfterBreak="0">
    <w:nsid w:val="5A7E60AD"/>
    <w:multiLevelType w:val="hybridMultilevel"/>
    <w:tmpl w:val="52F04E66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627204FE"/>
    <w:multiLevelType w:val="hybridMultilevel"/>
    <w:tmpl w:val="B60EC174"/>
    <w:lvl w:ilvl="0" w:tplc="04090003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1" w:tplc="046E4286">
      <w:start w:val="1"/>
      <w:numFmt w:val="bullet"/>
      <w:lvlText w:val="-"/>
      <w:lvlJc w:val="left"/>
      <w:pPr>
        <w:ind w:left="1260" w:hanging="360"/>
      </w:pPr>
      <w:rPr>
        <w:rFonts w:ascii="맑은 고딕" w:eastAsia="맑은 고딕" w:hAnsi="맑은 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11" w15:restartNumberingAfterBreak="0">
    <w:nsid w:val="7C0E052C"/>
    <w:multiLevelType w:val="hybridMultilevel"/>
    <w:tmpl w:val="68424C10"/>
    <w:lvl w:ilvl="0" w:tplc="9376BF6E">
      <w:start w:val="1"/>
      <w:numFmt w:val="decimal"/>
      <w:lvlText w:val="(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2" w15:restartNumberingAfterBreak="0">
    <w:nsid w:val="7F110324"/>
    <w:multiLevelType w:val="multilevel"/>
    <w:tmpl w:val="D00CD1F0"/>
    <w:lvl w:ilvl="0">
      <w:start w:val="1"/>
      <w:numFmt w:val="decimal"/>
      <w:suff w:val="space"/>
      <w:lvlText w:val="%1."/>
      <w:lvlJc w:val="left"/>
      <w:pPr>
        <w:ind w:left="57" w:hanging="57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7" w:hanging="57"/>
      </w:pPr>
      <w:rPr>
        <w:rFonts w:hint="eastAsia"/>
      </w:rPr>
    </w:lvl>
    <w:lvl w:ilvl="2">
      <w:start w:val="1"/>
      <w:numFmt w:val="decimal"/>
      <w:suff w:val="space"/>
      <w:lvlText w:val="%1.%2.%3."/>
      <w:lvlJc w:val="left"/>
      <w:pPr>
        <w:ind w:left="340" w:hanging="56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6"/>
  </w:num>
  <w:num w:numId="6">
    <w:abstractNumId w:val="12"/>
  </w:num>
  <w:num w:numId="7">
    <w:abstractNumId w:val="3"/>
  </w:num>
  <w:num w:numId="8">
    <w:abstractNumId w:val="11"/>
  </w:num>
  <w:num w:numId="9">
    <w:abstractNumId w:val="10"/>
  </w:num>
  <w:num w:numId="10">
    <w:abstractNumId w:val="7"/>
  </w:num>
  <w:num w:numId="11">
    <w:abstractNumId w:val="9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B29"/>
    <w:rsid w:val="0003410D"/>
    <w:rsid w:val="00086454"/>
    <w:rsid w:val="000D43A5"/>
    <w:rsid w:val="000E48F1"/>
    <w:rsid w:val="001158B2"/>
    <w:rsid w:val="001A0E04"/>
    <w:rsid w:val="001E3B29"/>
    <w:rsid w:val="00206C47"/>
    <w:rsid w:val="00282EF5"/>
    <w:rsid w:val="002D68B1"/>
    <w:rsid w:val="002F65E6"/>
    <w:rsid w:val="003807C6"/>
    <w:rsid w:val="00384D27"/>
    <w:rsid w:val="003C3A30"/>
    <w:rsid w:val="003D49C4"/>
    <w:rsid w:val="004C4425"/>
    <w:rsid w:val="005106D9"/>
    <w:rsid w:val="00573DA0"/>
    <w:rsid w:val="00582E51"/>
    <w:rsid w:val="005840A0"/>
    <w:rsid w:val="005E6AB5"/>
    <w:rsid w:val="00633F9E"/>
    <w:rsid w:val="006C6269"/>
    <w:rsid w:val="007E5DC6"/>
    <w:rsid w:val="00810783"/>
    <w:rsid w:val="0081386A"/>
    <w:rsid w:val="008178A3"/>
    <w:rsid w:val="008330B0"/>
    <w:rsid w:val="00841996"/>
    <w:rsid w:val="008777D2"/>
    <w:rsid w:val="00885A5F"/>
    <w:rsid w:val="008A52B0"/>
    <w:rsid w:val="008C386A"/>
    <w:rsid w:val="009D0516"/>
    <w:rsid w:val="009F2582"/>
    <w:rsid w:val="00A217CE"/>
    <w:rsid w:val="00A33C29"/>
    <w:rsid w:val="00A82754"/>
    <w:rsid w:val="00AA1888"/>
    <w:rsid w:val="00B04F14"/>
    <w:rsid w:val="00B836B7"/>
    <w:rsid w:val="00BA4737"/>
    <w:rsid w:val="00BE3D62"/>
    <w:rsid w:val="00C836A4"/>
    <w:rsid w:val="00D050E6"/>
    <w:rsid w:val="00D103C6"/>
    <w:rsid w:val="00D76B44"/>
    <w:rsid w:val="00D903C2"/>
    <w:rsid w:val="00E165F4"/>
    <w:rsid w:val="00E9786E"/>
    <w:rsid w:val="00EC1452"/>
    <w:rsid w:val="00F07CAB"/>
    <w:rsid w:val="00F134A1"/>
    <w:rsid w:val="00F1561A"/>
    <w:rsid w:val="00F82FCA"/>
    <w:rsid w:val="00FD0A89"/>
    <w:rsid w:val="00FD1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2A65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E48F1"/>
    <w:pPr>
      <w:widowControl/>
      <w:pBdr>
        <w:top w:val="single" w:sz="24" w:space="0" w:color="052F61"/>
        <w:left w:val="single" w:sz="24" w:space="0" w:color="052F61"/>
        <w:bottom w:val="single" w:sz="24" w:space="0" w:color="052F61"/>
        <w:right w:val="single" w:sz="24" w:space="0" w:color="052F61"/>
      </w:pBdr>
      <w:shd w:val="clear" w:color="auto" w:fill="052F61"/>
      <w:wordWrap/>
      <w:autoSpaceDE/>
      <w:autoSpaceDN/>
      <w:spacing w:before="100" w:after="0" w:line="276" w:lineRule="auto"/>
      <w:jc w:val="left"/>
      <w:outlineLvl w:val="0"/>
    </w:pPr>
    <w:rPr>
      <w:rFonts w:ascii="Century Gothic" w:hAnsi="Century Gothic" w:cs="Times New Roman"/>
      <w:caps/>
      <w:color w:val="FFFFFF"/>
      <w:spacing w:val="15"/>
      <w:kern w:val="0"/>
      <w:sz w:val="22"/>
      <w:lang w:eastAsia="en-US"/>
    </w:rPr>
  </w:style>
  <w:style w:type="paragraph" w:styleId="2">
    <w:name w:val="heading 2"/>
    <w:aliases w:val="Method123 sub heading,2,Level 2 Heading,h2,Numbered indent 2,ni2,Hanging 2 Indent,numbered indent 2"/>
    <w:basedOn w:val="a"/>
    <w:next w:val="a"/>
    <w:link w:val="2Char"/>
    <w:uiPriority w:val="9"/>
    <w:unhideWhenUsed/>
    <w:qFormat/>
    <w:rsid w:val="000E48F1"/>
    <w:pPr>
      <w:widowControl/>
      <w:pBdr>
        <w:top w:val="single" w:sz="24" w:space="0" w:color="B1D2FB"/>
        <w:left w:val="single" w:sz="24" w:space="0" w:color="B1D2FB"/>
        <w:bottom w:val="single" w:sz="24" w:space="0" w:color="B1D2FB"/>
        <w:right w:val="single" w:sz="24" w:space="0" w:color="B1D2FB"/>
      </w:pBdr>
      <w:shd w:val="clear" w:color="auto" w:fill="B1D2FB"/>
      <w:wordWrap/>
      <w:autoSpaceDE/>
      <w:autoSpaceDN/>
      <w:spacing w:before="100" w:after="0" w:line="276" w:lineRule="auto"/>
      <w:jc w:val="left"/>
      <w:outlineLvl w:val="1"/>
    </w:pPr>
    <w:rPr>
      <w:rFonts w:ascii="Century Gothic" w:hAnsi="Century Gothic" w:cs="Times New Roman"/>
      <w:caps/>
      <w:spacing w:val="15"/>
      <w:kern w:val="0"/>
      <w:szCs w:val="20"/>
      <w:lang w:eastAsia="en-US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E48F1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A8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E48F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E48F1"/>
  </w:style>
  <w:style w:type="paragraph" w:styleId="a5">
    <w:name w:val="footer"/>
    <w:basedOn w:val="a"/>
    <w:link w:val="Char0"/>
    <w:uiPriority w:val="99"/>
    <w:unhideWhenUsed/>
    <w:rsid w:val="000E48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E48F1"/>
  </w:style>
  <w:style w:type="character" w:customStyle="1" w:styleId="1Char">
    <w:name w:val="제목 1 Char"/>
    <w:basedOn w:val="a0"/>
    <w:link w:val="1"/>
    <w:uiPriority w:val="9"/>
    <w:rsid w:val="000E48F1"/>
    <w:rPr>
      <w:rFonts w:ascii="Century Gothic" w:hAnsi="Century Gothic" w:cs="Times New Roman"/>
      <w:caps/>
      <w:color w:val="FFFFFF"/>
      <w:spacing w:val="15"/>
      <w:kern w:val="0"/>
      <w:sz w:val="22"/>
      <w:shd w:val="clear" w:color="auto" w:fill="052F61"/>
      <w:lang w:eastAsia="en-US"/>
    </w:rPr>
  </w:style>
  <w:style w:type="character" w:customStyle="1" w:styleId="2Char">
    <w:name w:val="제목 2 Char"/>
    <w:aliases w:val="Method123 sub heading Char,2 Char,Level 2 Heading Char,h2 Char,Numbered indent 2 Char,ni2 Char,Hanging 2 Indent Char,numbered indent 2 Char"/>
    <w:basedOn w:val="a0"/>
    <w:link w:val="2"/>
    <w:uiPriority w:val="9"/>
    <w:rsid w:val="000E48F1"/>
    <w:rPr>
      <w:rFonts w:ascii="Century Gothic" w:hAnsi="Century Gothic" w:cs="Times New Roman"/>
      <w:caps/>
      <w:spacing w:val="15"/>
      <w:kern w:val="0"/>
      <w:szCs w:val="20"/>
      <w:shd w:val="clear" w:color="auto" w:fill="B1D2FB"/>
      <w:lang w:eastAsia="en-US"/>
    </w:rPr>
  </w:style>
  <w:style w:type="character" w:customStyle="1" w:styleId="3Char">
    <w:name w:val="제목 3 Char"/>
    <w:basedOn w:val="a0"/>
    <w:link w:val="3"/>
    <w:uiPriority w:val="9"/>
    <w:semiHidden/>
    <w:rsid w:val="000E48F1"/>
    <w:rPr>
      <w:rFonts w:asciiTheme="majorHAnsi" w:eastAsiaTheme="majorEastAsia" w:hAnsiTheme="majorHAnsi" w:cstheme="majorBidi"/>
    </w:rPr>
  </w:style>
  <w:style w:type="table" w:styleId="a6">
    <w:name w:val="Table Grid"/>
    <w:basedOn w:val="a1"/>
    <w:uiPriority w:val="39"/>
    <w:rsid w:val="008178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5E6AB5"/>
    <w:rPr>
      <w:b/>
      <w:bCs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D103C6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line="259" w:lineRule="auto"/>
      <w:outlineLvl w:val="9"/>
    </w:pPr>
    <w:rPr>
      <w:rFonts w:asciiTheme="majorHAnsi" w:eastAsiaTheme="majorEastAsia" w:hAnsiTheme="majorHAnsi" w:cstheme="majorBidi"/>
      <w:caps w:val="0"/>
      <w:color w:val="2F5496" w:themeColor="accent1" w:themeShade="BF"/>
      <w:spacing w:val="0"/>
      <w:sz w:val="32"/>
      <w:szCs w:val="32"/>
      <w:lang w:eastAsia="ko-KR"/>
    </w:rPr>
  </w:style>
  <w:style w:type="paragraph" w:styleId="20">
    <w:name w:val="toc 2"/>
    <w:basedOn w:val="a"/>
    <w:next w:val="a"/>
    <w:autoRedefine/>
    <w:uiPriority w:val="39"/>
    <w:unhideWhenUsed/>
    <w:rsid w:val="00D103C6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A217CE"/>
    <w:pPr>
      <w:widowControl/>
      <w:tabs>
        <w:tab w:val="right" w:leader="dot" w:pos="9016"/>
      </w:tabs>
      <w:wordWrap/>
      <w:autoSpaceDE/>
      <w:autoSpaceDN/>
      <w:spacing w:after="100"/>
      <w:jc w:val="center"/>
    </w:pPr>
    <w:rPr>
      <w:rFonts w:cs="Times New Roman"/>
      <w:b/>
      <w:kern w:val="0"/>
      <w:sz w:val="28"/>
    </w:rPr>
  </w:style>
  <w:style w:type="paragraph" w:styleId="30">
    <w:name w:val="toc 3"/>
    <w:basedOn w:val="a"/>
    <w:next w:val="a"/>
    <w:autoRedefine/>
    <w:uiPriority w:val="39"/>
    <w:unhideWhenUsed/>
    <w:rsid w:val="00D103C6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styleId="a8">
    <w:name w:val="Hyperlink"/>
    <w:basedOn w:val="a0"/>
    <w:uiPriority w:val="99"/>
    <w:unhideWhenUsed/>
    <w:rsid w:val="00D103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47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1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95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280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51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2" w:color="C5D0DC"/>
                                <w:left w:val="single" w:sz="6" w:space="9" w:color="C5D0DC"/>
                                <w:bottom w:val="single" w:sz="6" w:space="12" w:color="C5D0DC"/>
                                <w:right w:val="single" w:sz="6" w:space="9" w:color="C5D0DC"/>
                              </w:divBdr>
                              <w:divsChild>
                                <w:div w:id="95641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577916">
                                      <w:marLeft w:val="291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564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160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0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4840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418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12" w:color="E9E9E9"/>
                                                            <w:left w:val="single" w:sz="6" w:space="9" w:color="E9E9E9"/>
                                                            <w:bottom w:val="single" w:sz="6" w:space="12" w:color="E9E9E9"/>
                                                            <w:right w:val="single" w:sz="6" w:space="9" w:color="E9E9E9"/>
                                                          </w:divBdr>
                                                          <w:divsChild>
                                                            <w:div w:id="1735199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23576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09025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3650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7849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68504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24803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31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71899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24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3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2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13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668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2" w:color="C5D0DC"/>
                                <w:left w:val="single" w:sz="6" w:space="9" w:color="C5D0DC"/>
                                <w:bottom w:val="single" w:sz="6" w:space="12" w:color="C5D0DC"/>
                                <w:right w:val="single" w:sz="6" w:space="9" w:color="C5D0DC"/>
                              </w:divBdr>
                              <w:divsChild>
                                <w:div w:id="503320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621053">
                                      <w:marLeft w:val="291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19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883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309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058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1110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12" w:color="E9E9E9"/>
                                                            <w:left w:val="single" w:sz="6" w:space="9" w:color="E9E9E9"/>
                                                            <w:bottom w:val="single" w:sz="6" w:space="12" w:color="E9E9E9"/>
                                                            <w:right w:val="single" w:sz="6" w:space="9" w:color="E9E9E9"/>
                                                          </w:divBdr>
                                                          <w:divsChild>
                                                            <w:div w:id="466583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4809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19025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69166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80130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04971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65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76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2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67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25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2" w:color="C5D0DC"/>
                                <w:left w:val="single" w:sz="6" w:space="9" w:color="C5D0DC"/>
                                <w:bottom w:val="single" w:sz="6" w:space="12" w:color="C5D0DC"/>
                                <w:right w:val="single" w:sz="6" w:space="9" w:color="C5D0DC"/>
                              </w:divBdr>
                              <w:divsChild>
                                <w:div w:id="1022364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125626">
                                      <w:marLeft w:val="291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91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389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821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6002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1690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12" w:color="E9E9E9"/>
                                                            <w:left w:val="single" w:sz="6" w:space="9" w:color="E9E9E9"/>
                                                            <w:bottom w:val="single" w:sz="6" w:space="12" w:color="E9E9E9"/>
                                                            <w:right w:val="single" w:sz="6" w:space="9" w:color="E9E9E9"/>
                                                          </w:divBdr>
                                                          <w:divsChild>
                                                            <w:div w:id="296645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9579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1158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64755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33898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86122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89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7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71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28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499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13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2" w:color="C5D0DC"/>
                                <w:left w:val="single" w:sz="6" w:space="9" w:color="C5D0DC"/>
                                <w:bottom w:val="single" w:sz="6" w:space="12" w:color="C5D0DC"/>
                                <w:right w:val="single" w:sz="6" w:space="9" w:color="C5D0DC"/>
                              </w:divBdr>
                              <w:divsChild>
                                <w:div w:id="1751194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199341">
                                      <w:marLeft w:val="291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893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57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615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1107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6444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12" w:color="E9E9E9"/>
                                                            <w:left w:val="single" w:sz="6" w:space="9" w:color="E9E9E9"/>
                                                            <w:bottom w:val="single" w:sz="6" w:space="12" w:color="E9E9E9"/>
                                                            <w:right w:val="single" w:sz="6" w:space="9" w:color="E9E9E9"/>
                                                          </w:divBdr>
                                                          <w:divsChild>
                                                            <w:div w:id="1394086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009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86047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46657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4590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61363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6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63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16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52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2" w:color="C5D0DC"/>
                                <w:left w:val="single" w:sz="6" w:space="9" w:color="C5D0DC"/>
                                <w:bottom w:val="single" w:sz="6" w:space="12" w:color="C5D0DC"/>
                                <w:right w:val="single" w:sz="6" w:space="9" w:color="C5D0DC"/>
                              </w:divBdr>
                              <w:divsChild>
                                <w:div w:id="612592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292800">
                                      <w:marLeft w:val="291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363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771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023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655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7180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12" w:color="E9E9E9"/>
                                                            <w:left w:val="single" w:sz="6" w:space="9" w:color="E9E9E9"/>
                                                            <w:bottom w:val="single" w:sz="6" w:space="12" w:color="E9E9E9"/>
                                                            <w:right w:val="single" w:sz="6" w:space="9" w:color="E9E9E9"/>
                                                          </w:divBdr>
                                                          <w:divsChild>
                                                            <w:div w:id="1397776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7336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8146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83398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77364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91013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6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53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1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92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430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2" w:color="C5D0DC"/>
                                <w:left w:val="single" w:sz="6" w:space="9" w:color="C5D0DC"/>
                                <w:bottom w:val="single" w:sz="6" w:space="12" w:color="C5D0DC"/>
                                <w:right w:val="single" w:sz="6" w:space="9" w:color="C5D0DC"/>
                              </w:divBdr>
                              <w:divsChild>
                                <w:div w:id="1129787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174309">
                                      <w:marLeft w:val="291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808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390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870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74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19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12" w:color="E9E9E9"/>
                                                            <w:left w:val="single" w:sz="6" w:space="9" w:color="E9E9E9"/>
                                                            <w:bottom w:val="single" w:sz="6" w:space="12" w:color="E9E9E9"/>
                                                            <w:right w:val="single" w:sz="6" w:space="9" w:color="E9E9E9"/>
                                                          </w:divBdr>
                                                          <w:divsChild>
                                                            <w:div w:id="211656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5073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07896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56038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31135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19886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33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1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5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504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39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2" w:color="C5D0DC"/>
                                <w:left w:val="single" w:sz="6" w:space="9" w:color="C5D0DC"/>
                                <w:bottom w:val="single" w:sz="6" w:space="12" w:color="C5D0DC"/>
                                <w:right w:val="single" w:sz="6" w:space="9" w:color="C5D0DC"/>
                              </w:divBdr>
                              <w:divsChild>
                                <w:div w:id="513036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268969">
                                      <w:marLeft w:val="291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212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773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109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269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6811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12" w:color="E9E9E9"/>
                                                            <w:left w:val="single" w:sz="6" w:space="9" w:color="E9E9E9"/>
                                                            <w:bottom w:val="single" w:sz="6" w:space="12" w:color="E9E9E9"/>
                                                            <w:right w:val="single" w:sz="6" w:space="9" w:color="E9E9E9"/>
                                                          </w:divBdr>
                                                          <w:divsChild>
                                                            <w:div w:id="1224756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64014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9182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2966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73850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46291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5AF0F-A1E3-4B62-981B-1FC920659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1229</Words>
  <Characters>7009</Characters>
  <Application>Microsoft Office Word</Application>
  <DocSecurity>0</DocSecurity>
  <Lines>58</Lines>
  <Paragraphs>16</Paragraphs>
  <ScaleCrop>false</ScaleCrop>
  <Company/>
  <LinksUpToDate>false</LinksUpToDate>
  <CharactersWithSpaces>8222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2022-06-14T01:02:00Z</dcterms:created>
  <dcterms:modified xsi:type="dcterms:W3CDTF">2022-08-11T06:38:00Z</dcterms:modified>
</cp:coreProperties>
</file>