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7C7E" w14:textId="77777777" w:rsidR="00945B5F" w:rsidRPr="005D2E61" w:rsidRDefault="00A76905" w:rsidP="00687819">
      <w:pPr>
        <w:spacing w:line="240" w:lineRule="auto"/>
      </w:pPr>
      <w:r w:rsidRPr="005D2E61">
        <w:t>Jiovany Soliman</w:t>
      </w:r>
      <w:r w:rsidR="008F4B6C" w:rsidRPr="005D2E61">
        <w:t xml:space="preserve"> </w:t>
      </w:r>
      <w:r w:rsidR="00945B5F" w:rsidRPr="005D2E61">
        <w:rPr>
          <w:highlight w:val="yellow"/>
        </w:rPr>
        <w:t>[Student ID]</w:t>
      </w:r>
    </w:p>
    <w:p w14:paraId="12B9F56D" w14:textId="674A219C" w:rsidR="00A76905" w:rsidRPr="005D2E61" w:rsidRDefault="004A2D93" w:rsidP="00687819">
      <w:pPr>
        <w:spacing w:line="240" w:lineRule="auto"/>
      </w:pPr>
      <w:r w:rsidRPr="005D2E61">
        <w:t>Chloe’ Miller</w:t>
      </w:r>
      <w:r w:rsidR="00945B5F" w:rsidRPr="005D2E61">
        <w:t xml:space="preserve"> 2031648</w:t>
      </w:r>
    </w:p>
    <w:p w14:paraId="03091E4F" w14:textId="0A8969DC" w:rsidR="00A76905" w:rsidRPr="005D2E61" w:rsidRDefault="00A76905" w:rsidP="00687819">
      <w:pPr>
        <w:spacing w:line="240" w:lineRule="auto"/>
      </w:pPr>
      <w:r w:rsidRPr="005D2E61">
        <w:t>EE/CSE 371</w:t>
      </w:r>
      <w:r w:rsidR="00945B5F" w:rsidRPr="005D2E61">
        <w:t xml:space="preserve"> Lab 1 Report</w:t>
      </w:r>
      <w:r w:rsidR="009D6D47" w:rsidRPr="005D2E61">
        <w:t>: Parking Lot Occupancy Counter</w:t>
      </w:r>
    </w:p>
    <w:p w14:paraId="0FDC69A9" w14:textId="00ECC378" w:rsidR="00A76905" w:rsidRPr="005D2E61" w:rsidRDefault="00687819" w:rsidP="00687819">
      <w:pPr>
        <w:spacing w:line="240" w:lineRule="auto"/>
      </w:pPr>
      <w:r w:rsidRPr="005D2E61">
        <w:t>October</w:t>
      </w:r>
      <w:r w:rsidR="00A76905" w:rsidRPr="005D2E61">
        <w:t xml:space="preserve"> </w:t>
      </w:r>
      <w:r w:rsidR="007B0634" w:rsidRPr="005D2E61">
        <w:t>6</w:t>
      </w:r>
      <w:r w:rsidR="00A76905" w:rsidRPr="005D2E61">
        <w:t>, 202</w:t>
      </w:r>
      <w:r w:rsidRPr="005D2E61">
        <w:t>3</w:t>
      </w:r>
    </w:p>
    <w:p w14:paraId="212FE202" w14:textId="77777777" w:rsidR="00687819" w:rsidRPr="005D2E61" w:rsidRDefault="00687819" w:rsidP="00A76905"/>
    <w:p w14:paraId="5A2A7E43" w14:textId="77777777" w:rsidR="008E4B1D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Design Procedure</w:t>
      </w:r>
    </w:p>
    <w:p w14:paraId="568FCCA3" w14:textId="11648339" w:rsidR="00CE19C0" w:rsidRPr="005D2E61" w:rsidRDefault="00CE19C0" w:rsidP="00A76905">
      <w:r w:rsidRPr="005D2E61">
        <w:tab/>
        <w:t xml:space="preserve">For </w:t>
      </w:r>
      <w:r w:rsidR="005D2E61">
        <w:t>this Parking Lot Occupancy Counter system, we first decided to cr</w:t>
      </w:r>
      <w:r w:rsidR="00C30BE7">
        <w:t xml:space="preserve">eate a block diagram of the overall system according to the lab specifications. </w:t>
      </w:r>
      <w:r w:rsidR="00791D97">
        <w:t>By creating a block diagram</w:t>
      </w:r>
      <w:r w:rsidR="00C0374A">
        <w:t xml:space="preserve"> (Fig. 1)</w:t>
      </w:r>
      <w:r w:rsidR="00791D97">
        <w:t xml:space="preserve">, we were able to </w:t>
      </w:r>
      <w:r w:rsidR="00DB6727">
        <w:t>see how the modules were connected and what inputs and outputs were required for each</w:t>
      </w:r>
      <w:r w:rsidR="0011721B">
        <w:t xml:space="preserve">, allowing us to </w:t>
      </w:r>
      <w:r w:rsidR="00D377DA">
        <w:t xml:space="preserve">split up </w:t>
      </w:r>
      <w:r w:rsidR="0011721B">
        <w:t xml:space="preserve">the </w:t>
      </w:r>
      <w:r w:rsidR="0035671D">
        <w:t xml:space="preserve">lab work effectively. </w:t>
      </w:r>
    </w:p>
    <w:p w14:paraId="215EF3B9" w14:textId="4CBBC2BC" w:rsidR="00A76905" w:rsidRPr="005D2E61" w:rsidRDefault="00BA255F" w:rsidP="00A76905">
      <w:pPr>
        <w:rPr>
          <w:b/>
          <w:bCs/>
        </w:rPr>
      </w:pPr>
      <w:r w:rsidRPr="005D2E61">
        <w:rPr>
          <w:b/>
          <w:bCs/>
          <w:noProof/>
        </w:rPr>
        <w:drawing>
          <wp:inline distT="0" distB="0" distL="0" distR="0" wp14:anchorId="122A634F" wp14:editId="057AA294">
            <wp:extent cx="5943600" cy="3005137"/>
            <wp:effectExtent l="0" t="0" r="0" b="5080"/>
            <wp:docPr id="1556380738" name="Picture 1" descr="A diagram of a car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80738" name="Picture 1" descr="A diagram of a car wiring&#10;&#10;Description automatically generated"/>
                    <pic:cNvPicPr/>
                  </pic:nvPicPr>
                  <pic:blipFill rotWithShape="1">
                    <a:blip r:embed="rId4"/>
                    <a:srcRect t="5534" b="4938"/>
                    <a:stretch/>
                  </pic:blipFill>
                  <pic:spPr bwMode="auto">
                    <a:xfrm>
                      <a:off x="0" y="0"/>
                      <a:ext cx="5943600" cy="300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9F9B" w14:textId="3E82F8C9" w:rsidR="0035671D" w:rsidRPr="00BD2C7F" w:rsidRDefault="00246733" w:rsidP="00BD2C7F">
      <w:pPr>
        <w:jc w:val="center"/>
      </w:pPr>
      <w:r w:rsidRPr="005D2E61">
        <w:rPr>
          <w:b/>
          <w:bCs/>
          <w:i/>
          <w:iCs/>
        </w:rPr>
        <w:t>Figure</w:t>
      </w:r>
      <w:r w:rsidR="00B8746E" w:rsidRPr="005D2E61">
        <w:rPr>
          <w:b/>
          <w:bCs/>
          <w:i/>
          <w:iCs/>
        </w:rPr>
        <w:t xml:space="preserve"> 1</w:t>
      </w:r>
      <w:r w:rsidRPr="005D2E61">
        <w:rPr>
          <w:b/>
          <w:bCs/>
          <w:i/>
          <w:iCs/>
        </w:rPr>
        <w:t>:</w:t>
      </w:r>
      <w:r w:rsidRPr="005D2E61">
        <w:rPr>
          <w:i/>
          <w:iCs/>
        </w:rPr>
        <w:t xml:space="preserve"> Block diagram of overall </w:t>
      </w:r>
      <w:r w:rsidR="00C0374A">
        <w:rPr>
          <w:i/>
          <w:iCs/>
        </w:rPr>
        <w:t>Parking Lot Occupancy</w:t>
      </w:r>
      <w:r w:rsidRPr="005D2E61">
        <w:rPr>
          <w:i/>
          <w:iCs/>
        </w:rPr>
        <w:t xml:space="preserve"> system</w:t>
      </w:r>
      <w:r w:rsidR="008E4B1D" w:rsidRPr="005D2E61">
        <w:rPr>
          <w:i/>
          <w:iCs/>
        </w:rPr>
        <w:t>.</w:t>
      </w:r>
    </w:p>
    <w:p w14:paraId="586B6FB2" w14:textId="6BFBD553" w:rsidR="0035671D" w:rsidRDefault="0035671D" w:rsidP="0035671D">
      <w:r>
        <w:tab/>
      </w:r>
      <w:r w:rsidR="009D63B0">
        <w:t xml:space="preserve">The most important feature of the car detection module </w:t>
      </w:r>
      <w:r w:rsidR="00E91DC7">
        <w:t>is</w:t>
      </w:r>
      <w:r w:rsidR="009D63B0">
        <w:t xml:space="preserve"> </w:t>
      </w:r>
      <w:r w:rsidR="006F4EED">
        <w:t xml:space="preserve">its ability to detect </w:t>
      </w:r>
      <w:r w:rsidR="00942305">
        <w:t>two specific sequences from the outer and inner photosensors</w:t>
      </w:r>
      <w:r w:rsidR="00FB060E">
        <w:t xml:space="preserve"> used to track cars entering and exiting the parking lot</w:t>
      </w:r>
      <w:r w:rsidR="005A5AC8">
        <w:t xml:space="preserve">. </w:t>
      </w:r>
      <w:r w:rsidR="002923BB">
        <w:t xml:space="preserve">An equally important feature of this module </w:t>
      </w:r>
      <w:r w:rsidR="00064F4C">
        <w:t>is</w:t>
      </w:r>
      <w:r w:rsidR="002923BB">
        <w:t xml:space="preserve"> its ability to disregard </w:t>
      </w:r>
      <w:r w:rsidR="005A5AC8">
        <w:t xml:space="preserve">all </w:t>
      </w:r>
      <w:r w:rsidR="005D5126">
        <w:t>other sequences</w:t>
      </w:r>
      <w:r w:rsidR="005A5AC8">
        <w:t xml:space="preserve"> from the photosensors</w:t>
      </w:r>
      <w:r w:rsidR="005D5126">
        <w:t xml:space="preserve">, such as </w:t>
      </w:r>
      <w:r w:rsidR="005A5AC8">
        <w:t xml:space="preserve">the sequence </w:t>
      </w:r>
      <w:r w:rsidR="00184547">
        <w:t xml:space="preserve">for </w:t>
      </w:r>
      <w:r w:rsidR="005A5AC8">
        <w:t>pedestrians</w:t>
      </w:r>
      <w:r w:rsidR="005D5126">
        <w:t xml:space="preserve"> </w:t>
      </w:r>
      <w:r w:rsidR="005A5AC8">
        <w:t>passing through. I</w:t>
      </w:r>
      <w:r w:rsidR="00184547">
        <w:t xml:space="preserve">f an entering or exiting sequence </w:t>
      </w:r>
      <w:r w:rsidR="00064F4C">
        <w:t>is</w:t>
      </w:r>
      <w:r w:rsidR="00184547">
        <w:t xml:space="preserve"> identified, the car detection module need</w:t>
      </w:r>
      <w:r w:rsidR="00490F5E">
        <w:t>s</w:t>
      </w:r>
      <w:r w:rsidR="00184547">
        <w:t xml:space="preserve"> to signal that a car ha</w:t>
      </w:r>
      <w:r w:rsidR="00064F4C">
        <w:t>s</w:t>
      </w:r>
      <w:r w:rsidR="00184547">
        <w:t xml:space="preserve"> either entered or exited the parking lot</w:t>
      </w:r>
      <w:r w:rsidR="00775C5F">
        <w:t>, or</w:t>
      </w:r>
      <w:r w:rsidR="00184547">
        <w:t xml:space="preserve"> else </w:t>
      </w:r>
      <w:r w:rsidR="00D9440A">
        <w:t xml:space="preserve">the signals </w:t>
      </w:r>
      <w:r w:rsidR="0078225D">
        <w:t xml:space="preserve">need to remain unaffected. </w:t>
      </w:r>
      <w:r w:rsidR="00D9440A">
        <w:t xml:space="preserve"> </w:t>
      </w:r>
    </w:p>
    <w:p w14:paraId="2E090633" w14:textId="1A87AF31" w:rsidR="00BD2C7F" w:rsidRDefault="00277A9D" w:rsidP="0035671D">
      <w:r>
        <w:tab/>
        <w:t xml:space="preserve">We used a Moore </w:t>
      </w:r>
      <w:r w:rsidR="007C7775">
        <w:t>machine</w:t>
      </w:r>
      <w:r>
        <w:t xml:space="preserve"> to design the car detection module. </w:t>
      </w:r>
      <w:r w:rsidR="00650ECA">
        <w:t xml:space="preserve">Although Moore machines </w:t>
      </w:r>
      <w:r w:rsidR="008D3A00">
        <w:t xml:space="preserve">react slower to inputs than Mealy machines, the </w:t>
      </w:r>
      <w:r w:rsidR="004C0430">
        <w:t>Parking Lot Occupancy</w:t>
      </w:r>
      <w:r w:rsidR="008D3A00">
        <w:t xml:space="preserve"> system is assumed to be a slow system in which the inputs are not changing rapidly. Additionally, </w:t>
      </w:r>
      <w:r w:rsidR="00296C2C">
        <w:t>Moore machines are much easier to design</w:t>
      </w:r>
      <w:r w:rsidR="00F90056">
        <w:t>, which was advantageous when trying to design an FSM that can track two sequences while ignoring all others.</w:t>
      </w:r>
      <w:r w:rsidR="00A64946">
        <w:t xml:space="preserve"> Fig. 2 shows that </w:t>
      </w:r>
      <w:r w:rsidR="006752EB">
        <w:t xml:space="preserve">8 states were required to enable the Moore </w:t>
      </w:r>
      <w:r w:rsidR="006752EB">
        <w:lastRenderedPageBreak/>
        <w:t xml:space="preserve">machine to track </w:t>
      </w:r>
      <w:r w:rsidR="00393CE0">
        <w:t>the enter and exit sequences, a</w:t>
      </w:r>
      <w:r w:rsidR="00BD2C7F">
        <w:t xml:space="preserve">s well as </w:t>
      </w:r>
      <w:r w:rsidR="00D852D1">
        <w:t xml:space="preserve">restart the sequence tracking </w:t>
      </w:r>
      <w:r w:rsidR="00BD2C7F">
        <w:t>when</w:t>
      </w:r>
      <w:r w:rsidR="00D852D1">
        <w:t xml:space="preserve"> any inputs did not match</w:t>
      </w:r>
      <w:r w:rsidR="00BD2C7F">
        <w:t xml:space="preserve"> </w:t>
      </w:r>
      <w:r w:rsidR="00A73DEE">
        <w:t xml:space="preserve">so that the enter and exit signals remained unaffected. </w:t>
      </w:r>
    </w:p>
    <w:p w14:paraId="6382C721" w14:textId="3CC39A71" w:rsidR="00C87143" w:rsidRPr="005D2E61" w:rsidRDefault="009102B6" w:rsidP="00A76905">
      <w:pPr>
        <w:rPr>
          <w:b/>
          <w:bCs/>
        </w:rPr>
      </w:pPr>
      <w:r w:rsidRPr="005D2E61">
        <w:rPr>
          <w:b/>
          <w:bCs/>
          <w:noProof/>
        </w:rPr>
        <w:drawing>
          <wp:inline distT="0" distB="0" distL="0" distR="0" wp14:anchorId="21764B3C" wp14:editId="17D040D8">
            <wp:extent cx="5993044" cy="4938431"/>
            <wp:effectExtent l="0" t="0" r="8255" b="0"/>
            <wp:docPr id="12242369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6948" name="Picture 1" descr="A diagram of a diagram&#10;&#10;Description automatically generated"/>
                    <pic:cNvPicPr/>
                  </pic:nvPicPr>
                  <pic:blipFill rotWithShape="1">
                    <a:blip r:embed="rId5"/>
                    <a:srcRect l="2564" t="2012" r="2723"/>
                    <a:stretch/>
                  </pic:blipFill>
                  <pic:spPr bwMode="auto">
                    <a:xfrm>
                      <a:off x="0" y="0"/>
                      <a:ext cx="6007410" cy="49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A817" w14:textId="60E7A04C" w:rsidR="008E4B1D" w:rsidRDefault="008E4B1D" w:rsidP="00B8746E">
      <w:pPr>
        <w:jc w:val="center"/>
        <w:rPr>
          <w:i/>
          <w:iCs/>
        </w:rPr>
      </w:pPr>
      <w:r w:rsidRPr="005D2E61">
        <w:rPr>
          <w:b/>
          <w:bCs/>
          <w:i/>
          <w:iCs/>
        </w:rPr>
        <w:t>Figure 2:</w:t>
      </w:r>
      <w:r w:rsidRPr="005D2E61">
        <w:rPr>
          <w:i/>
          <w:iCs/>
        </w:rPr>
        <w:t xml:space="preserve"> </w:t>
      </w:r>
      <w:r w:rsidR="00D91374" w:rsidRPr="005D2E61">
        <w:rPr>
          <w:i/>
          <w:iCs/>
        </w:rPr>
        <w:t>Moore machine s</w:t>
      </w:r>
      <w:r w:rsidRPr="005D2E61">
        <w:rPr>
          <w:i/>
          <w:iCs/>
        </w:rPr>
        <w:t xml:space="preserve">tate diagram of </w:t>
      </w:r>
      <w:r w:rsidR="00D91374" w:rsidRPr="005D2E61">
        <w:rPr>
          <w:i/>
          <w:iCs/>
        </w:rPr>
        <w:t>the car detection system.</w:t>
      </w:r>
    </w:p>
    <w:p w14:paraId="41893297" w14:textId="7F274FA0" w:rsidR="00BD2C7F" w:rsidRDefault="00FB0630" w:rsidP="00BD2C7F">
      <w:r>
        <w:tab/>
        <w:t xml:space="preserve">The most important features of the car counter module are </w:t>
      </w:r>
      <w:r w:rsidR="007E51AA">
        <w:t>its ability to accurately display the current number of cars in the parking lot</w:t>
      </w:r>
      <w:r w:rsidR="00806698">
        <w:t xml:space="preserve"> on the seven-segment HEX displays</w:t>
      </w:r>
      <w:r w:rsidR="00FD12A8">
        <w:t xml:space="preserve"> in response to the enter and exit signals, and display when the lot is either empty or full</w:t>
      </w:r>
      <w:r w:rsidR="00601C82">
        <w:t>.</w:t>
      </w:r>
      <w:r w:rsidR="00806698">
        <w:t xml:space="preserve"> </w:t>
      </w:r>
      <w:r w:rsidR="00601C82">
        <w:t>W</w:t>
      </w:r>
      <w:r w:rsidR="005B5443">
        <w:t>hen the lot reaches maximum capacity (16 cars), the car counter module needs to display “FULL,” and when the lo</w:t>
      </w:r>
      <w:r w:rsidR="00806698">
        <w:t>t is empty</w:t>
      </w:r>
      <w:r w:rsidR="001F2996">
        <w:t xml:space="preserve"> (0 cars)</w:t>
      </w:r>
      <w:r w:rsidR="00806698">
        <w:t>, it needs to display “CLEAR</w:t>
      </w:r>
      <w:r w:rsidR="00677450">
        <w:t>0</w:t>
      </w:r>
      <w:r w:rsidR="005B5443">
        <w:t>.”</w:t>
      </w:r>
    </w:p>
    <w:p w14:paraId="0828CA56" w14:textId="157112E5" w:rsidR="001855CB" w:rsidRPr="00BD2C7F" w:rsidRDefault="001855CB" w:rsidP="00BD2C7F">
      <w:r>
        <w:tab/>
      </w:r>
      <w:r w:rsidRPr="00E814E9">
        <w:rPr>
          <w:highlight w:val="yellow"/>
        </w:rPr>
        <w:t xml:space="preserve">[more details about </w:t>
      </w:r>
      <w:r w:rsidR="00E814E9" w:rsidRPr="00E814E9">
        <w:rPr>
          <w:highlight w:val="yellow"/>
        </w:rPr>
        <w:t>HOW and WHY you designed the car counter module the way you did]</w:t>
      </w:r>
    </w:p>
    <w:p w14:paraId="4B2EF164" w14:textId="65C2A2E5" w:rsidR="00D377DA" w:rsidRPr="00E81896" w:rsidRDefault="00E81896" w:rsidP="00B8746E">
      <w:pPr>
        <w:jc w:val="center"/>
        <w:rPr>
          <w:highlight w:val="yellow"/>
        </w:rPr>
      </w:pPr>
      <w:r w:rsidRPr="00E81896">
        <w:rPr>
          <w:highlight w:val="yellow"/>
        </w:rPr>
        <w:t xml:space="preserve">[insert FSM </w:t>
      </w:r>
      <w:r w:rsidR="00605B96">
        <w:rPr>
          <w:highlight w:val="yellow"/>
        </w:rPr>
        <w:t xml:space="preserve">or helpful code </w:t>
      </w:r>
      <w:r w:rsidRPr="00E81896">
        <w:rPr>
          <w:highlight w:val="yellow"/>
        </w:rPr>
        <w:t>for car counter</w:t>
      </w:r>
      <w:r w:rsidR="00605B96">
        <w:rPr>
          <w:highlight w:val="yellow"/>
        </w:rPr>
        <w:t xml:space="preserve"> </w:t>
      </w:r>
      <w:r w:rsidRPr="00E81896">
        <w:rPr>
          <w:highlight w:val="yellow"/>
        </w:rPr>
        <w:t>if you have it]</w:t>
      </w:r>
    </w:p>
    <w:p w14:paraId="132B7538" w14:textId="488C8AF8" w:rsidR="00E81896" w:rsidRPr="00E81896" w:rsidRDefault="00E81896" w:rsidP="00B8746E">
      <w:pPr>
        <w:jc w:val="center"/>
      </w:pPr>
      <w:r w:rsidRPr="00E81896">
        <w:rPr>
          <w:highlight w:val="yellow"/>
        </w:rPr>
        <w:t>[insert figure description]</w:t>
      </w:r>
    </w:p>
    <w:p w14:paraId="3C1B8003" w14:textId="5FB842D0" w:rsidR="00B2322C" w:rsidRDefault="006219A2" w:rsidP="00A76905">
      <w:r>
        <w:lastRenderedPageBreak/>
        <w:tab/>
        <w:t xml:space="preserve">The parking lot occupancy module </w:t>
      </w:r>
      <w:r w:rsidR="00F03795">
        <w:t xml:space="preserve">simply </w:t>
      </w:r>
      <w:r w:rsidR="0078703F">
        <w:t>connects</w:t>
      </w:r>
      <w:r w:rsidR="00F03795">
        <w:t xml:space="preserve"> the car detection and car counter modules to</w:t>
      </w:r>
      <w:r w:rsidR="00606048">
        <w:t>gethe</w:t>
      </w:r>
      <w:r w:rsidR="0078703F">
        <w:t>r and connects their inputs and outputs to</w:t>
      </w:r>
      <w:r w:rsidR="00F03795">
        <w:t xml:space="preserve"> </w:t>
      </w:r>
      <w:r w:rsidR="008C732D">
        <w:t xml:space="preserve">the </w:t>
      </w:r>
      <w:r w:rsidR="00F03795">
        <w:t>off-board input switch</w:t>
      </w:r>
      <w:r w:rsidR="00E772D5">
        <w:t xml:space="preserve"> signals and on-board seven-segment HEX displays</w:t>
      </w:r>
      <w:r w:rsidR="00F03795">
        <w:t xml:space="preserve">. </w:t>
      </w:r>
      <w:r w:rsidR="00335228">
        <w:t xml:space="preserve">The DE1_SoC </w:t>
      </w:r>
      <w:r w:rsidR="008C732D">
        <w:t xml:space="preserve">Top-Entity module is responsible for </w:t>
      </w:r>
      <w:r w:rsidR="00A57D0B">
        <w:t xml:space="preserve">using the V_GPIO expansion header to physically wire the switches </w:t>
      </w:r>
      <w:r w:rsidR="009E211D">
        <w:t>(inner sensor, outer sensor, and reset) to their</w:t>
      </w:r>
      <w:r w:rsidR="00A57D0B">
        <w:t xml:space="preserve"> corresponding LEDs </w:t>
      </w:r>
      <w:r w:rsidR="004A0618">
        <w:t xml:space="preserve">and inputs of </w:t>
      </w:r>
      <w:r w:rsidR="00A72493">
        <w:t xml:space="preserve">the parking lot occupancy module. </w:t>
      </w:r>
    </w:p>
    <w:p w14:paraId="212C80F7" w14:textId="75C161B8" w:rsidR="00ED4FD0" w:rsidRPr="005D2E61" w:rsidRDefault="00A37513" w:rsidP="00ED4FD0">
      <w:pPr>
        <w:jc w:val="center"/>
      </w:pPr>
      <w:r w:rsidRPr="006645BA">
        <w:rPr>
          <w:highlight w:val="yellow"/>
        </w:rPr>
        <w:t xml:space="preserve">[insert </w:t>
      </w:r>
      <w:r w:rsidR="006645BA" w:rsidRPr="006645BA">
        <w:rPr>
          <w:highlight w:val="yellow"/>
        </w:rPr>
        <w:t>snip of DE1_SoC module</w:t>
      </w:r>
      <w:r w:rsidR="006645BA">
        <w:rPr>
          <w:highlight w:val="yellow"/>
        </w:rPr>
        <w:t xml:space="preserve"> and parking lot occupancy module?</w:t>
      </w:r>
      <w:r w:rsidR="006645BA" w:rsidRPr="006645BA">
        <w:rPr>
          <w:highlight w:val="yellow"/>
        </w:rPr>
        <w:t>]</w:t>
      </w:r>
    </w:p>
    <w:p w14:paraId="120AD0D9" w14:textId="6BBF0AB3" w:rsidR="00A95155" w:rsidRDefault="00A5162D" w:rsidP="00A76905">
      <w:pPr>
        <w:rPr>
          <w:b/>
          <w:bCs/>
        </w:rPr>
      </w:pPr>
      <w:r w:rsidRPr="005D2E61">
        <w:rPr>
          <w:b/>
          <w:bCs/>
        </w:rPr>
        <w:t>Results</w:t>
      </w:r>
    </w:p>
    <w:p w14:paraId="13C5F414" w14:textId="5E8602F1" w:rsidR="00ED4FD0" w:rsidRPr="00ED4FD0" w:rsidRDefault="00ED4FD0" w:rsidP="00A76905">
      <w:r>
        <w:rPr>
          <w:b/>
          <w:bCs/>
        </w:rPr>
        <w:tab/>
      </w:r>
      <w:r w:rsidR="005317E2">
        <w:t>O</w:t>
      </w:r>
      <w:r>
        <w:t>ur</w:t>
      </w:r>
      <w:r w:rsidR="005317E2">
        <w:t xml:space="preserve"> completed design of the</w:t>
      </w:r>
      <w:r>
        <w:t xml:space="preserve"> Parking Lot Occupancy system</w:t>
      </w:r>
      <w:r w:rsidR="005317E2">
        <w:t xml:space="preserve"> meets the </w:t>
      </w:r>
      <w:r w:rsidR="00E73B49">
        <w:t xml:space="preserve">requirements of Lab 1. </w:t>
      </w:r>
      <w:r w:rsidR="002B0505">
        <w:t xml:space="preserve">Whenever a car enters the parking lot, the counter is increased by 1. Similarly, when a car leaves the parking lot, the counter is decreased by 1. The counter </w:t>
      </w:r>
      <w:r w:rsidR="00F00142">
        <w:t>is always within the range of 0-16, with “CLEAR0” and “FULL” displayed for 0 cars and 16 cars, respectively.</w:t>
      </w:r>
      <w:r w:rsidR="00B71D5A">
        <w:t xml:space="preserve"> The Parking Lot Occupancy system </w:t>
      </w:r>
      <w:r w:rsidR="004A6052">
        <w:t xml:space="preserve">does not </w:t>
      </w:r>
    </w:p>
    <w:p w14:paraId="78888979" w14:textId="77777777" w:rsidR="00A5162D" w:rsidRPr="005D2E61" w:rsidRDefault="00A5162D" w:rsidP="00A76905">
      <w:pPr>
        <w:rPr>
          <w:b/>
          <w:bCs/>
        </w:rPr>
      </w:pPr>
    </w:p>
    <w:p w14:paraId="3CBB3693" w14:textId="67A55354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DE1_SOC</w:t>
      </w:r>
    </w:p>
    <w:p w14:paraId="17F8D99E" w14:textId="77777777" w:rsidR="00A5162D" w:rsidRPr="005D2E61" w:rsidRDefault="00A5162D" w:rsidP="00A76905">
      <w:pPr>
        <w:rPr>
          <w:b/>
          <w:bCs/>
        </w:rPr>
      </w:pPr>
    </w:p>
    <w:p w14:paraId="09299941" w14:textId="745E7D80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Flow Summary</w:t>
      </w:r>
    </w:p>
    <w:p w14:paraId="1C0C756B" w14:textId="77777777" w:rsidR="00A5162D" w:rsidRPr="005D2E61" w:rsidRDefault="00A5162D" w:rsidP="00A76905">
      <w:pPr>
        <w:rPr>
          <w:b/>
          <w:bCs/>
        </w:rPr>
      </w:pPr>
    </w:p>
    <w:p w14:paraId="3ED44BE3" w14:textId="6C03829D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Experience Report</w:t>
      </w:r>
    </w:p>
    <w:sectPr w:rsidR="00A5162D" w:rsidRPr="005D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08"/>
    <w:rsid w:val="00064F4C"/>
    <w:rsid w:val="0009353B"/>
    <w:rsid w:val="0011721B"/>
    <w:rsid w:val="00184547"/>
    <w:rsid w:val="001855CB"/>
    <w:rsid w:val="001F2996"/>
    <w:rsid w:val="00246733"/>
    <w:rsid w:val="00277A9D"/>
    <w:rsid w:val="002923BB"/>
    <w:rsid w:val="00296C2C"/>
    <w:rsid w:val="002B0505"/>
    <w:rsid w:val="002D28C9"/>
    <w:rsid w:val="00335228"/>
    <w:rsid w:val="0035671D"/>
    <w:rsid w:val="00393CE0"/>
    <w:rsid w:val="003B64A4"/>
    <w:rsid w:val="00400192"/>
    <w:rsid w:val="00490F5E"/>
    <w:rsid w:val="004A0618"/>
    <w:rsid w:val="004A2D93"/>
    <w:rsid w:val="004A6052"/>
    <w:rsid w:val="004C0430"/>
    <w:rsid w:val="005317E2"/>
    <w:rsid w:val="005A5AC8"/>
    <w:rsid w:val="005B5443"/>
    <w:rsid w:val="005D2E61"/>
    <w:rsid w:val="005D5126"/>
    <w:rsid w:val="00601C82"/>
    <w:rsid w:val="00605B96"/>
    <w:rsid w:val="00606048"/>
    <w:rsid w:val="006219A2"/>
    <w:rsid w:val="00650ECA"/>
    <w:rsid w:val="006645BA"/>
    <w:rsid w:val="006752EB"/>
    <w:rsid w:val="00677450"/>
    <w:rsid w:val="00687819"/>
    <w:rsid w:val="006F4EED"/>
    <w:rsid w:val="00775C5F"/>
    <w:rsid w:val="0078225D"/>
    <w:rsid w:val="007849EE"/>
    <w:rsid w:val="0078703F"/>
    <w:rsid w:val="00791D97"/>
    <w:rsid w:val="007A125A"/>
    <w:rsid w:val="007B0634"/>
    <w:rsid w:val="007B50A5"/>
    <w:rsid w:val="007C7775"/>
    <w:rsid w:val="007E51AA"/>
    <w:rsid w:val="00806698"/>
    <w:rsid w:val="008A0FE5"/>
    <w:rsid w:val="008C732D"/>
    <w:rsid w:val="008D3A00"/>
    <w:rsid w:val="008E4B1D"/>
    <w:rsid w:val="008F4B6C"/>
    <w:rsid w:val="009102B6"/>
    <w:rsid w:val="00942305"/>
    <w:rsid w:val="00945B5F"/>
    <w:rsid w:val="009B7C13"/>
    <w:rsid w:val="009D63B0"/>
    <w:rsid w:val="009D6D47"/>
    <w:rsid w:val="009E211D"/>
    <w:rsid w:val="00A05285"/>
    <w:rsid w:val="00A37513"/>
    <w:rsid w:val="00A5162D"/>
    <w:rsid w:val="00A57D0B"/>
    <w:rsid w:val="00A64946"/>
    <w:rsid w:val="00A72493"/>
    <w:rsid w:val="00A73DEE"/>
    <w:rsid w:val="00A76905"/>
    <w:rsid w:val="00A95155"/>
    <w:rsid w:val="00B2322C"/>
    <w:rsid w:val="00B71D5A"/>
    <w:rsid w:val="00B8746E"/>
    <w:rsid w:val="00BA255F"/>
    <w:rsid w:val="00BC123A"/>
    <w:rsid w:val="00BD2C7F"/>
    <w:rsid w:val="00C0374A"/>
    <w:rsid w:val="00C30BE7"/>
    <w:rsid w:val="00C87143"/>
    <w:rsid w:val="00CD7ECC"/>
    <w:rsid w:val="00CE19C0"/>
    <w:rsid w:val="00D377DA"/>
    <w:rsid w:val="00D852D1"/>
    <w:rsid w:val="00D91374"/>
    <w:rsid w:val="00D9440A"/>
    <w:rsid w:val="00DA04BF"/>
    <w:rsid w:val="00DB6727"/>
    <w:rsid w:val="00E40109"/>
    <w:rsid w:val="00E73B49"/>
    <w:rsid w:val="00E772D5"/>
    <w:rsid w:val="00E814E9"/>
    <w:rsid w:val="00E81896"/>
    <w:rsid w:val="00E91DC7"/>
    <w:rsid w:val="00ED4FD0"/>
    <w:rsid w:val="00EE1A94"/>
    <w:rsid w:val="00EF60A6"/>
    <w:rsid w:val="00F00142"/>
    <w:rsid w:val="00F03795"/>
    <w:rsid w:val="00F23811"/>
    <w:rsid w:val="00F43956"/>
    <w:rsid w:val="00F90056"/>
    <w:rsid w:val="00FA0608"/>
    <w:rsid w:val="00FB060E"/>
    <w:rsid w:val="00FB0630"/>
    <w:rsid w:val="00FD12A8"/>
    <w:rsid w:val="00FD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B027"/>
  <w15:chartTrackingRefBased/>
  <w15:docId w15:val="{D2F1A658-DAD1-4193-B015-0E4E0452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506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Jiovany Soliman</dc:creator>
  <cp:keywords/>
  <dc:description/>
  <cp:lastModifiedBy>Chloe' Miller</cp:lastModifiedBy>
  <cp:revision>103</cp:revision>
  <dcterms:created xsi:type="dcterms:W3CDTF">2023-10-04T04:05:00Z</dcterms:created>
  <dcterms:modified xsi:type="dcterms:W3CDTF">2023-10-07T02:59:00Z</dcterms:modified>
</cp:coreProperties>
</file>