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40B6" w14:textId="0B393BEC" w:rsidR="00FB10E3" w:rsidRDefault="00FB10E3">
      <w:r>
        <w:t>Project proposal and outline</w:t>
      </w:r>
    </w:p>
    <w:p w14:paraId="2DBC89BA" w14:textId="737D0685" w:rsidR="00FB10E3" w:rsidRDefault="00FB10E3">
      <w:r>
        <w:t>library checkout</w:t>
      </w:r>
    </w:p>
    <w:p w14:paraId="4F06E22E" w14:textId="77777777" w:rsidR="00FB10E3" w:rsidRDefault="00FB10E3"/>
    <w:p w14:paraId="55D80C99" w14:textId="1E6FFED9" w:rsidR="00FB10E3" w:rsidRDefault="00FB10E3">
      <w:r>
        <w:t>Entities:</w:t>
      </w:r>
    </w:p>
    <w:p w14:paraId="49909F47" w14:textId="6044D1EB" w:rsidR="00FB10E3" w:rsidRDefault="00FB10E3">
      <w:r>
        <w:t>books</w:t>
      </w:r>
    </w:p>
    <w:p w14:paraId="4B362120" w14:textId="55C3C514" w:rsidR="00FB10E3" w:rsidRDefault="00FB10E3">
      <w:r>
        <w:t>library</w:t>
      </w:r>
    </w:p>
    <w:p w14:paraId="526C7ABD" w14:textId="0B127D67" w:rsidR="00FB10E3" w:rsidRDefault="00FB10E3">
      <w:r>
        <w:t>customer</w:t>
      </w:r>
    </w:p>
    <w:p w14:paraId="5F61A046" w14:textId="2E0BCB7E" w:rsidR="00FB10E3" w:rsidRDefault="00FB10E3">
      <w:r>
        <w:t>movies</w:t>
      </w:r>
      <w:bookmarkStart w:id="0" w:name="_GoBack"/>
      <w:bookmarkEnd w:id="0"/>
    </w:p>
    <w:p w14:paraId="0CD3C860" w14:textId="77777777" w:rsidR="00FB10E3" w:rsidRDefault="00FB10E3"/>
    <w:sectPr w:rsidR="00FB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E3"/>
    <w:rsid w:val="00F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059E"/>
  <w15:chartTrackingRefBased/>
  <w15:docId w15:val="{6BAF9B92-0B47-4F52-870A-27A20F6D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1</cp:revision>
  <dcterms:created xsi:type="dcterms:W3CDTF">2019-10-02T02:43:00Z</dcterms:created>
  <dcterms:modified xsi:type="dcterms:W3CDTF">2019-10-02T02:48:00Z</dcterms:modified>
</cp:coreProperties>
</file>