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285" w:rsidRPr="001076E3" w:rsidRDefault="00094285">
      <w:pPr>
        <w:pStyle w:val="ae"/>
        <w:ind w:left="420" w:firstLineChars="0" w:firstLine="0"/>
        <w:rPr>
          <w:rFonts w:ascii="FangSong" w:eastAsia="FangSong" w:hAnsi="FangSong"/>
        </w:rPr>
      </w:pPr>
    </w:p>
    <w:p w:rsidR="001076E3" w:rsidRDefault="001076E3" w:rsidP="00D748F9">
      <w:pPr>
        <w:jc w:val="center"/>
        <w:rPr>
          <w:rFonts w:ascii="FangSong" w:eastAsia="FangSong" w:hAnsi="FangSong"/>
          <w:sz w:val="40"/>
        </w:rPr>
      </w:pPr>
    </w:p>
    <w:p w:rsidR="00094285" w:rsidRDefault="00C06507" w:rsidP="00D748F9">
      <w:pPr>
        <w:jc w:val="center"/>
        <w:rPr>
          <w:rFonts w:ascii="FangSong" w:eastAsia="FangSong" w:hAnsi="FangSong"/>
          <w:sz w:val="40"/>
        </w:rPr>
      </w:pPr>
      <w:r w:rsidRPr="001076E3">
        <w:rPr>
          <w:rFonts w:ascii="FangSong" w:eastAsia="FangSong" w:hAnsi="FangSong" w:hint="eastAsia"/>
          <w:sz w:val="40"/>
        </w:rPr>
        <w:t>北京市综合实践活动</w:t>
      </w:r>
      <w:r w:rsidR="000A6532">
        <w:rPr>
          <w:rFonts w:ascii="FangSong" w:eastAsia="FangSong" w:hAnsi="FangSong" w:hint="eastAsia"/>
          <w:sz w:val="40"/>
        </w:rPr>
        <w:t>学习单</w:t>
      </w:r>
      <w:bookmarkStart w:id="0" w:name="_GoBack"/>
      <w:bookmarkEnd w:id="0"/>
      <w:r w:rsidRPr="001076E3">
        <w:rPr>
          <w:rFonts w:ascii="FangSong" w:eastAsia="FangSong" w:hAnsi="FangSong" w:hint="eastAsia"/>
          <w:sz w:val="40"/>
        </w:rPr>
        <w:t>数据分析方案</w:t>
      </w:r>
    </w:p>
    <w:p w:rsidR="001076E3" w:rsidRPr="001076E3" w:rsidRDefault="001076E3" w:rsidP="00D748F9">
      <w:pPr>
        <w:jc w:val="center"/>
        <w:rPr>
          <w:rFonts w:ascii="FangSong" w:eastAsia="FangSong" w:hAnsi="FangSong"/>
          <w:sz w:val="40"/>
        </w:rPr>
      </w:pPr>
      <w:r>
        <w:rPr>
          <w:rFonts w:ascii="FangSong" w:eastAsia="FangSong" w:hAnsi="FangSong" w:hint="eastAsia"/>
          <w:sz w:val="40"/>
        </w:rPr>
        <w:t>（讨论稿）</w:t>
      </w:r>
    </w:p>
    <w:p w:rsidR="00094285" w:rsidRDefault="00094285">
      <w:pPr>
        <w:pStyle w:val="ae"/>
        <w:ind w:left="420" w:firstLineChars="0" w:firstLine="0"/>
        <w:rPr>
          <w:rFonts w:ascii="FangSong" w:eastAsia="FangSong" w:hAnsi="FangSong"/>
        </w:rPr>
      </w:pPr>
    </w:p>
    <w:p w:rsidR="001076E3" w:rsidRDefault="001076E3">
      <w:pPr>
        <w:pStyle w:val="ae"/>
        <w:ind w:left="420" w:firstLineChars="0" w:firstLine="0"/>
        <w:rPr>
          <w:rFonts w:ascii="FangSong" w:eastAsia="FangSong" w:hAnsi="FangSong"/>
        </w:rPr>
      </w:pPr>
    </w:p>
    <w:p w:rsidR="001076E3" w:rsidRDefault="001076E3">
      <w:pPr>
        <w:pStyle w:val="ae"/>
        <w:ind w:left="420" w:firstLineChars="0" w:firstLine="0"/>
        <w:rPr>
          <w:rFonts w:ascii="FangSong" w:eastAsia="FangSong" w:hAnsi="FangSong"/>
        </w:rPr>
      </w:pPr>
    </w:p>
    <w:p w:rsidR="001076E3" w:rsidRDefault="001076E3">
      <w:pPr>
        <w:pStyle w:val="ae"/>
        <w:ind w:left="420" w:firstLineChars="0" w:firstLine="0"/>
        <w:rPr>
          <w:rFonts w:ascii="FangSong" w:eastAsia="FangSong" w:hAnsi="FangSong"/>
        </w:rPr>
      </w:pPr>
    </w:p>
    <w:p w:rsidR="001076E3" w:rsidRDefault="001076E3">
      <w:pPr>
        <w:pStyle w:val="ae"/>
        <w:ind w:left="420" w:firstLineChars="0" w:firstLine="0"/>
        <w:rPr>
          <w:rFonts w:ascii="FangSong" w:eastAsia="FangSong" w:hAnsi="FangSong"/>
        </w:rPr>
      </w:pPr>
    </w:p>
    <w:p w:rsidR="001076E3" w:rsidRDefault="001076E3">
      <w:pPr>
        <w:pStyle w:val="ae"/>
        <w:ind w:left="420" w:firstLineChars="0" w:firstLine="0"/>
        <w:rPr>
          <w:rFonts w:ascii="FangSong" w:eastAsia="FangSong" w:hAnsi="FangSong"/>
        </w:rPr>
      </w:pPr>
    </w:p>
    <w:p w:rsidR="001076E3" w:rsidRDefault="001076E3">
      <w:pPr>
        <w:pStyle w:val="ae"/>
        <w:ind w:left="420" w:firstLineChars="0" w:firstLine="0"/>
        <w:rPr>
          <w:rFonts w:ascii="FangSong" w:eastAsia="FangSong" w:hAnsi="FangSong"/>
        </w:rPr>
      </w:pPr>
    </w:p>
    <w:p w:rsidR="001076E3" w:rsidRDefault="001076E3">
      <w:pPr>
        <w:pStyle w:val="ae"/>
        <w:ind w:left="420" w:firstLineChars="0" w:firstLine="0"/>
        <w:rPr>
          <w:rFonts w:ascii="FangSong" w:eastAsia="FangSong" w:hAnsi="FangSong"/>
        </w:rPr>
      </w:pPr>
    </w:p>
    <w:p w:rsidR="001076E3" w:rsidRDefault="001076E3">
      <w:pPr>
        <w:pStyle w:val="ae"/>
        <w:ind w:left="420" w:firstLineChars="0" w:firstLine="0"/>
        <w:rPr>
          <w:rFonts w:ascii="FangSong" w:eastAsia="FangSong" w:hAnsi="FangSong"/>
        </w:rPr>
      </w:pPr>
    </w:p>
    <w:p w:rsidR="001076E3" w:rsidRDefault="001076E3">
      <w:pPr>
        <w:pStyle w:val="ae"/>
        <w:ind w:left="420" w:firstLineChars="0" w:firstLine="0"/>
        <w:rPr>
          <w:rFonts w:ascii="FangSong" w:eastAsia="FangSong" w:hAnsi="FangSong"/>
        </w:rPr>
      </w:pPr>
    </w:p>
    <w:p w:rsidR="001076E3" w:rsidRDefault="001076E3">
      <w:pPr>
        <w:pStyle w:val="ae"/>
        <w:ind w:left="420" w:firstLineChars="0" w:firstLine="0"/>
        <w:rPr>
          <w:rFonts w:ascii="FangSong" w:eastAsia="FangSong" w:hAnsi="FangSong"/>
        </w:rPr>
      </w:pPr>
    </w:p>
    <w:p w:rsidR="001076E3" w:rsidRDefault="001076E3">
      <w:pPr>
        <w:pStyle w:val="ae"/>
        <w:ind w:left="420" w:firstLineChars="0" w:firstLine="0"/>
        <w:rPr>
          <w:rFonts w:ascii="FangSong" w:eastAsia="FangSong" w:hAnsi="FangSong"/>
        </w:rPr>
      </w:pPr>
    </w:p>
    <w:p w:rsidR="001076E3" w:rsidRDefault="001076E3">
      <w:pPr>
        <w:pStyle w:val="ae"/>
        <w:ind w:left="420" w:firstLineChars="0" w:firstLine="0"/>
        <w:rPr>
          <w:rFonts w:ascii="FangSong" w:eastAsia="FangSong" w:hAnsi="FangSong"/>
        </w:rPr>
      </w:pPr>
    </w:p>
    <w:p w:rsidR="001076E3" w:rsidRDefault="001076E3">
      <w:pPr>
        <w:pStyle w:val="ae"/>
        <w:ind w:left="420" w:firstLineChars="0" w:firstLine="0"/>
        <w:rPr>
          <w:rFonts w:ascii="FangSong" w:eastAsia="FangSong" w:hAnsi="FangSong"/>
        </w:rPr>
      </w:pPr>
    </w:p>
    <w:p w:rsidR="001076E3" w:rsidRDefault="001076E3">
      <w:pPr>
        <w:pStyle w:val="ae"/>
        <w:ind w:left="420" w:firstLineChars="0" w:firstLine="0"/>
        <w:rPr>
          <w:rFonts w:ascii="FangSong" w:eastAsia="FangSong" w:hAnsi="FangSong"/>
        </w:rPr>
      </w:pPr>
    </w:p>
    <w:p w:rsidR="001076E3" w:rsidRDefault="001076E3">
      <w:pPr>
        <w:pStyle w:val="ae"/>
        <w:ind w:left="420" w:firstLineChars="0" w:firstLine="0"/>
        <w:rPr>
          <w:rFonts w:ascii="FangSong" w:eastAsia="FangSong" w:hAnsi="FangSong"/>
        </w:rPr>
      </w:pPr>
    </w:p>
    <w:p w:rsidR="001076E3" w:rsidRDefault="001076E3">
      <w:pPr>
        <w:pStyle w:val="ae"/>
        <w:ind w:left="420" w:firstLineChars="0" w:firstLine="0"/>
        <w:rPr>
          <w:rFonts w:ascii="FangSong" w:eastAsia="FangSong" w:hAnsi="FangSong"/>
        </w:rPr>
      </w:pPr>
    </w:p>
    <w:p w:rsidR="00D5388D" w:rsidRDefault="00D5388D">
      <w:pPr>
        <w:pStyle w:val="ae"/>
        <w:ind w:left="420" w:firstLineChars="0" w:firstLine="0"/>
        <w:rPr>
          <w:rFonts w:ascii="FangSong" w:eastAsia="FangSong" w:hAnsi="FangSong"/>
        </w:rPr>
      </w:pPr>
    </w:p>
    <w:p w:rsidR="00D5388D" w:rsidRDefault="00D5388D">
      <w:pPr>
        <w:pStyle w:val="ae"/>
        <w:ind w:left="420" w:firstLineChars="0" w:firstLine="0"/>
        <w:rPr>
          <w:rFonts w:ascii="FangSong" w:eastAsia="FangSong" w:hAnsi="FangSong"/>
        </w:rPr>
      </w:pPr>
    </w:p>
    <w:p w:rsidR="00D5388D" w:rsidRDefault="00D5388D">
      <w:pPr>
        <w:pStyle w:val="ae"/>
        <w:ind w:left="420" w:firstLineChars="0" w:firstLine="0"/>
        <w:rPr>
          <w:rFonts w:ascii="FangSong" w:eastAsia="FangSong" w:hAnsi="FangSong"/>
        </w:rPr>
      </w:pPr>
    </w:p>
    <w:p w:rsidR="00D5388D" w:rsidRDefault="00D5388D">
      <w:pPr>
        <w:pStyle w:val="ae"/>
        <w:ind w:left="420" w:firstLineChars="0" w:firstLine="0"/>
        <w:rPr>
          <w:rFonts w:ascii="FangSong" w:eastAsia="FangSong" w:hAnsi="FangSong"/>
        </w:rPr>
      </w:pPr>
    </w:p>
    <w:p w:rsidR="00D5388D" w:rsidRDefault="00D5388D">
      <w:pPr>
        <w:pStyle w:val="ae"/>
        <w:ind w:left="420" w:firstLineChars="0" w:firstLine="0"/>
        <w:rPr>
          <w:rFonts w:ascii="FangSong" w:eastAsia="FangSong" w:hAnsi="FangSong"/>
        </w:rPr>
      </w:pPr>
    </w:p>
    <w:p w:rsidR="00D5388D" w:rsidRDefault="00D5388D">
      <w:pPr>
        <w:pStyle w:val="ae"/>
        <w:ind w:left="420" w:firstLineChars="0" w:firstLine="0"/>
        <w:rPr>
          <w:rFonts w:ascii="FangSong" w:eastAsia="FangSong" w:hAnsi="FangSong"/>
        </w:rPr>
      </w:pPr>
    </w:p>
    <w:p w:rsidR="001076E3" w:rsidRDefault="00D5388D">
      <w:pPr>
        <w:pStyle w:val="ae"/>
        <w:ind w:left="420" w:firstLineChars="0" w:firstLine="0"/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、</w:t>
      </w:r>
    </w:p>
    <w:p w:rsidR="00D5388D" w:rsidRDefault="00D5388D">
      <w:pPr>
        <w:pStyle w:val="ae"/>
        <w:ind w:left="420" w:firstLineChars="0" w:firstLine="0"/>
        <w:rPr>
          <w:rFonts w:ascii="FangSong" w:eastAsia="FangSong" w:hAnsi="FangSong"/>
        </w:rPr>
      </w:pPr>
    </w:p>
    <w:p w:rsidR="00D5388D" w:rsidRDefault="00D5388D">
      <w:pPr>
        <w:pStyle w:val="ae"/>
        <w:ind w:left="420" w:firstLineChars="0" w:firstLine="0"/>
        <w:rPr>
          <w:rFonts w:ascii="FangSong" w:eastAsia="FangSong" w:hAnsi="FangSong"/>
        </w:rPr>
      </w:pPr>
    </w:p>
    <w:p w:rsidR="00D5388D" w:rsidRDefault="00D5388D">
      <w:pPr>
        <w:pStyle w:val="ae"/>
        <w:ind w:left="420" w:firstLineChars="0" w:firstLine="0"/>
        <w:rPr>
          <w:rFonts w:ascii="FangSong" w:eastAsia="FangSong" w:hAnsi="FangSong"/>
        </w:rPr>
      </w:pPr>
    </w:p>
    <w:p w:rsidR="00D5388D" w:rsidRDefault="00D5388D">
      <w:pPr>
        <w:pStyle w:val="ae"/>
        <w:ind w:left="420" w:firstLineChars="0" w:firstLine="0"/>
        <w:rPr>
          <w:rFonts w:ascii="FangSong" w:eastAsia="FangSong" w:hAnsi="FangSong"/>
        </w:rPr>
      </w:pPr>
    </w:p>
    <w:p w:rsidR="001076E3" w:rsidRDefault="001076E3">
      <w:pPr>
        <w:pStyle w:val="ae"/>
        <w:ind w:left="420" w:firstLineChars="0" w:firstLine="0"/>
        <w:rPr>
          <w:rFonts w:ascii="FangSong" w:eastAsia="FangSong" w:hAnsi="FangSong"/>
        </w:rPr>
      </w:pPr>
    </w:p>
    <w:p w:rsidR="001076E3" w:rsidRDefault="001076E3" w:rsidP="001076E3">
      <w:pPr>
        <w:pStyle w:val="ae"/>
        <w:ind w:left="420" w:firstLineChars="0" w:firstLine="0"/>
        <w:jc w:val="center"/>
        <w:rPr>
          <w:rFonts w:ascii="FangSong" w:eastAsia="FangSong" w:hAnsi="FangSong"/>
        </w:rPr>
      </w:pPr>
    </w:p>
    <w:p w:rsidR="001076E3" w:rsidRDefault="001076E3" w:rsidP="001076E3">
      <w:pPr>
        <w:pStyle w:val="ae"/>
        <w:ind w:left="420" w:firstLineChars="0" w:firstLine="0"/>
        <w:jc w:val="center"/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北京市教育科学研究院</w:t>
      </w:r>
    </w:p>
    <w:p w:rsidR="001076E3" w:rsidRDefault="001076E3" w:rsidP="001076E3">
      <w:pPr>
        <w:pStyle w:val="ae"/>
        <w:ind w:left="420" w:firstLineChars="0" w:firstLine="0"/>
        <w:jc w:val="center"/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2018年10月</w:t>
      </w:r>
    </w:p>
    <w:p w:rsidR="001076E3" w:rsidRDefault="001076E3">
      <w:pPr>
        <w:pStyle w:val="ae"/>
        <w:ind w:left="420" w:firstLineChars="0" w:firstLine="0"/>
        <w:rPr>
          <w:rFonts w:ascii="FangSong" w:eastAsia="FangSong" w:hAnsi="FangSong"/>
        </w:rPr>
      </w:pPr>
    </w:p>
    <w:p w:rsidR="001076E3" w:rsidRDefault="001076E3">
      <w:pPr>
        <w:pStyle w:val="ae"/>
        <w:ind w:left="420" w:firstLineChars="0" w:firstLine="0"/>
        <w:rPr>
          <w:rFonts w:ascii="FangSong" w:eastAsia="FangSong" w:hAnsi="FangSong"/>
        </w:rPr>
      </w:pPr>
    </w:p>
    <w:p w:rsidR="001076E3" w:rsidRDefault="001076E3">
      <w:pPr>
        <w:pStyle w:val="ae"/>
        <w:ind w:left="420" w:firstLineChars="0" w:firstLine="0"/>
        <w:rPr>
          <w:rFonts w:ascii="FangSong" w:eastAsia="FangSong" w:hAnsi="FangSong"/>
        </w:rPr>
        <w:sectPr w:rsidR="001076E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076E3" w:rsidRDefault="001076E3">
      <w:pPr>
        <w:pStyle w:val="ae"/>
        <w:ind w:left="420" w:firstLineChars="0" w:firstLine="0"/>
        <w:rPr>
          <w:rFonts w:ascii="FangSong" w:eastAsia="FangSong" w:hAnsi="FangSong"/>
        </w:rPr>
      </w:pPr>
    </w:p>
    <w:sdt>
      <w:sdtPr>
        <w:rPr>
          <w:rFonts w:ascii="等线" w:eastAsia="等线" w:hAnsi="等线" w:cs="宋体"/>
          <w:color w:val="auto"/>
          <w:kern w:val="2"/>
          <w:sz w:val="21"/>
          <w:szCs w:val="22"/>
          <w:lang w:val="zh-CN"/>
        </w:rPr>
        <w:id w:val="-13078517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076E3" w:rsidRDefault="001076E3" w:rsidP="001076E3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1076E3" w:rsidRDefault="001076E3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8763871" w:history="1">
            <w:r w:rsidRPr="004A073F">
              <w:rPr>
                <w:rStyle w:val="af0"/>
                <w:rFonts w:ascii="FangSong" w:eastAsia="FangSong" w:hAnsi="FangSong"/>
                <w:noProof/>
              </w:rPr>
              <w:t>一、</w:t>
            </w:r>
            <w:r>
              <w:rPr>
                <w:noProof/>
              </w:rPr>
              <w:tab/>
            </w:r>
            <w:r w:rsidRPr="004A073F">
              <w:rPr>
                <w:rStyle w:val="af0"/>
                <w:rFonts w:ascii="FangSong" w:eastAsia="FangSong" w:hAnsi="FangSong"/>
                <w:noProof/>
              </w:rPr>
              <w:t>基本测度框架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_Toc528763871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6E3" w:rsidRDefault="000A6532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528763872" w:history="1">
            <w:r w:rsidR="001076E3" w:rsidRPr="004A073F">
              <w:rPr>
                <w:rStyle w:val="af0"/>
                <w:rFonts w:ascii="FangSong" w:eastAsia="FangSong" w:hAnsi="FangSong"/>
                <w:noProof/>
              </w:rPr>
              <w:t>1.</w:t>
            </w:r>
            <w:r w:rsidR="001076E3">
              <w:rPr>
                <w:noProof/>
              </w:rPr>
              <w:tab/>
            </w:r>
            <w:r w:rsidR="001076E3" w:rsidRPr="004A073F">
              <w:rPr>
                <w:rStyle w:val="af0"/>
                <w:rFonts w:ascii="FangSong" w:eastAsia="FangSong" w:hAnsi="FangSong"/>
                <w:noProof/>
              </w:rPr>
              <w:t>活动设计</w:t>
            </w:r>
            <w:r w:rsidR="001076E3">
              <w:rPr>
                <w:noProof/>
                <w:webHidden/>
              </w:rPr>
              <w:tab/>
            </w:r>
            <w:r w:rsidR="001076E3">
              <w:rPr>
                <w:noProof/>
                <w:webHidden/>
              </w:rPr>
              <w:fldChar w:fldCharType="begin"/>
            </w:r>
            <w:r w:rsidR="001076E3">
              <w:rPr>
                <w:noProof/>
                <w:webHidden/>
              </w:rPr>
              <w:instrText xml:space="preserve"> PAGEREF _Toc528763872 \h </w:instrText>
            </w:r>
            <w:r w:rsidR="001076E3">
              <w:rPr>
                <w:noProof/>
                <w:webHidden/>
              </w:rPr>
            </w:r>
            <w:r w:rsidR="001076E3">
              <w:rPr>
                <w:noProof/>
                <w:webHidden/>
              </w:rPr>
              <w:fldChar w:fldCharType="separate"/>
            </w:r>
            <w:r w:rsidR="001076E3">
              <w:rPr>
                <w:noProof/>
                <w:webHidden/>
              </w:rPr>
              <w:t>1</w:t>
            </w:r>
            <w:r w:rsidR="001076E3">
              <w:rPr>
                <w:noProof/>
                <w:webHidden/>
              </w:rPr>
              <w:fldChar w:fldCharType="end"/>
            </w:r>
          </w:hyperlink>
        </w:p>
        <w:p w:rsidR="001076E3" w:rsidRDefault="000A6532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528763873" w:history="1">
            <w:r w:rsidR="001076E3" w:rsidRPr="004A073F">
              <w:rPr>
                <w:rStyle w:val="af0"/>
                <w:rFonts w:ascii="FangSong" w:eastAsia="FangSong" w:hAnsi="FangSong"/>
                <w:noProof/>
              </w:rPr>
              <w:t>2.</w:t>
            </w:r>
            <w:r w:rsidR="001076E3">
              <w:rPr>
                <w:noProof/>
              </w:rPr>
              <w:tab/>
            </w:r>
            <w:r w:rsidR="001076E3" w:rsidRPr="004A073F">
              <w:rPr>
                <w:rStyle w:val="af0"/>
                <w:rFonts w:ascii="FangSong" w:eastAsia="FangSong" w:hAnsi="FangSong"/>
                <w:noProof/>
              </w:rPr>
              <w:t>活动收获</w:t>
            </w:r>
            <w:r w:rsidR="001076E3">
              <w:rPr>
                <w:noProof/>
                <w:webHidden/>
              </w:rPr>
              <w:tab/>
            </w:r>
            <w:r w:rsidR="001076E3">
              <w:rPr>
                <w:noProof/>
                <w:webHidden/>
              </w:rPr>
              <w:fldChar w:fldCharType="begin"/>
            </w:r>
            <w:r w:rsidR="001076E3">
              <w:rPr>
                <w:noProof/>
                <w:webHidden/>
              </w:rPr>
              <w:instrText xml:space="preserve"> PAGEREF _Toc528763873 \h </w:instrText>
            </w:r>
            <w:r w:rsidR="001076E3">
              <w:rPr>
                <w:noProof/>
                <w:webHidden/>
              </w:rPr>
            </w:r>
            <w:r w:rsidR="001076E3">
              <w:rPr>
                <w:noProof/>
                <w:webHidden/>
              </w:rPr>
              <w:fldChar w:fldCharType="separate"/>
            </w:r>
            <w:r w:rsidR="001076E3">
              <w:rPr>
                <w:noProof/>
                <w:webHidden/>
              </w:rPr>
              <w:t>2</w:t>
            </w:r>
            <w:r w:rsidR="001076E3">
              <w:rPr>
                <w:noProof/>
                <w:webHidden/>
              </w:rPr>
              <w:fldChar w:fldCharType="end"/>
            </w:r>
          </w:hyperlink>
        </w:p>
        <w:p w:rsidR="001076E3" w:rsidRDefault="000A6532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528763874" w:history="1">
            <w:r w:rsidR="001076E3" w:rsidRPr="004A073F">
              <w:rPr>
                <w:rStyle w:val="af0"/>
                <w:rFonts w:ascii="FangSong" w:eastAsia="FangSong" w:hAnsi="FangSong"/>
                <w:noProof/>
              </w:rPr>
              <w:t>3.</w:t>
            </w:r>
            <w:r w:rsidR="001076E3">
              <w:rPr>
                <w:noProof/>
              </w:rPr>
              <w:tab/>
            </w:r>
            <w:r w:rsidR="001076E3" w:rsidRPr="004A073F">
              <w:rPr>
                <w:rStyle w:val="af0"/>
                <w:rFonts w:ascii="FangSong" w:eastAsia="FangSong" w:hAnsi="FangSong"/>
                <w:noProof/>
              </w:rPr>
              <w:t>形成评价指标体系</w:t>
            </w:r>
            <w:r w:rsidR="001076E3">
              <w:rPr>
                <w:noProof/>
                <w:webHidden/>
              </w:rPr>
              <w:tab/>
            </w:r>
            <w:r w:rsidR="001076E3">
              <w:rPr>
                <w:noProof/>
                <w:webHidden/>
              </w:rPr>
              <w:fldChar w:fldCharType="begin"/>
            </w:r>
            <w:r w:rsidR="001076E3">
              <w:rPr>
                <w:noProof/>
                <w:webHidden/>
              </w:rPr>
              <w:instrText xml:space="preserve"> PAGEREF _Toc528763874 \h </w:instrText>
            </w:r>
            <w:r w:rsidR="001076E3">
              <w:rPr>
                <w:noProof/>
                <w:webHidden/>
              </w:rPr>
            </w:r>
            <w:r w:rsidR="001076E3">
              <w:rPr>
                <w:noProof/>
                <w:webHidden/>
              </w:rPr>
              <w:fldChar w:fldCharType="separate"/>
            </w:r>
            <w:r w:rsidR="001076E3">
              <w:rPr>
                <w:noProof/>
                <w:webHidden/>
              </w:rPr>
              <w:t>2</w:t>
            </w:r>
            <w:r w:rsidR="001076E3">
              <w:rPr>
                <w:noProof/>
                <w:webHidden/>
              </w:rPr>
              <w:fldChar w:fldCharType="end"/>
            </w:r>
          </w:hyperlink>
        </w:p>
        <w:p w:rsidR="001076E3" w:rsidRDefault="000A6532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8763875" w:history="1">
            <w:r w:rsidR="001076E3" w:rsidRPr="004A073F">
              <w:rPr>
                <w:rStyle w:val="af0"/>
                <w:rFonts w:ascii="FangSong" w:eastAsia="FangSong" w:hAnsi="FangSong"/>
                <w:noProof/>
              </w:rPr>
              <w:t>二、</w:t>
            </w:r>
            <w:r w:rsidR="001076E3">
              <w:rPr>
                <w:noProof/>
              </w:rPr>
              <w:tab/>
            </w:r>
            <w:r w:rsidR="001076E3" w:rsidRPr="004A073F">
              <w:rPr>
                <w:rStyle w:val="af0"/>
                <w:rFonts w:ascii="FangSong" w:eastAsia="FangSong" w:hAnsi="FangSong"/>
                <w:noProof/>
              </w:rPr>
              <w:t>活动基本情况</w:t>
            </w:r>
            <w:r w:rsidR="001076E3">
              <w:rPr>
                <w:noProof/>
                <w:webHidden/>
              </w:rPr>
              <w:tab/>
            </w:r>
            <w:r w:rsidR="001076E3">
              <w:rPr>
                <w:noProof/>
                <w:webHidden/>
              </w:rPr>
              <w:fldChar w:fldCharType="begin"/>
            </w:r>
            <w:r w:rsidR="001076E3">
              <w:rPr>
                <w:noProof/>
                <w:webHidden/>
              </w:rPr>
              <w:instrText xml:space="preserve"> PAGEREF _Toc528763875 \h </w:instrText>
            </w:r>
            <w:r w:rsidR="001076E3">
              <w:rPr>
                <w:noProof/>
                <w:webHidden/>
              </w:rPr>
            </w:r>
            <w:r w:rsidR="001076E3">
              <w:rPr>
                <w:noProof/>
                <w:webHidden/>
              </w:rPr>
              <w:fldChar w:fldCharType="separate"/>
            </w:r>
            <w:r w:rsidR="001076E3">
              <w:rPr>
                <w:noProof/>
                <w:webHidden/>
              </w:rPr>
              <w:t>3</w:t>
            </w:r>
            <w:r w:rsidR="001076E3">
              <w:rPr>
                <w:noProof/>
                <w:webHidden/>
              </w:rPr>
              <w:fldChar w:fldCharType="end"/>
            </w:r>
          </w:hyperlink>
        </w:p>
        <w:p w:rsidR="001076E3" w:rsidRDefault="000A6532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528763876" w:history="1">
            <w:r w:rsidR="001076E3" w:rsidRPr="004A073F">
              <w:rPr>
                <w:rStyle w:val="af0"/>
                <w:rFonts w:ascii="FangSong" w:eastAsia="FangSong" w:hAnsi="FangSong"/>
                <w:noProof/>
              </w:rPr>
              <w:t>1.</w:t>
            </w:r>
            <w:r w:rsidR="001076E3">
              <w:rPr>
                <w:noProof/>
              </w:rPr>
              <w:tab/>
            </w:r>
            <w:r w:rsidR="001076E3" w:rsidRPr="004A073F">
              <w:rPr>
                <w:rStyle w:val="af0"/>
                <w:rFonts w:ascii="FangSong" w:eastAsia="FangSong" w:hAnsi="FangSong"/>
                <w:noProof/>
              </w:rPr>
              <w:t>活动参加和完成情况</w:t>
            </w:r>
            <w:r w:rsidR="001076E3">
              <w:rPr>
                <w:noProof/>
                <w:webHidden/>
              </w:rPr>
              <w:tab/>
            </w:r>
            <w:r w:rsidR="001076E3">
              <w:rPr>
                <w:noProof/>
                <w:webHidden/>
              </w:rPr>
              <w:fldChar w:fldCharType="begin"/>
            </w:r>
            <w:r w:rsidR="001076E3">
              <w:rPr>
                <w:noProof/>
                <w:webHidden/>
              </w:rPr>
              <w:instrText xml:space="preserve"> PAGEREF _Toc528763876 \h </w:instrText>
            </w:r>
            <w:r w:rsidR="001076E3">
              <w:rPr>
                <w:noProof/>
                <w:webHidden/>
              </w:rPr>
            </w:r>
            <w:r w:rsidR="001076E3">
              <w:rPr>
                <w:noProof/>
                <w:webHidden/>
              </w:rPr>
              <w:fldChar w:fldCharType="separate"/>
            </w:r>
            <w:r w:rsidR="001076E3">
              <w:rPr>
                <w:noProof/>
                <w:webHidden/>
              </w:rPr>
              <w:t>3</w:t>
            </w:r>
            <w:r w:rsidR="001076E3">
              <w:rPr>
                <w:noProof/>
                <w:webHidden/>
              </w:rPr>
              <w:fldChar w:fldCharType="end"/>
            </w:r>
          </w:hyperlink>
        </w:p>
        <w:p w:rsidR="001076E3" w:rsidRDefault="000A6532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528763877" w:history="1">
            <w:r w:rsidR="001076E3" w:rsidRPr="004A073F">
              <w:rPr>
                <w:rStyle w:val="af0"/>
                <w:rFonts w:ascii="FangSong" w:eastAsia="FangSong" w:hAnsi="FangSong"/>
                <w:noProof/>
              </w:rPr>
              <w:t>2.</w:t>
            </w:r>
            <w:r w:rsidR="001076E3">
              <w:rPr>
                <w:noProof/>
              </w:rPr>
              <w:tab/>
            </w:r>
            <w:r w:rsidR="001076E3" w:rsidRPr="004A073F">
              <w:rPr>
                <w:rStyle w:val="af0"/>
                <w:rFonts w:ascii="FangSong" w:eastAsia="FangSong" w:hAnsi="FangSong"/>
                <w:noProof/>
              </w:rPr>
              <w:t>指导教师分析</w:t>
            </w:r>
            <w:r w:rsidR="001076E3">
              <w:rPr>
                <w:noProof/>
                <w:webHidden/>
              </w:rPr>
              <w:tab/>
            </w:r>
            <w:r w:rsidR="001076E3">
              <w:rPr>
                <w:noProof/>
                <w:webHidden/>
              </w:rPr>
              <w:fldChar w:fldCharType="begin"/>
            </w:r>
            <w:r w:rsidR="001076E3">
              <w:rPr>
                <w:noProof/>
                <w:webHidden/>
              </w:rPr>
              <w:instrText xml:space="preserve"> PAGEREF _Toc528763877 \h </w:instrText>
            </w:r>
            <w:r w:rsidR="001076E3">
              <w:rPr>
                <w:noProof/>
                <w:webHidden/>
              </w:rPr>
            </w:r>
            <w:r w:rsidR="001076E3">
              <w:rPr>
                <w:noProof/>
                <w:webHidden/>
              </w:rPr>
              <w:fldChar w:fldCharType="separate"/>
            </w:r>
            <w:r w:rsidR="001076E3">
              <w:rPr>
                <w:noProof/>
                <w:webHidden/>
              </w:rPr>
              <w:t>3</w:t>
            </w:r>
            <w:r w:rsidR="001076E3">
              <w:rPr>
                <w:noProof/>
                <w:webHidden/>
              </w:rPr>
              <w:fldChar w:fldCharType="end"/>
            </w:r>
          </w:hyperlink>
        </w:p>
        <w:p w:rsidR="001076E3" w:rsidRDefault="000A6532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528763878" w:history="1">
            <w:r w:rsidR="001076E3" w:rsidRPr="004A073F">
              <w:rPr>
                <w:rStyle w:val="af0"/>
                <w:rFonts w:ascii="FangSong" w:eastAsia="FangSong" w:hAnsi="FangSong"/>
                <w:noProof/>
              </w:rPr>
              <w:t>3.</w:t>
            </w:r>
            <w:r w:rsidR="001076E3">
              <w:rPr>
                <w:noProof/>
              </w:rPr>
              <w:tab/>
            </w:r>
            <w:r w:rsidR="001076E3" w:rsidRPr="004A073F">
              <w:rPr>
                <w:rStyle w:val="af0"/>
                <w:rFonts w:ascii="FangSong" w:eastAsia="FangSong" w:hAnsi="FangSong"/>
                <w:noProof/>
              </w:rPr>
              <w:t>活动评价</w:t>
            </w:r>
            <w:r w:rsidR="001076E3">
              <w:rPr>
                <w:noProof/>
                <w:webHidden/>
              </w:rPr>
              <w:tab/>
            </w:r>
            <w:r w:rsidR="001076E3">
              <w:rPr>
                <w:noProof/>
                <w:webHidden/>
              </w:rPr>
              <w:fldChar w:fldCharType="begin"/>
            </w:r>
            <w:r w:rsidR="001076E3">
              <w:rPr>
                <w:noProof/>
                <w:webHidden/>
              </w:rPr>
              <w:instrText xml:space="preserve"> PAGEREF _Toc528763878 \h </w:instrText>
            </w:r>
            <w:r w:rsidR="001076E3">
              <w:rPr>
                <w:noProof/>
                <w:webHidden/>
              </w:rPr>
            </w:r>
            <w:r w:rsidR="001076E3">
              <w:rPr>
                <w:noProof/>
                <w:webHidden/>
              </w:rPr>
              <w:fldChar w:fldCharType="separate"/>
            </w:r>
            <w:r w:rsidR="001076E3">
              <w:rPr>
                <w:noProof/>
                <w:webHidden/>
              </w:rPr>
              <w:t>3</w:t>
            </w:r>
            <w:r w:rsidR="001076E3">
              <w:rPr>
                <w:noProof/>
                <w:webHidden/>
              </w:rPr>
              <w:fldChar w:fldCharType="end"/>
            </w:r>
          </w:hyperlink>
        </w:p>
        <w:p w:rsidR="001076E3" w:rsidRDefault="000A6532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8763879" w:history="1">
            <w:r w:rsidR="001076E3" w:rsidRPr="004A073F">
              <w:rPr>
                <w:rStyle w:val="af0"/>
                <w:rFonts w:ascii="FangSong" w:eastAsia="FangSong" w:hAnsi="FangSong"/>
                <w:noProof/>
              </w:rPr>
              <w:t>三、</w:t>
            </w:r>
            <w:r w:rsidR="001076E3">
              <w:rPr>
                <w:noProof/>
              </w:rPr>
              <w:tab/>
            </w:r>
            <w:r w:rsidR="001076E3" w:rsidRPr="004A073F">
              <w:rPr>
                <w:rStyle w:val="af0"/>
                <w:rFonts w:ascii="FangSong" w:eastAsia="FangSong" w:hAnsi="FangSong"/>
                <w:noProof/>
              </w:rPr>
              <w:t>时间、地点、事件分析</w:t>
            </w:r>
            <w:r w:rsidR="001076E3">
              <w:rPr>
                <w:noProof/>
                <w:webHidden/>
              </w:rPr>
              <w:tab/>
            </w:r>
            <w:r w:rsidR="001076E3">
              <w:rPr>
                <w:noProof/>
                <w:webHidden/>
              </w:rPr>
              <w:fldChar w:fldCharType="begin"/>
            </w:r>
            <w:r w:rsidR="001076E3">
              <w:rPr>
                <w:noProof/>
                <w:webHidden/>
              </w:rPr>
              <w:instrText xml:space="preserve"> PAGEREF _Toc528763879 \h </w:instrText>
            </w:r>
            <w:r w:rsidR="001076E3">
              <w:rPr>
                <w:noProof/>
                <w:webHidden/>
              </w:rPr>
            </w:r>
            <w:r w:rsidR="001076E3">
              <w:rPr>
                <w:noProof/>
                <w:webHidden/>
              </w:rPr>
              <w:fldChar w:fldCharType="separate"/>
            </w:r>
            <w:r w:rsidR="001076E3">
              <w:rPr>
                <w:noProof/>
                <w:webHidden/>
              </w:rPr>
              <w:t>3</w:t>
            </w:r>
            <w:r w:rsidR="001076E3">
              <w:rPr>
                <w:noProof/>
                <w:webHidden/>
              </w:rPr>
              <w:fldChar w:fldCharType="end"/>
            </w:r>
          </w:hyperlink>
        </w:p>
        <w:p w:rsidR="001076E3" w:rsidRDefault="000A6532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528763880" w:history="1">
            <w:r w:rsidR="001076E3" w:rsidRPr="004A073F">
              <w:rPr>
                <w:rStyle w:val="af0"/>
                <w:rFonts w:ascii="FangSong" w:eastAsia="FangSong" w:hAnsi="FangSong"/>
                <w:noProof/>
              </w:rPr>
              <w:t>1.</w:t>
            </w:r>
            <w:r w:rsidR="001076E3">
              <w:rPr>
                <w:noProof/>
              </w:rPr>
              <w:tab/>
            </w:r>
            <w:r w:rsidR="001076E3" w:rsidRPr="004A073F">
              <w:rPr>
                <w:rStyle w:val="af0"/>
                <w:rFonts w:ascii="FangSong" w:eastAsia="FangSong" w:hAnsi="FangSong"/>
                <w:noProof/>
              </w:rPr>
              <w:t>时间分布</w:t>
            </w:r>
            <w:r w:rsidR="001076E3">
              <w:rPr>
                <w:noProof/>
                <w:webHidden/>
              </w:rPr>
              <w:tab/>
            </w:r>
            <w:r w:rsidR="001076E3">
              <w:rPr>
                <w:noProof/>
                <w:webHidden/>
              </w:rPr>
              <w:fldChar w:fldCharType="begin"/>
            </w:r>
            <w:r w:rsidR="001076E3">
              <w:rPr>
                <w:noProof/>
                <w:webHidden/>
              </w:rPr>
              <w:instrText xml:space="preserve"> PAGEREF _Toc528763880 \h </w:instrText>
            </w:r>
            <w:r w:rsidR="001076E3">
              <w:rPr>
                <w:noProof/>
                <w:webHidden/>
              </w:rPr>
            </w:r>
            <w:r w:rsidR="001076E3">
              <w:rPr>
                <w:noProof/>
                <w:webHidden/>
              </w:rPr>
              <w:fldChar w:fldCharType="separate"/>
            </w:r>
            <w:r w:rsidR="001076E3">
              <w:rPr>
                <w:noProof/>
                <w:webHidden/>
              </w:rPr>
              <w:t>3</w:t>
            </w:r>
            <w:r w:rsidR="001076E3">
              <w:rPr>
                <w:noProof/>
                <w:webHidden/>
              </w:rPr>
              <w:fldChar w:fldCharType="end"/>
            </w:r>
          </w:hyperlink>
        </w:p>
        <w:p w:rsidR="001076E3" w:rsidRDefault="000A6532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528763881" w:history="1">
            <w:r w:rsidR="001076E3" w:rsidRPr="004A073F">
              <w:rPr>
                <w:rStyle w:val="af0"/>
                <w:rFonts w:ascii="FangSong" w:eastAsia="FangSong" w:hAnsi="FangSong"/>
                <w:noProof/>
              </w:rPr>
              <w:t>2.</w:t>
            </w:r>
            <w:r w:rsidR="001076E3">
              <w:rPr>
                <w:noProof/>
              </w:rPr>
              <w:tab/>
            </w:r>
            <w:r w:rsidR="001076E3" w:rsidRPr="004A073F">
              <w:rPr>
                <w:rStyle w:val="af0"/>
                <w:rFonts w:ascii="FangSong" w:eastAsia="FangSong" w:hAnsi="FangSong"/>
                <w:noProof/>
              </w:rPr>
              <w:t>地点分布</w:t>
            </w:r>
            <w:r w:rsidR="001076E3">
              <w:rPr>
                <w:noProof/>
                <w:webHidden/>
              </w:rPr>
              <w:tab/>
            </w:r>
            <w:r w:rsidR="001076E3">
              <w:rPr>
                <w:noProof/>
                <w:webHidden/>
              </w:rPr>
              <w:fldChar w:fldCharType="begin"/>
            </w:r>
            <w:r w:rsidR="001076E3">
              <w:rPr>
                <w:noProof/>
                <w:webHidden/>
              </w:rPr>
              <w:instrText xml:space="preserve"> PAGEREF _Toc528763881 \h </w:instrText>
            </w:r>
            <w:r w:rsidR="001076E3">
              <w:rPr>
                <w:noProof/>
                <w:webHidden/>
              </w:rPr>
            </w:r>
            <w:r w:rsidR="001076E3">
              <w:rPr>
                <w:noProof/>
                <w:webHidden/>
              </w:rPr>
              <w:fldChar w:fldCharType="separate"/>
            </w:r>
            <w:r w:rsidR="001076E3">
              <w:rPr>
                <w:noProof/>
                <w:webHidden/>
              </w:rPr>
              <w:t>3</w:t>
            </w:r>
            <w:r w:rsidR="001076E3">
              <w:rPr>
                <w:noProof/>
                <w:webHidden/>
              </w:rPr>
              <w:fldChar w:fldCharType="end"/>
            </w:r>
          </w:hyperlink>
        </w:p>
        <w:p w:rsidR="001076E3" w:rsidRDefault="000A6532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528763882" w:history="1">
            <w:r w:rsidR="001076E3" w:rsidRPr="004A073F">
              <w:rPr>
                <w:rStyle w:val="af0"/>
                <w:rFonts w:ascii="FangSong" w:eastAsia="FangSong" w:hAnsi="FangSong"/>
                <w:noProof/>
              </w:rPr>
              <w:t>3.</w:t>
            </w:r>
            <w:r w:rsidR="001076E3">
              <w:rPr>
                <w:noProof/>
              </w:rPr>
              <w:tab/>
            </w:r>
            <w:r w:rsidR="001076E3" w:rsidRPr="004A073F">
              <w:rPr>
                <w:rStyle w:val="af0"/>
                <w:rFonts w:ascii="FangSong" w:eastAsia="FangSong" w:hAnsi="FangSong"/>
                <w:noProof/>
              </w:rPr>
              <w:t>内容分析</w:t>
            </w:r>
            <w:r w:rsidR="001076E3">
              <w:rPr>
                <w:noProof/>
                <w:webHidden/>
              </w:rPr>
              <w:tab/>
            </w:r>
            <w:r w:rsidR="001076E3">
              <w:rPr>
                <w:noProof/>
                <w:webHidden/>
              </w:rPr>
              <w:fldChar w:fldCharType="begin"/>
            </w:r>
            <w:r w:rsidR="001076E3">
              <w:rPr>
                <w:noProof/>
                <w:webHidden/>
              </w:rPr>
              <w:instrText xml:space="preserve"> PAGEREF _Toc528763882 \h </w:instrText>
            </w:r>
            <w:r w:rsidR="001076E3">
              <w:rPr>
                <w:noProof/>
                <w:webHidden/>
              </w:rPr>
            </w:r>
            <w:r w:rsidR="001076E3">
              <w:rPr>
                <w:noProof/>
                <w:webHidden/>
              </w:rPr>
              <w:fldChar w:fldCharType="separate"/>
            </w:r>
            <w:r w:rsidR="001076E3">
              <w:rPr>
                <w:noProof/>
                <w:webHidden/>
              </w:rPr>
              <w:t>4</w:t>
            </w:r>
            <w:r w:rsidR="001076E3">
              <w:rPr>
                <w:noProof/>
                <w:webHidden/>
              </w:rPr>
              <w:fldChar w:fldCharType="end"/>
            </w:r>
          </w:hyperlink>
        </w:p>
        <w:p w:rsidR="001076E3" w:rsidRDefault="000A6532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528763883" w:history="1">
            <w:r w:rsidR="001076E3" w:rsidRPr="004A073F">
              <w:rPr>
                <w:rStyle w:val="af0"/>
                <w:rFonts w:ascii="FangSong" w:eastAsia="FangSong" w:hAnsi="FangSong"/>
                <w:noProof/>
              </w:rPr>
              <w:t>4.</w:t>
            </w:r>
            <w:r w:rsidR="001076E3">
              <w:rPr>
                <w:noProof/>
              </w:rPr>
              <w:tab/>
            </w:r>
            <w:r w:rsidR="001076E3" w:rsidRPr="004A073F">
              <w:rPr>
                <w:rStyle w:val="af0"/>
                <w:rFonts w:ascii="FangSong" w:eastAsia="FangSong" w:hAnsi="FangSong"/>
                <w:noProof/>
              </w:rPr>
              <w:t>活动主题分布</w:t>
            </w:r>
            <w:r w:rsidR="001076E3">
              <w:rPr>
                <w:noProof/>
                <w:webHidden/>
              </w:rPr>
              <w:tab/>
            </w:r>
            <w:r w:rsidR="001076E3">
              <w:rPr>
                <w:noProof/>
                <w:webHidden/>
              </w:rPr>
              <w:fldChar w:fldCharType="begin"/>
            </w:r>
            <w:r w:rsidR="001076E3">
              <w:rPr>
                <w:noProof/>
                <w:webHidden/>
              </w:rPr>
              <w:instrText xml:space="preserve"> PAGEREF _Toc528763883 \h </w:instrText>
            </w:r>
            <w:r w:rsidR="001076E3">
              <w:rPr>
                <w:noProof/>
                <w:webHidden/>
              </w:rPr>
            </w:r>
            <w:r w:rsidR="001076E3">
              <w:rPr>
                <w:noProof/>
                <w:webHidden/>
              </w:rPr>
              <w:fldChar w:fldCharType="separate"/>
            </w:r>
            <w:r w:rsidR="001076E3">
              <w:rPr>
                <w:noProof/>
                <w:webHidden/>
              </w:rPr>
              <w:t>4</w:t>
            </w:r>
            <w:r w:rsidR="001076E3">
              <w:rPr>
                <w:noProof/>
                <w:webHidden/>
              </w:rPr>
              <w:fldChar w:fldCharType="end"/>
            </w:r>
          </w:hyperlink>
        </w:p>
        <w:p w:rsidR="001076E3" w:rsidRDefault="001076E3">
          <w:r>
            <w:rPr>
              <w:b/>
              <w:bCs/>
              <w:lang w:val="zh-CN"/>
            </w:rPr>
            <w:fldChar w:fldCharType="end"/>
          </w:r>
        </w:p>
      </w:sdtContent>
    </w:sdt>
    <w:p w:rsidR="001076E3" w:rsidRDefault="001076E3">
      <w:pPr>
        <w:pStyle w:val="ae"/>
        <w:ind w:left="420" w:firstLineChars="0" w:firstLine="0"/>
        <w:rPr>
          <w:rFonts w:ascii="FangSong" w:eastAsia="FangSong" w:hAnsi="FangSong"/>
        </w:rPr>
      </w:pPr>
    </w:p>
    <w:p w:rsidR="001076E3" w:rsidRDefault="001076E3">
      <w:pPr>
        <w:pStyle w:val="ae"/>
        <w:ind w:left="420" w:firstLineChars="0" w:firstLine="0"/>
        <w:rPr>
          <w:rFonts w:ascii="FangSong" w:eastAsia="FangSong" w:hAnsi="FangSong"/>
        </w:rPr>
      </w:pPr>
    </w:p>
    <w:p w:rsidR="001076E3" w:rsidRDefault="001076E3">
      <w:pPr>
        <w:pStyle w:val="ae"/>
        <w:ind w:left="420" w:firstLineChars="0" w:firstLine="0"/>
        <w:rPr>
          <w:rFonts w:ascii="FangSong" w:eastAsia="FangSong" w:hAnsi="FangSong"/>
        </w:rPr>
      </w:pPr>
    </w:p>
    <w:p w:rsidR="001076E3" w:rsidRDefault="001076E3">
      <w:pPr>
        <w:pStyle w:val="ae"/>
        <w:ind w:left="420" w:firstLineChars="0" w:firstLine="0"/>
        <w:rPr>
          <w:rFonts w:ascii="FangSong" w:eastAsia="FangSong" w:hAnsi="FangSong"/>
        </w:rPr>
      </w:pPr>
    </w:p>
    <w:p w:rsidR="001076E3" w:rsidRDefault="001076E3">
      <w:pPr>
        <w:pStyle w:val="ae"/>
        <w:ind w:left="420" w:firstLineChars="0" w:firstLine="0"/>
        <w:rPr>
          <w:rFonts w:ascii="FangSong" w:eastAsia="FangSong" w:hAnsi="FangSong"/>
        </w:rPr>
      </w:pPr>
    </w:p>
    <w:p w:rsidR="001076E3" w:rsidRDefault="001076E3">
      <w:pPr>
        <w:pStyle w:val="ae"/>
        <w:ind w:left="420" w:firstLineChars="0" w:firstLine="0"/>
        <w:rPr>
          <w:rFonts w:ascii="FangSong" w:eastAsia="FangSong" w:hAnsi="FangSong"/>
        </w:rPr>
      </w:pPr>
    </w:p>
    <w:p w:rsidR="001076E3" w:rsidRDefault="001076E3">
      <w:pPr>
        <w:pStyle w:val="ae"/>
        <w:ind w:left="420" w:firstLineChars="0" w:firstLine="0"/>
        <w:rPr>
          <w:rFonts w:ascii="FangSong" w:eastAsia="FangSong" w:hAnsi="FangSong"/>
        </w:rPr>
      </w:pPr>
    </w:p>
    <w:p w:rsidR="001076E3" w:rsidRDefault="001076E3">
      <w:pPr>
        <w:pStyle w:val="ae"/>
        <w:ind w:left="420" w:firstLineChars="0" w:firstLine="0"/>
        <w:rPr>
          <w:rFonts w:ascii="FangSong" w:eastAsia="FangSong" w:hAnsi="FangSong"/>
        </w:rPr>
      </w:pPr>
    </w:p>
    <w:p w:rsidR="001076E3" w:rsidRDefault="001076E3">
      <w:pPr>
        <w:pStyle w:val="ae"/>
        <w:ind w:left="420" w:firstLineChars="0" w:firstLine="0"/>
        <w:rPr>
          <w:rFonts w:ascii="FangSong" w:eastAsia="FangSong" w:hAnsi="FangSong"/>
        </w:rPr>
      </w:pPr>
    </w:p>
    <w:p w:rsidR="001076E3" w:rsidRDefault="001076E3">
      <w:pPr>
        <w:pStyle w:val="ae"/>
        <w:ind w:left="420" w:firstLineChars="0" w:firstLine="0"/>
        <w:rPr>
          <w:rFonts w:ascii="FangSong" w:eastAsia="FangSong" w:hAnsi="FangSong"/>
        </w:rPr>
      </w:pPr>
    </w:p>
    <w:p w:rsidR="001076E3" w:rsidRDefault="001076E3">
      <w:pPr>
        <w:pStyle w:val="ae"/>
        <w:ind w:left="420" w:firstLineChars="0" w:firstLine="0"/>
        <w:rPr>
          <w:rFonts w:ascii="FangSong" w:eastAsia="FangSong" w:hAnsi="FangSong"/>
        </w:rPr>
      </w:pPr>
    </w:p>
    <w:p w:rsidR="00D5388D" w:rsidRDefault="00D5388D">
      <w:pPr>
        <w:pStyle w:val="ae"/>
        <w:ind w:left="420" w:firstLineChars="0" w:firstLine="0"/>
        <w:rPr>
          <w:rFonts w:ascii="FangSong" w:eastAsia="FangSong" w:hAnsi="FangSong"/>
        </w:rPr>
      </w:pPr>
    </w:p>
    <w:p w:rsidR="00D5388D" w:rsidRDefault="00D5388D">
      <w:pPr>
        <w:pStyle w:val="ae"/>
        <w:ind w:left="420" w:firstLineChars="0" w:firstLine="0"/>
        <w:rPr>
          <w:rFonts w:ascii="FangSong" w:eastAsia="FangSong" w:hAnsi="FangSong"/>
        </w:rPr>
      </w:pPr>
    </w:p>
    <w:p w:rsidR="00D5388D" w:rsidRDefault="00D5388D">
      <w:pPr>
        <w:pStyle w:val="ae"/>
        <w:ind w:left="420" w:firstLineChars="0" w:firstLine="0"/>
        <w:rPr>
          <w:rFonts w:ascii="FangSong" w:eastAsia="FangSong" w:hAnsi="FangSong"/>
        </w:rPr>
      </w:pPr>
    </w:p>
    <w:p w:rsidR="00D5388D" w:rsidRDefault="00D5388D">
      <w:pPr>
        <w:pStyle w:val="ae"/>
        <w:ind w:left="420" w:firstLineChars="0" w:firstLine="0"/>
        <w:rPr>
          <w:rFonts w:ascii="FangSong" w:eastAsia="FangSong" w:hAnsi="FangSong"/>
        </w:rPr>
      </w:pPr>
    </w:p>
    <w:p w:rsidR="001076E3" w:rsidRDefault="001076E3">
      <w:pPr>
        <w:pStyle w:val="ae"/>
        <w:ind w:left="420" w:firstLineChars="0" w:firstLine="0"/>
        <w:rPr>
          <w:rFonts w:ascii="FangSong" w:eastAsia="FangSong" w:hAnsi="FangSong"/>
        </w:rPr>
      </w:pPr>
    </w:p>
    <w:p w:rsidR="001076E3" w:rsidRDefault="001076E3">
      <w:pPr>
        <w:pStyle w:val="ae"/>
        <w:ind w:left="420" w:firstLineChars="0" w:firstLine="0"/>
        <w:rPr>
          <w:rFonts w:ascii="FangSong" w:eastAsia="FangSong" w:hAnsi="FangSong"/>
        </w:rPr>
      </w:pPr>
    </w:p>
    <w:p w:rsidR="001076E3" w:rsidRDefault="001076E3">
      <w:pPr>
        <w:pStyle w:val="ae"/>
        <w:ind w:left="420" w:firstLineChars="0" w:firstLine="0"/>
        <w:rPr>
          <w:rFonts w:ascii="FangSong" w:eastAsia="FangSong" w:hAnsi="FangSong"/>
        </w:rPr>
      </w:pPr>
    </w:p>
    <w:p w:rsidR="001076E3" w:rsidRDefault="001076E3">
      <w:pPr>
        <w:pStyle w:val="ae"/>
        <w:ind w:left="420" w:firstLineChars="0" w:firstLine="0"/>
        <w:rPr>
          <w:rFonts w:ascii="FangSong" w:eastAsia="FangSong" w:hAnsi="FangSong"/>
        </w:rPr>
      </w:pPr>
    </w:p>
    <w:p w:rsidR="001076E3" w:rsidRDefault="001076E3">
      <w:pPr>
        <w:pStyle w:val="ae"/>
        <w:ind w:left="420" w:firstLineChars="0" w:firstLine="0"/>
        <w:rPr>
          <w:rFonts w:ascii="FangSong" w:eastAsia="FangSong" w:hAnsi="FangSong"/>
        </w:rPr>
      </w:pPr>
    </w:p>
    <w:p w:rsidR="001076E3" w:rsidRDefault="001076E3">
      <w:pPr>
        <w:pStyle w:val="ae"/>
        <w:ind w:left="420" w:firstLineChars="0" w:firstLine="0"/>
        <w:rPr>
          <w:rFonts w:ascii="FangSong" w:eastAsia="FangSong" w:hAnsi="FangSong"/>
        </w:rPr>
      </w:pPr>
    </w:p>
    <w:p w:rsidR="001076E3" w:rsidRDefault="001076E3">
      <w:pPr>
        <w:pStyle w:val="ae"/>
        <w:ind w:left="420" w:firstLineChars="0" w:firstLine="0"/>
        <w:rPr>
          <w:rFonts w:ascii="FangSong" w:eastAsia="FangSong" w:hAnsi="FangSong"/>
        </w:rPr>
      </w:pPr>
    </w:p>
    <w:p w:rsidR="001076E3" w:rsidRDefault="001076E3">
      <w:pPr>
        <w:pStyle w:val="ae"/>
        <w:ind w:left="420" w:firstLineChars="0" w:firstLine="0"/>
        <w:rPr>
          <w:rFonts w:ascii="FangSong" w:eastAsia="FangSong" w:hAnsi="FangSong"/>
        </w:rPr>
      </w:pPr>
    </w:p>
    <w:p w:rsidR="001076E3" w:rsidRDefault="001076E3">
      <w:pPr>
        <w:pStyle w:val="ae"/>
        <w:ind w:left="420" w:firstLineChars="0" w:firstLine="0"/>
        <w:rPr>
          <w:rFonts w:ascii="FangSong" w:eastAsia="FangSong" w:hAnsi="FangSong"/>
        </w:rPr>
        <w:sectPr w:rsidR="001076E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076E3" w:rsidRDefault="001076E3">
      <w:pPr>
        <w:pStyle w:val="ae"/>
        <w:ind w:left="420" w:firstLineChars="0" w:firstLine="0"/>
        <w:rPr>
          <w:rFonts w:ascii="FangSong" w:eastAsia="FangSong" w:hAnsi="FangSong"/>
        </w:rPr>
      </w:pPr>
    </w:p>
    <w:p w:rsidR="001076E3" w:rsidRPr="001076E3" w:rsidRDefault="001076E3">
      <w:pPr>
        <w:pStyle w:val="ae"/>
        <w:ind w:left="420" w:firstLineChars="0" w:firstLine="0"/>
        <w:rPr>
          <w:rFonts w:ascii="FangSong" w:eastAsia="FangSong" w:hAnsi="FangSong"/>
        </w:rPr>
      </w:pPr>
    </w:p>
    <w:p w:rsidR="00094285" w:rsidRPr="001076E3" w:rsidRDefault="00C06507" w:rsidP="00D748F9">
      <w:pPr>
        <w:pStyle w:val="ae"/>
        <w:ind w:firstLineChars="177" w:firstLine="425"/>
        <w:rPr>
          <w:rFonts w:ascii="FangSong" w:eastAsia="FangSong" w:hAnsi="FangSong"/>
          <w:sz w:val="24"/>
          <w:szCs w:val="24"/>
        </w:rPr>
      </w:pPr>
      <w:r w:rsidRPr="001076E3">
        <w:rPr>
          <w:rFonts w:ascii="FangSong" w:eastAsia="FangSong" w:hAnsi="FangSong" w:hint="eastAsia"/>
          <w:sz w:val="24"/>
          <w:szCs w:val="24"/>
        </w:rPr>
        <w:t>综合社会实践活动学习</w:t>
      </w:r>
      <w:proofErr w:type="gramStart"/>
      <w:r w:rsidRPr="001076E3">
        <w:rPr>
          <w:rFonts w:ascii="FangSong" w:eastAsia="FangSong" w:hAnsi="FangSong" w:hint="eastAsia"/>
          <w:sz w:val="24"/>
          <w:szCs w:val="24"/>
        </w:rPr>
        <w:t>单分析</w:t>
      </w:r>
      <w:proofErr w:type="gramEnd"/>
      <w:r w:rsidRPr="001076E3">
        <w:rPr>
          <w:rFonts w:ascii="FangSong" w:eastAsia="FangSong" w:hAnsi="FangSong" w:hint="eastAsia"/>
          <w:sz w:val="24"/>
          <w:szCs w:val="24"/>
        </w:rPr>
        <w:t>包括对活动完成情况、活动类型、活动主题、活动名称、活动简介、活动时间、活动地点、活动指导教师、活动感受和活动评分的分析。主要可以分为以下</w:t>
      </w:r>
      <w:r w:rsidR="001076E3" w:rsidRPr="001076E3">
        <w:rPr>
          <w:rFonts w:ascii="FangSong" w:eastAsia="FangSong" w:hAnsi="FangSong" w:hint="eastAsia"/>
          <w:sz w:val="24"/>
          <w:szCs w:val="24"/>
        </w:rPr>
        <w:t>三</w:t>
      </w:r>
      <w:r w:rsidRPr="001076E3">
        <w:rPr>
          <w:rFonts w:ascii="FangSong" w:eastAsia="FangSong" w:hAnsi="FangSong" w:hint="eastAsia"/>
          <w:sz w:val="24"/>
          <w:szCs w:val="24"/>
        </w:rPr>
        <w:t>个模块：</w:t>
      </w:r>
    </w:p>
    <w:p w:rsidR="00601583" w:rsidRPr="001076E3" w:rsidRDefault="00601583">
      <w:pPr>
        <w:pStyle w:val="ae"/>
        <w:ind w:left="420" w:firstLineChars="0" w:firstLine="0"/>
        <w:rPr>
          <w:rFonts w:ascii="FangSong" w:eastAsia="FangSong" w:hAnsi="FangSong"/>
          <w:sz w:val="24"/>
          <w:szCs w:val="24"/>
        </w:rPr>
      </w:pPr>
    </w:p>
    <w:p w:rsidR="00094285" w:rsidRPr="001076E3" w:rsidRDefault="00601583" w:rsidP="00D5388D">
      <w:pPr>
        <w:pStyle w:val="2"/>
        <w:numPr>
          <w:ilvl w:val="0"/>
          <w:numId w:val="1"/>
        </w:numPr>
        <w:rPr>
          <w:rFonts w:ascii="FangSong" w:eastAsia="FangSong" w:hAnsi="FangSong"/>
          <w:b w:val="0"/>
        </w:rPr>
      </w:pPr>
      <w:bookmarkStart w:id="1" w:name="_Toc528763871"/>
      <w:r w:rsidRPr="001076E3">
        <w:rPr>
          <w:rFonts w:ascii="FangSong" w:eastAsia="FangSong" w:hAnsi="FangSong" w:hint="eastAsia"/>
          <w:b w:val="0"/>
        </w:rPr>
        <w:t>基</w:t>
      </w:r>
      <w:r w:rsidR="00D748F9" w:rsidRPr="001076E3">
        <w:rPr>
          <w:rFonts w:ascii="FangSong" w:eastAsia="FangSong" w:hAnsi="FangSong" w:hint="eastAsia"/>
          <w:b w:val="0"/>
        </w:rPr>
        <w:t>本</w:t>
      </w:r>
      <w:r w:rsidRPr="001076E3">
        <w:rPr>
          <w:rFonts w:ascii="FangSong" w:eastAsia="FangSong" w:hAnsi="FangSong" w:hint="eastAsia"/>
          <w:b w:val="0"/>
        </w:rPr>
        <w:t>测度</w:t>
      </w:r>
      <w:r w:rsidR="003F5198" w:rsidRPr="001076E3">
        <w:rPr>
          <w:rFonts w:ascii="FangSong" w:eastAsia="FangSong" w:hAnsi="FangSong" w:hint="eastAsia"/>
          <w:b w:val="0"/>
        </w:rPr>
        <w:t>框架</w:t>
      </w:r>
      <w:bookmarkEnd w:id="1"/>
    </w:p>
    <w:p w:rsidR="000E4568" w:rsidRPr="001076E3" w:rsidRDefault="00601583" w:rsidP="00D5388D">
      <w:pPr>
        <w:pStyle w:val="3"/>
        <w:numPr>
          <w:ilvl w:val="0"/>
          <w:numId w:val="2"/>
        </w:numPr>
        <w:rPr>
          <w:rFonts w:ascii="FangSong" w:eastAsia="FangSong" w:hAnsi="FangSong"/>
          <w:b w:val="0"/>
        </w:rPr>
      </w:pPr>
      <w:bookmarkStart w:id="2" w:name="_Toc528763872"/>
      <w:r w:rsidRPr="001076E3">
        <w:rPr>
          <w:rFonts w:ascii="FangSong" w:eastAsia="FangSong" w:hAnsi="FangSong" w:hint="eastAsia"/>
          <w:b w:val="0"/>
        </w:rPr>
        <w:t>活动</w:t>
      </w:r>
      <w:r w:rsidR="000E4568" w:rsidRPr="001076E3">
        <w:rPr>
          <w:rFonts w:ascii="FangSong" w:eastAsia="FangSong" w:hAnsi="FangSong" w:hint="eastAsia"/>
          <w:b w:val="0"/>
        </w:rPr>
        <w:t>设计</w:t>
      </w:r>
      <w:bookmarkEnd w:id="2"/>
    </w:p>
    <w:p w:rsidR="00601583" w:rsidRPr="001076E3" w:rsidRDefault="000E4568" w:rsidP="00D5388D">
      <w:pPr>
        <w:pStyle w:val="4"/>
        <w:numPr>
          <w:ilvl w:val="0"/>
          <w:numId w:val="3"/>
        </w:numPr>
        <w:rPr>
          <w:rFonts w:ascii="FangSong" w:eastAsia="FangSong" w:hAnsi="FangSong"/>
          <w:b w:val="0"/>
        </w:rPr>
      </w:pPr>
      <w:r w:rsidRPr="001076E3">
        <w:rPr>
          <w:rFonts w:ascii="FangSong" w:eastAsia="FangSong" w:hAnsi="FangSong" w:hint="eastAsia"/>
          <w:b w:val="0"/>
        </w:rPr>
        <w:t>系统度</w:t>
      </w:r>
    </w:p>
    <w:p w:rsidR="003F5198" w:rsidRPr="001076E3" w:rsidRDefault="000E4568" w:rsidP="00D5388D">
      <w:pPr>
        <w:pStyle w:val="ae"/>
        <w:numPr>
          <w:ilvl w:val="0"/>
          <w:numId w:val="7"/>
        </w:numPr>
        <w:ind w:firstLineChars="0"/>
        <w:rPr>
          <w:rFonts w:ascii="FangSong" w:eastAsia="FangSong" w:hAnsi="FangSong"/>
        </w:rPr>
      </w:pPr>
      <w:r w:rsidRPr="001076E3">
        <w:rPr>
          <w:rFonts w:ascii="FangSong" w:eastAsia="FangSong" w:hAnsi="FangSong" w:hint="eastAsia"/>
        </w:rPr>
        <w:t>将活动简介分为主题、目标、准备、实施过程、指导重点、活动评价等六个方面（暂定）</w:t>
      </w:r>
    </w:p>
    <w:p w:rsidR="003F5198" w:rsidRPr="001076E3" w:rsidRDefault="000E4568" w:rsidP="00D5388D">
      <w:pPr>
        <w:pStyle w:val="ae"/>
        <w:numPr>
          <w:ilvl w:val="0"/>
          <w:numId w:val="7"/>
        </w:numPr>
        <w:ind w:firstLineChars="0"/>
        <w:rPr>
          <w:rFonts w:ascii="FangSong" w:eastAsia="FangSong" w:hAnsi="FangSong"/>
        </w:rPr>
      </w:pPr>
      <w:r w:rsidRPr="001076E3">
        <w:rPr>
          <w:rFonts w:ascii="FangSong" w:eastAsia="FangSong" w:hAnsi="FangSong" w:hint="eastAsia"/>
        </w:rPr>
        <w:t>基于对教师填写的活动简介的文本分析，判断这六个方面是否系统和完整</w:t>
      </w:r>
    </w:p>
    <w:p w:rsidR="00601583" w:rsidRPr="001076E3" w:rsidRDefault="000E4568" w:rsidP="00D5388D">
      <w:pPr>
        <w:pStyle w:val="ae"/>
        <w:numPr>
          <w:ilvl w:val="0"/>
          <w:numId w:val="7"/>
        </w:numPr>
        <w:ind w:firstLineChars="0"/>
        <w:rPr>
          <w:rFonts w:ascii="FangSong" w:eastAsia="FangSong" w:hAnsi="FangSong"/>
        </w:rPr>
      </w:pPr>
      <w:r w:rsidRPr="001076E3">
        <w:rPr>
          <w:rFonts w:ascii="FangSong" w:eastAsia="FangSong" w:hAnsi="FangSong" w:hint="eastAsia"/>
        </w:rPr>
        <w:t>按照完整度进行计分</w:t>
      </w:r>
    </w:p>
    <w:p w:rsidR="003F5198" w:rsidRPr="001076E3" w:rsidRDefault="003F5198" w:rsidP="00D5388D">
      <w:pPr>
        <w:pStyle w:val="4"/>
        <w:numPr>
          <w:ilvl w:val="0"/>
          <w:numId w:val="3"/>
        </w:numPr>
        <w:rPr>
          <w:rFonts w:ascii="FangSong" w:eastAsia="FangSong" w:hAnsi="FangSong"/>
          <w:b w:val="0"/>
        </w:rPr>
      </w:pPr>
      <w:r w:rsidRPr="001076E3">
        <w:rPr>
          <w:rFonts w:ascii="FangSong" w:eastAsia="FangSong" w:hAnsi="FangSong" w:hint="eastAsia"/>
          <w:b w:val="0"/>
        </w:rPr>
        <w:t>丰富度</w:t>
      </w:r>
    </w:p>
    <w:p w:rsidR="00AF711C" w:rsidRPr="001076E3" w:rsidRDefault="00AF711C" w:rsidP="00D5388D">
      <w:pPr>
        <w:pStyle w:val="ae"/>
        <w:numPr>
          <w:ilvl w:val="0"/>
          <w:numId w:val="8"/>
        </w:numPr>
        <w:ind w:firstLineChars="0"/>
        <w:rPr>
          <w:rFonts w:ascii="FangSong" w:eastAsia="FangSong" w:hAnsi="FangSong"/>
        </w:rPr>
      </w:pPr>
      <w:r w:rsidRPr="001076E3">
        <w:rPr>
          <w:rFonts w:ascii="FangSong" w:eastAsia="FangSong" w:hAnsi="FangSong" w:hint="eastAsia"/>
        </w:rPr>
        <w:t>时间丰富度</w:t>
      </w:r>
    </w:p>
    <w:p w:rsidR="00AF711C" w:rsidRPr="001076E3" w:rsidRDefault="00AF711C" w:rsidP="00D5388D">
      <w:pPr>
        <w:pStyle w:val="ae"/>
        <w:numPr>
          <w:ilvl w:val="1"/>
          <w:numId w:val="8"/>
        </w:numPr>
        <w:ind w:firstLineChars="0"/>
        <w:rPr>
          <w:rFonts w:ascii="FangSong" w:eastAsia="FangSong" w:hAnsi="FangSong"/>
        </w:rPr>
      </w:pPr>
      <w:r w:rsidRPr="001076E3">
        <w:rPr>
          <w:rFonts w:ascii="FangSong" w:eastAsia="FangSong" w:hAnsi="FangSong" w:hint="eastAsia"/>
        </w:rPr>
        <w:t>活动周期内，组织的活动次数越多，则时间丰富度越高</w:t>
      </w:r>
    </w:p>
    <w:p w:rsidR="00AF711C" w:rsidRPr="001076E3" w:rsidRDefault="00AF711C" w:rsidP="00D5388D">
      <w:pPr>
        <w:pStyle w:val="ae"/>
        <w:numPr>
          <w:ilvl w:val="0"/>
          <w:numId w:val="8"/>
        </w:numPr>
        <w:ind w:firstLineChars="0"/>
        <w:rPr>
          <w:rFonts w:ascii="FangSong" w:eastAsia="FangSong" w:hAnsi="FangSong"/>
        </w:rPr>
      </w:pPr>
      <w:r w:rsidRPr="001076E3">
        <w:rPr>
          <w:rFonts w:ascii="FangSong" w:eastAsia="FangSong" w:hAnsi="FangSong" w:hint="eastAsia"/>
        </w:rPr>
        <w:t>地点丰富度</w:t>
      </w:r>
    </w:p>
    <w:p w:rsidR="00AF711C" w:rsidRPr="001076E3" w:rsidRDefault="00AF711C" w:rsidP="00D5388D">
      <w:pPr>
        <w:pStyle w:val="ae"/>
        <w:numPr>
          <w:ilvl w:val="1"/>
          <w:numId w:val="8"/>
        </w:numPr>
        <w:ind w:firstLineChars="0"/>
        <w:rPr>
          <w:rFonts w:ascii="FangSong" w:eastAsia="FangSong" w:hAnsi="FangSong"/>
        </w:rPr>
      </w:pPr>
      <w:r w:rsidRPr="001076E3">
        <w:rPr>
          <w:rFonts w:ascii="FangSong" w:eastAsia="FangSong" w:hAnsi="FangSong" w:hint="eastAsia"/>
        </w:rPr>
        <w:t>活动地点越多，则活动丰富度越高</w:t>
      </w:r>
    </w:p>
    <w:p w:rsidR="00AF711C" w:rsidRPr="001076E3" w:rsidRDefault="00AF711C" w:rsidP="00D5388D">
      <w:pPr>
        <w:pStyle w:val="ae"/>
        <w:numPr>
          <w:ilvl w:val="0"/>
          <w:numId w:val="8"/>
        </w:numPr>
        <w:ind w:firstLineChars="0"/>
        <w:rPr>
          <w:rFonts w:ascii="FangSong" w:eastAsia="FangSong" w:hAnsi="FangSong"/>
        </w:rPr>
      </w:pPr>
      <w:r w:rsidRPr="001076E3">
        <w:rPr>
          <w:rFonts w:ascii="FangSong" w:eastAsia="FangSong" w:hAnsi="FangSong" w:hint="eastAsia"/>
        </w:rPr>
        <w:t>主题丰富度</w:t>
      </w:r>
    </w:p>
    <w:p w:rsidR="00AF711C" w:rsidRPr="001076E3" w:rsidRDefault="00AF711C" w:rsidP="00D5388D">
      <w:pPr>
        <w:pStyle w:val="ae"/>
        <w:numPr>
          <w:ilvl w:val="1"/>
          <w:numId w:val="8"/>
        </w:numPr>
        <w:ind w:firstLineChars="0"/>
        <w:rPr>
          <w:rFonts w:ascii="FangSong" w:eastAsia="FangSong" w:hAnsi="FangSong"/>
        </w:rPr>
      </w:pPr>
      <w:r w:rsidRPr="001076E3">
        <w:rPr>
          <w:rFonts w:ascii="FangSong" w:eastAsia="FangSong" w:hAnsi="FangSong" w:hint="eastAsia"/>
        </w:rPr>
        <w:t>活动涵盖的主题范围越多，</w:t>
      </w:r>
      <w:proofErr w:type="gramStart"/>
      <w:r w:rsidRPr="001076E3">
        <w:rPr>
          <w:rFonts w:ascii="FangSong" w:eastAsia="FangSong" w:hAnsi="FangSong" w:hint="eastAsia"/>
        </w:rPr>
        <w:t>则主题</w:t>
      </w:r>
      <w:proofErr w:type="gramEnd"/>
      <w:r w:rsidRPr="001076E3">
        <w:rPr>
          <w:rFonts w:ascii="FangSong" w:eastAsia="FangSong" w:hAnsi="FangSong" w:hint="eastAsia"/>
        </w:rPr>
        <w:t>丰富度越高</w:t>
      </w:r>
    </w:p>
    <w:p w:rsidR="00AF711C" w:rsidRPr="001076E3" w:rsidRDefault="00AF711C" w:rsidP="00D5388D">
      <w:pPr>
        <w:pStyle w:val="ae"/>
        <w:numPr>
          <w:ilvl w:val="0"/>
          <w:numId w:val="8"/>
        </w:numPr>
        <w:ind w:firstLineChars="0"/>
        <w:rPr>
          <w:rFonts w:ascii="FangSong" w:eastAsia="FangSong" w:hAnsi="FangSong"/>
        </w:rPr>
      </w:pPr>
      <w:r w:rsidRPr="001076E3">
        <w:rPr>
          <w:rFonts w:ascii="FangSong" w:eastAsia="FangSong" w:hAnsi="FangSong" w:hint="eastAsia"/>
        </w:rPr>
        <w:t>内容丰富度</w:t>
      </w:r>
    </w:p>
    <w:p w:rsidR="003F5198" w:rsidRPr="001076E3" w:rsidRDefault="003F5198" w:rsidP="00D5388D">
      <w:pPr>
        <w:pStyle w:val="ae"/>
        <w:numPr>
          <w:ilvl w:val="1"/>
          <w:numId w:val="8"/>
        </w:numPr>
        <w:ind w:firstLineChars="0"/>
        <w:rPr>
          <w:rFonts w:ascii="FangSong" w:eastAsia="FangSong" w:hAnsi="FangSong"/>
        </w:rPr>
      </w:pPr>
      <w:r w:rsidRPr="001076E3">
        <w:rPr>
          <w:rFonts w:ascii="FangSong" w:eastAsia="FangSong" w:hAnsi="FangSong" w:hint="eastAsia"/>
        </w:rPr>
        <w:t>以学校-年级为基本单位，</w:t>
      </w:r>
      <w:r w:rsidR="001076E3" w:rsidRPr="001076E3">
        <w:rPr>
          <w:rFonts w:ascii="FangSong" w:eastAsia="FangSong" w:hAnsi="FangSong" w:hint="eastAsia"/>
        </w:rPr>
        <w:t>形成以动词为核心的活动内容表述</w:t>
      </w:r>
    </w:p>
    <w:p w:rsidR="003F5198" w:rsidRPr="001076E3" w:rsidRDefault="001076E3" w:rsidP="00D5388D">
      <w:pPr>
        <w:pStyle w:val="ae"/>
        <w:numPr>
          <w:ilvl w:val="1"/>
          <w:numId w:val="8"/>
        </w:numPr>
        <w:ind w:firstLineChars="0"/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活动内容中分词</w:t>
      </w:r>
      <w:r w:rsidR="003F5198" w:rsidRPr="001076E3">
        <w:rPr>
          <w:rFonts w:ascii="FangSong" w:eastAsia="FangSong" w:hAnsi="FangSong" w:hint="eastAsia"/>
        </w:rPr>
        <w:t>越多，则活动丰富性越强。如，主要组织同学“参观”各种博物馆，则“参观”一词在活动</w:t>
      </w:r>
      <w:r>
        <w:rPr>
          <w:rFonts w:ascii="FangSong" w:eastAsia="FangSong" w:hAnsi="FangSong" w:hint="eastAsia"/>
        </w:rPr>
        <w:t>内容</w:t>
      </w:r>
      <w:r w:rsidR="003F5198" w:rsidRPr="001076E3">
        <w:rPr>
          <w:rFonts w:ascii="FangSong" w:eastAsia="FangSong" w:hAnsi="FangSong" w:hint="eastAsia"/>
        </w:rPr>
        <w:t>中会出现很多次，而分词后则只出现一次，则其活动丰富性就较弱。</w:t>
      </w:r>
    </w:p>
    <w:p w:rsidR="000E4568" w:rsidRPr="001076E3" w:rsidRDefault="000E4568" w:rsidP="00601583">
      <w:pPr>
        <w:rPr>
          <w:rFonts w:ascii="FangSong" w:eastAsia="FangSong" w:hAnsi="FangSong"/>
        </w:rPr>
      </w:pPr>
    </w:p>
    <w:p w:rsidR="000E4568" w:rsidRPr="001076E3" w:rsidRDefault="000E4568" w:rsidP="00D5388D">
      <w:pPr>
        <w:pStyle w:val="4"/>
        <w:numPr>
          <w:ilvl w:val="0"/>
          <w:numId w:val="3"/>
        </w:numPr>
        <w:rPr>
          <w:rFonts w:ascii="FangSong" w:eastAsia="FangSong" w:hAnsi="FangSong"/>
          <w:b w:val="0"/>
        </w:rPr>
      </w:pPr>
      <w:r w:rsidRPr="001076E3">
        <w:rPr>
          <w:rFonts w:ascii="FangSong" w:eastAsia="FangSong" w:hAnsi="FangSong" w:hint="eastAsia"/>
          <w:b w:val="0"/>
        </w:rPr>
        <w:t>与时俱进度</w:t>
      </w:r>
    </w:p>
    <w:p w:rsidR="003F5198" w:rsidRPr="001076E3" w:rsidRDefault="000E4568" w:rsidP="00D5388D">
      <w:pPr>
        <w:pStyle w:val="ae"/>
        <w:numPr>
          <w:ilvl w:val="0"/>
          <w:numId w:val="9"/>
        </w:numPr>
        <w:ind w:firstLineChars="0"/>
        <w:rPr>
          <w:rFonts w:ascii="FangSong" w:eastAsia="FangSong" w:hAnsi="FangSong"/>
        </w:rPr>
      </w:pPr>
      <w:r w:rsidRPr="001076E3">
        <w:rPr>
          <w:rFonts w:ascii="FangSong" w:eastAsia="FangSong" w:hAnsi="FangSong" w:hint="eastAsia"/>
        </w:rPr>
        <w:t>对活动名称和活动简介分别进行T</w:t>
      </w:r>
      <w:r w:rsidRPr="001076E3">
        <w:rPr>
          <w:rFonts w:ascii="FangSong" w:eastAsia="FangSong" w:hAnsi="FangSong"/>
        </w:rPr>
        <w:t>F-IDF</w:t>
      </w:r>
      <w:r w:rsidRPr="001076E3">
        <w:rPr>
          <w:rFonts w:ascii="FangSong" w:eastAsia="FangSong" w:hAnsi="FangSong" w:hint="eastAsia"/>
        </w:rPr>
        <w:t>分词后，从中提取</w:t>
      </w:r>
      <w:r w:rsidR="009776C0" w:rsidRPr="001076E3">
        <w:rPr>
          <w:rFonts w:ascii="FangSong" w:eastAsia="FangSong" w:hAnsi="FangSong" w:hint="eastAsia"/>
        </w:rPr>
        <w:t>关键词</w:t>
      </w:r>
    </w:p>
    <w:p w:rsidR="003F5198" w:rsidRPr="001076E3" w:rsidRDefault="009776C0" w:rsidP="00D5388D">
      <w:pPr>
        <w:pStyle w:val="ae"/>
        <w:numPr>
          <w:ilvl w:val="0"/>
          <w:numId w:val="9"/>
        </w:numPr>
        <w:ind w:firstLineChars="0"/>
        <w:rPr>
          <w:rFonts w:ascii="FangSong" w:eastAsia="FangSong" w:hAnsi="FangSong"/>
        </w:rPr>
      </w:pPr>
      <w:r w:rsidRPr="001076E3">
        <w:rPr>
          <w:rFonts w:ascii="FangSong" w:eastAsia="FangSong" w:hAnsi="FangSong" w:hint="eastAsia"/>
        </w:rPr>
        <w:t>邀请专家对其中关键词的新异性和时代性进行判断</w:t>
      </w:r>
    </w:p>
    <w:p w:rsidR="000E4568" w:rsidRPr="001076E3" w:rsidRDefault="009776C0" w:rsidP="00D5388D">
      <w:pPr>
        <w:pStyle w:val="ae"/>
        <w:numPr>
          <w:ilvl w:val="0"/>
          <w:numId w:val="9"/>
        </w:numPr>
        <w:ind w:firstLineChars="0"/>
        <w:rPr>
          <w:rFonts w:ascii="FangSong" w:eastAsia="FangSong" w:hAnsi="FangSong"/>
        </w:rPr>
      </w:pPr>
      <w:r w:rsidRPr="001076E3">
        <w:rPr>
          <w:rFonts w:ascii="FangSong" w:eastAsia="FangSong" w:hAnsi="FangSong" w:hint="eastAsia"/>
        </w:rPr>
        <w:t>再对各活动名称和活动简介中新异性和时代性词汇次数进行加和，形成</w:t>
      </w:r>
      <w:r w:rsidR="003F5198" w:rsidRPr="001076E3">
        <w:rPr>
          <w:rFonts w:ascii="FangSong" w:eastAsia="FangSong" w:hAnsi="FangSong" w:hint="eastAsia"/>
        </w:rPr>
        <w:t>活动</w:t>
      </w:r>
      <w:r w:rsidRPr="001076E3">
        <w:rPr>
          <w:rFonts w:ascii="FangSong" w:eastAsia="FangSong" w:hAnsi="FangSong" w:hint="eastAsia"/>
        </w:rPr>
        <w:t>与时俱进度的计分。</w:t>
      </w:r>
    </w:p>
    <w:p w:rsidR="009776C0" w:rsidRPr="001076E3" w:rsidRDefault="009776C0" w:rsidP="000E4568">
      <w:pPr>
        <w:rPr>
          <w:rFonts w:ascii="FangSong" w:eastAsia="FangSong" w:hAnsi="FangSong"/>
        </w:rPr>
      </w:pPr>
    </w:p>
    <w:p w:rsidR="009776C0" w:rsidRPr="001076E3" w:rsidRDefault="009776C0" w:rsidP="00D5388D">
      <w:pPr>
        <w:pStyle w:val="3"/>
        <w:numPr>
          <w:ilvl w:val="0"/>
          <w:numId w:val="2"/>
        </w:numPr>
        <w:rPr>
          <w:rFonts w:ascii="FangSong" w:eastAsia="FangSong" w:hAnsi="FangSong"/>
          <w:b w:val="0"/>
        </w:rPr>
      </w:pPr>
      <w:bookmarkStart w:id="3" w:name="_Toc528763873"/>
      <w:r w:rsidRPr="001076E3">
        <w:rPr>
          <w:rFonts w:ascii="FangSong" w:eastAsia="FangSong" w:hAnsi="FangSong" w:hint="eastAsia"/>
          <w:b w:val="0"/>
        </w:rPr>
        <w:lastRenderedPageBreak/>
        <w:t>活动</w:t>
      </w:r>
      <w:r w:rsidR="005E71D0" w:rsidRPr="001076E3">
        <w:rPr>
          <w:rFonts w:ascii="FangSong" w:eastAsia="FangSong" w:hAnsi="FangSong" w:hint="eastAsia"/>
          <w:b w:val="0"/>
        </w:rPr>
        <w:t>收获</w:t>
      </w:r>
      <w:bookmarkEnd w:id="3"/>
    </w:p>
    <w:p w:rsidR="003F5198" w:rsidRPr="001076E3" w:rsidRDefault="003F5198" w:rsidP="00D5388D">
      <w:pPr>
        <w:pStyle w:val="4"/>
        <w:numPr>
          <w:ilvl w:val="0"/>
          <w:numId w:val="4"/>
        </w:numPr>
        <w:rPr>
          <w:rFonts w:ascii="FangSong" w:eastAsia="FangSong" w:hAnsi="FangSong"/>
          <w:b w:val="0"/>
        </w:rPr>
      </w:pPr>
      <w:r w:rsidRPr="001076E3">
        <w:rPr>
          <w:rFonts w:ascii="FangSong" w:eastAsia="FangSong" w:hAnsi="FangSong" w:hint="eastAsia"/>
          <w:b w:val="0"/>
        </w:rPr>
        <w:t>认知收获</w:t>
      </w:r>
    </w:p>
    <w:p w:rsidR="00D8522F" w:rsidRPr="001076E3" w:rsidRDefault="003F5198" w:rsidP="00D5388D">
      <w:pPr>
        <w:pStyle w:val="ae"/>
        <w:numPr>
          <w:ilvl w:val="0"/>
          <w:numId w:val="10"/>
        </w:numPr>
        <w:ind w:firstLineChars="0"/>
        <w:rPr>
          <w:rFonts w:ascii="FangSong" w:eastAsia="FangSong" w:hAnsi="FangSong"/>
        </w:rPr>
      </w:pPr>
      <w:r w:rsidRPr="001076E3">
        <w:rPr>
          <w:rFonts w:ascii="FangSong" w:eastAsia="FangSong" w:hAnsi="FangSong" w:hint="eastAsia"/>
        </w:rPr>
        <w:t>对活动感受进行语义分析，邀请专家从</w:t>
      </w:r>
    </w:p>
    <w:p w:rsidR="00D8522F" w:rsidRPr="00C42A2B" w:rsidRDefault="00C42A2B" w:rsidP="00D5388D">
      <w:pPr>
        <w:pStyle w:val="ae"/>
        <w:numPr>
          <w:ilvl w:val="1"/>
          <w:numId w:val="10"/>
        </w:numPr>
        <w:ind w:firstLineChars="0"/>
        <w:rPr>
          <w:rFonts w:ascii="FangSong" w:eastAsia="FangSong" w:hAnsi="FangSong"/>
          <w:color w:val="FF0000"/>
        </w:rPr>
      </w:pPr>
      <w:r w:rsidRPr="00C42A2B">
        <w:rPr>
          <w:rFonts w:ascii="FangSong" w:eastAsia="FangSong" w:hAnsi="FangSong" w:hint="eastAsia"/>
          <w:color w:val="FF0000"/>
        </w:rPr>
        <w:t>价值体认</w:t>
      </w:r>
    </w:p>
    <w:p w:rsidR="00D8522F" w:rsidRPr="00C42A2B" w:rsidRDefault="00C42A2B" w:rsidP="00D5388D">
      <w:pPr>
        <w:pStyle w:val="ae"/>
        <w:numPr>
          <w:ilvl w:val="1"/>
          <w:numId w:val="10"/>
        </w:numPr>
        <w:ind w:firstLineChars="0"/>
        <w:rPr>
          <w:rFonts w:ascii="FangSong" w:eastAsia="FangSong" w:hAnsi="FangSong"/>
          <w:color w:val="FF0000"/>
        </w:rPr>
      </w:pPr>
      <w:r w:rsidRPr="00C42A2B">
        <w:rPr>
          <w:rFonts w:ascii="FangSong" w:eastAsia="FangSong" w:hAnsi="FangSong" w:hint="eastAsia"/>
          <w:color w:val="FF0000"/>
        </w:rPr>
        <w:t>责任担当</w:t>
      </w:r>
    </w:p>
    <w:p w:rsidR="00D8522F" w:rsidRPr="00C42A2B" w:rsidRDefault="00C42A2B" w:rsidP="00D5388D">
      <w:pPr>
        <w:pStyle w:val="ae"/>
        <w:numPr>
          <w:ilvl w:val="1"/>
          <w:numId w:val="10"/>
        </w:numPr>
        <w:ind w:firstLineChars="0"/>
        <w:rPr>
          <w:rFonts w:ascii="FangSong" w:eastAsia="FangSong" w:hAnsi="FangSong"/>
          <w:color w:val="FF0000"/>
        </w:rPr>
      </w:pPr>
      <w:r w:rsidRPr="00C42A2B">
        <w:rPr>
          <w:rFonts w:ascii="FangSong" w:eastAsia="FangSong" w:hAnsi="FangSong" w:hint="eastAsia"/>
          <w:color w:val="FF0000"/>
        </w:rPr>
        <w:t>问题解决</w:t>
      </w:r>
    </w:p>
    <w:p w:rsidR="00C42A2B" w:rsidRPr="00C42A2B" w:rsidRDefault="00C42A2B" w:rsidP="00D5388D">
      <w:pPr>
        <w:pStyle w:val="ae"/>
        <w:numPr>
          <w:ilvl w:val="1"/>
          <w:numId w:val="10"/>
        </w:numPr>
        <w:ind w:firstLineChars="0"/>
        <w:rPr>
          <w:rFonts w:ascii="FangSong" w:eastAsia="FangSong" w:hAnsi="FangSong"/>
          <w:color w:val="FF0000"/>
        </w:rPr>
      </w:pPr>
      <w:r w:rsidRPr="00C42A2B">
        <w:rPr>
          <w:rFonts w:ascii="FangSong" w:eastAsia="FangSong" w:hAnsi="FangSong" w:hint="eastAsia"/>
          <w:color w:val="FF0000"/>
        </w:rPr>
        <w:t>创意物化</w:t>
      </w:r>
    </w:p>
    <w:p w:rsidR="003F5198" w:rsidRPr="001076E3" w:rsidRDefault="00C42A2B" w:rsidP="00D8522F">
      <w:pPr>
        <w:ind w:left="420"/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四</w:t>
      </w:r>
      <w:r w:rsidR="003F5198" w:rsidRPr="001076E3">
        <w:rPr>
          <w:rFonts w:ascii="FangSong" w:eastAsia="FangSong" w:hAnsi="FangSong" w:hint="eastAsia"/>
        </w:rPr>
        <w:t>个维度</w:t>
      </w:r>
      <w:r w:rsidR="00D8522F" w:rsidRPr="001076E3">
        <w:rPr>
          <w:rFonts w:ascii="FangSong" w:eastAsia="FangSong" w:hAnsi="FangSong" w:hint="eastAsia"/>
        </w:rPr>
        <w:t>（暂定）</w:t>
      </w:r>
      <w:r w:rsidR="003F5198" w:rsidRPr="001076E3">
        <w:rPr>
          <w:rFonts w:ascii="FangSong" w:eastAsia="FangSong" w:hAnsi="FangSong" w:hint="eastAsia"/>
        </w:rPr>
        <w:t>对部分主观感受的表述语句贴标签</w:t>
      </w:r>
    </w:p>
    <w:p w:rsidR="003F5198" w:rsidRPr="001076E3" w:rsidRDefault="003F5198" w:rsidP="00D5388D">
      <w:pPr>
        <w:pStyle w:val="ae"/>
        <w:numPr>
          <w:ilvl w:val="0"/>
          <w:numId w:val="10"/>
        </w:numPr>
        <w:ind w:firstLineChars="0"/>
        <w:rPr>
          <w:rFonts w:ascii="FangSong" w:eastAsia="FangSong" w:hAnsi="FangSong"/>
        </w:rPr>
      </w:pPr>
      <w:r w:rsidRPr="001076E3">
        <w:rPr>
          <w:rFonts w:ascii="FangSong" w:eastAsia="FangSong" w:hAnsi="FangSong" w:hint="eastAsia"/>
        </w:rPr>
        <w:t>采用C</w:t>
      </w:r>
      <w:r w:rsidRPr="001076E3">
        <w:rPr>
          <w:rFonts w:ascii="FangSong" w:eastAsia="FangSong" w:hAnsi="FangSong"/>
        </w:rPr>
        <w:t>NN</w:t>
      </w:r>
      <w:r w:rsidRPr="001076E3">
        <w:rPr>
          <w:rFonts w:ascii="FangSong" w:eastAsia="FangSong" w:hAnsi="FangSong" w:hint="eastAsia"/>
        </w:rPr>
        <w:t>深度学习网络对识别模型进行训练，得到分类准确度较高的模型</w:t>
      </w:r>
    </w:p>
    <w:p w:rsidR="003F5198" w:rsidRPr="001076E3" w:rsidRDefault="003F5198" w:rsidP="00D5388D">
      <w:pPr>
        <w:pStyle w:val="ae"/>
        <w:numPr>
          <w:ilvl w:val="0"/>
          <w:numId w:val="10"/>
        </w:numPr>
        <w:ind w:firstLineChars="0"/>
        <w:rPr>
          <w:rFonts w:ascii="FangSong" w:eastAsia="FangSong" w:hAnsi="FangSong"/>
        </w:rPr>
      </w:pPr>
      <w:r w:rsidRPr="001076E3">
        <w:rPr>
          <w:rFonts w:ascii="FangSong" w:eastAsia="FangSong" w:hAnsi="FangSong" w:hint="eastAsia"/>
        </w:rPr>
        <w:t>由机器对余下的活动感受进行分类和计分</w:t>
      </w:r>
    </w:p>
    <w:p w:rsidR="003F5198" w:rsidRPr="001076E3" w:rsidRDefault="003F5198" w:rsidP="00D5388D">
      <w:pPr>
        <w:pStyle w:val="ae"/>
        <w:numPr>
          <w:ilvl w:val="0"/>
          <w:numId w:val="10"/>
        </w:numPr>
        <w:ind w:firstLineChars="0"/>
        <w:rPr>
          <w:rFonts w:ascii="FangSong" w:eastAsia="FangSong" w:hAnsi="FangSong"/>
        </w:rPr>
      </w:pPr>
      <w:r w:rsidRPr="001076E3">
        <w:rPr>
          <w:rFonts w:ascii="FangSong" w:eastAsia="FangSong" w:hAnsi="FangSong" w:hint="eastAsia"/>
        </w:rPr>
        <w:t>得到每个学生的认知收获得分。</w:t>
      </w:r>
    </w:p>
    <w:p w:rsidR="009776C0" w:rsidRPr="001076E3" w:rsidRDefault="009776C0" w:rsidP="00D5388D">
      <w:pPr>
        <w:pStyle w:val="4"/>
        <w:numPr>
          <w:ilvl w:val="0"/>
          <w:numId w:val="4"/>
        </w:numPr>
        <w:rPr>
          <w:rFonts w:ascii="FangSong" w:eastAsia="FangSong" w:hAnsi="FangSong"/>
          <w:b w:val="0"/>
        </w:rPr>
      </w:pPr>
      <w:r w:rsidRPr="001076E3">
        <w:rPr>
          <w:rFonts w:ascii="FangSong" w:eastAsia="FangSong" w:hAnsi="FangSong" w:hint="eastAsia"/>
          <w:b w:val="0"/>
        </w:rPr>
        <w:t>情感收获</w:t>
      </w:r>
    </w:p>
    <w:p w:rsidR="00D8522F" w:rsidRPr="001076E3" w:rsidRDefault="009776C0" w:rsidP="00D5388D">
      <w:pPr>
        <w:pStyle w:val="ae"/>
        <w:numPr>
          <w:ilvl w:val="0"/>
          <w:numId w:val="11"/>
        </w:numPr>
        <w:ind w:firstLineChars="0"/>
        <w:rPr>
          <w:rFonts w:ascii="FangSong" w:eastAsia="FangSong" w:hAnsi="FangSong"/>
        </w:rPr>
      </w:pPr>
      <w:r w:rsidRPr="001076E3">
        <w:rPr>
          <w:rFonts w:ascii="FangSong" w:eastAsia="FangSong" w:hAnsi="FangSong" w:hint="eastAsia"/>
        </w:rPr>
        <w:t>对活动感受进行分词后，根据情感词汇库，对活动感受中出现的情感词汇进行</w:t>
      </w:r>
      <w:r w:rsidR="00D8522F" w:rsidRPr="001076E3">
        <w:rPr>
          <w:rFonts w:ascii="FangSong" w:eastAsia="FangSong" w:hAnsi="FangSong" w:hint="eastAsia"/>
        </w:rPr>
        <w:t>分析</w:t>
      </w:r>
    </w:p>
    <w:p w:rsidR="00D8522F" w:rsidRPr="00A63E5D" w:rsidRDefault="009776C0" w:rsidP="00D5388D">
      <w:pPr>
        <w:pStyle w:val="ae"/>
        <w:numPr>
          <w:ilvl w:val="0"/>
          <w:numId w:val="11"/>
        </w:numPr>
        <w:ind w:firstLineChars="0"/>
        <w:rPr>
          <w:rFonts w:ascii="FangSong" w:eastAsia="FangSong" w:hAnsi="FangSong"/>
          <w:color w:val="FF0000"/>
        </w:rPr>
      </w:pPr>
      <w:r w:rsidRPr="00A63E5D">
        <w:rPr>
          <w:rFonts w:ascii="FangSong" w:eastAsia="FangSong" w:hAnsi="FangSong" w:hint="eastAsia"/>
          <w:color w:val="FF0000"/>
        </w:rPr>
        <w:t>按照</w:t>
      </w:r>
      <w:r w:rsidR="009441BB" w:rsidRPr="00A63E5D">
        <w:rPr>
          <w:rFonts w:ascii="FangSong" w:eastAsia="FangSong" w:hAnsi="FangSong" w:hint="eastAsia"/>
          <w:color w:val="FF0000"/>
        </w:rPr>
        <w:t>词汇的极性（积极、中性、消极）</w:t>
      </w:r>
      <w:r w:rsidR="005E71D0" w:rsidRPr="00A63E5D">
        <w:rPr>
          <w:rFonts w:ascii="FangSong" w:eastAsia="FangSong" w:hAnsi="FangSong" w:hint="eastAsia"/>
          <w:color w:val="FF0000"/>
        </w:rPr>
        <w:t>进行主观感受的情感分类和强度计分</w:t>
      </w:r>
    </w:p>
    <w:p w:rsidR="009776C0" w:rsidRPr="001076E3" w:rsidRDefault="005E71D0" w:rsidP="00D5388D">
      <w:pPr>
        <w:pStyle w:val="ae"/>
        <w:numPr>
          <w:ilvl w:val="0"/>
          <w:numId w:val="11"/>
        </w:numPr>
        <w:ind w:firstLineChars="0"/>
        <w:rPr>
          <w:rFonts w:ascii="FangSong" w:eastAsia="FangSong" w:hAnsi="FangSong"/>
        </w:rPr>
      </w:pPr>
      <w:r w:rsidRPr="001076E3">
        <w:rPr>
          <w:rFonts w:ascii="FangSong" w:eastAsia="FangSong" w:hAnsi="FangSong" w:hint="eastAsia"/>
        </w:rPr>
        <w:t>得到实践活动后每个同学的在七个大类上的情感收获计分。</w:t>
      </w:r>
    </w:p>
    <w:p w:rsidR="005E71D0" w:rsidRPr="001076E3" w:rsidRDefault="005E71D0" w:rsidP="000E4568">
      <w:pPr>
        <w:rPr>
          <w:rFonts w:ascii="FangSong" w:eastAsia="FangSong" w:hAnsi="FangSong"/>
        </w:rPr>
      </w:pPr>
    </w:p>
    <w:p w:rsidR="00620296" w:rsidRPr="001076E3" w:rsidRDefault="00D748F9" w:rsidP="00D5388D">
      <w:pPr>
        <w:pStyle w:val="3"/>
        <w:numPr>
          <w:ilvl w:val="0"/>
          <w:numId w:val="2"/>
        </w:numPr>
        <w:rPr>
          <w:rFonts w:ascii="FangSong" w:eastAsia="FangSong" w:hAnsi="FangSong"/>
          <w:b w:val="0"/>
        </w:rPr>
      </w:pPr>
      <w:bookmarkStart w:id="4" w:name="_Toc528763874"/>
      <w:r w:rsidRPr="001076E3">
        <w:rPr>
          <w:rFonts w:ascii="FangSong" w:eastAsia="FangSong" w:hAnsi="FangSong" w:hint="eastAsia"/>
          <w:b w:val="0"/>
        </w:rPr>
        <w:t>形成评价指标体系</w:t>
      </w:r>
      <w:bookmarkEnd w:id="4"/>
    </w:p>
    <w:p w:rsidR="00D748F9" w:rsidRPr="001076E3" w:rsidRDefault="00D748F9">
      <w:pPr>
        <w:rPr>
          <w:rFonts w:ascii="FangSong" w:eastAsia="FangSong" w:hAnsi="FangSong"/>
        </w:rPr>
      </w:pPr>
      <w:r w:rsidRPr="001076E3">
        <w:rPr>
          <w:rFonts w:ascii="FangSong" w:eastAsia="FangSong" w:hAnsi="FangSong" w:hint="eastAsia"/>
        </w:rPr>
        <w:t>形成以活动设计和活动收获为两个主要维度，下面分别包含系统度、丰富度、与时俱进度和认知收获、情感收获</w:t>
      </w:r>
      <w:proofErr w:type="gramStart"/>
      <w:r w:rsidRPr="001076E3">
        <w:rPr>
          <w:rFonts w:ascii="FangSong" w:eastAsia="FangSong" w:hAnsi="FangSong" w:hint="eastAsia"/>
        </w:rPr>
        <w:t>等子维度</w:t>
      </w:r>
      <w:proofErr w:type="gramEnd"/>
      <w:r w:rsidRPr="001076E3">
        <w:rPr>
          <w:rFonts w:ascii="FangSong" w:eastAsia="FangSong" w:hAnsi="FangSong" w:hint="eastAsia"/>
        </w:rPr>
        <w:t>及相应指标的评价指标体系。</w:t>
      </w:r>
    </w:p>
    <w:p w:rsidR="00D748F9" w:rsidRPr="001076E3" w:rsidRDefault="00D748F9" w:rsidP="00D5388D">
      <w:pPr>
        <w:pStyle w:val="ae"/>
        <w:numPr>
          <w:ilvl w:val="0"/>
          <w:numId w:val="18"/>
        </w:numPr>
        <w:ind w:firstLineChars="0"/>
        <w:rPr>
          <w:rFonts w:ascii="FangSong" w:eastAsia="FangSong" w:hAnsi="FangSong"/>
        </w:rPr>
      </w:pPr>
      <w:r w:rsidRPr="001076E3">
        <w:rPr>
          <w:rFonts w:ascii="FangSong" w:eastAsia="FangSong" w:hAnsi="FangSong" w:hint="eastAsia"/>
        </w:rPr>
        <w:t>邀请专家度对指标体系的合理性进行论证</w:t>
      </w:r>
    </w:p>
    <w:p w:rsidR="00D748F9" w:rsidRPr="001076E3" w:rsidRDefault="00D748F9" w:rsidP="00D5388D">
      <w:pPr>
        <w:pStyle w:val="ae"/>
        <w:numPr>
          <w:ilvl w:val="0"/>
          <w:numId w:val="18"/>
        </w:numPr>
        <w:ind w:firstLineChars="0"/>
        <w:rPr>
          <w:rFonts w:ascii="FangSong" w:eastAsia="FangSong" w:hAnsi="FangSong"/>
        </w:rPr>
      </w:pPr>
      <w:r w:rsidRPr="001076E3">
        <w:rPr>
          <w:rFonts w:ascii="FangSong" w:eastAsia="FangSong" w:hAnsi="FangSong" w:hint="eastAsia"/>
        </w:rPr>
        <w:t>采用层次分析法确定各指标、</w:t>
      </w:r>
      <w:proofErr w:type="gramStart"/>
      <w:r w:rsidRPr="001076E3">
        <w:rPr>
          <w:rFonts w:ascii="FangSong" w:eastAsia="FangSong" w:hAnsi="FangSong" w:hint="eastAsia"/>
        </w:rPr>
        <w:t>子维度</w:t>
      </w:r>
      <w:proofErr w:type="gramEnd"/>
      <w:r w:rsidRPr="001076E3">
        <w:rPr>
          <w:rFonts w:ascii="FangSong" w:eastAsia="FangSong" w:hAnsi="FangSong" w:hint="eastAsia"/>
        </w:rPr>
        <w:t>和维度的权重</w:t>
      </w:r>
    </w:p>
    <w:p w:rsidR="00D748F9" w:rsidRPr="001076E3" w:rsidRDefault="001076E3" w:rsidP="00D5388D">
      <w:pPr>
        <w:pStyle w:val="ae"/>
        <w:numPr>
          <w:ilvl w:val="0"/>
          <w:numId w:val="18"/>
        </w:numPr>
        <w:ind w:firstLineChars="0"/>
        <w:rPr>
          <w:rFonts w:ascii="FangSong" w:eastAsia="FangSong" w:hAnsi="FangSong"/>
        </w:rPr>
      </w:pPr>
      <w:r w:rsidRPr="001076E3">
        <w:rPr>
          <w:rFonts w:ascii="FangSong" w:eastAsia="FangSong" w:hAnsi="FangSong" w:hint="eastAsia"/>
        </w:rPr>
        <w:t>去量纲后，对指标按权重计分，得到每个学校的最后评价分数</w:t>
      </w:r>
    </w:p>
    <w:p w:rsidR="005E71D0" w:rsidRPr="001076E3" w:rsidRDefault="003F5198" w:rsidP="00D5388D">
      <w:pPr>
        <w:pStyle w:val="2"/>
        <w:numPr>
          <w:ilvl w:val="0"/>
          <w:numId w:val="1"/>
        </w:numPr>
        <w:rPr>
          <w:rFonts w:ascii="FangSong" w:eastAsia="FangSong" w:hAnsi="FangSong"/>
          <w:b w:val="0"/>
        </w:rPr>
      </w:pPr>
      <w:bookmarkStart w:id="5" w:name="_Toc528763875"/>
      <w:r w:rsidRPr="001076E3">
        <w:rPr>
          <w:rFonts w:ascii="FangSong" w:eastAsia="FangSong" w:hAnsi="FangSong" w:hint="eastAsia"/>
          <w:b w:val="0"/>
        </w:rPr>
        <w:t>活动基本情况</w:t>
      </w:r>
      <w:bookmarkEnd w:id="5"/>
    </w:p>
    <w:p w:rsidR="00094285" w:rsidRPr="001076E3" w:rsidRDefault="00C06507" w:rsidP="00D5388D">
      <w:pPr>
        <w:pStyle w:val="3"/>
        <w:numPr>
          <w:ilvl w:val="0"/>
          <w:numId w:val="5"/>
        </w:numPr>
        <w:rPr>
          <w:rFonts w:ascii="FangSong" w:eastAsia="FangSong" w:hAnsi="FangSong"/>
          <w:b w:val="0"/>
        </w:rPr>
      </w:pPr>
      <w:bookmarkStart w:id="6" w:name="_Toc528763876"/>
      <w:r w:rsidRPr="001076E3">
        <w:rPr>
          <w:rFonts w:ascii="FangSong" w:eastAsia="FangSong" w:hAnsi="FangSong" w:hint="eastAsia"/>
          <w:b w:val="0"/>
        </w:rPr>
        <w:t>活动参加和完成情况</w:t>
      </w:r>
      <w:bookmarkEnd w:id="6"/>
    </w:p>
    <w:p w:rsidR="00094285" w:rsidRPr="001076E3" w:rsidRDefault="00C06507" w:rsidP="00D5388D">
      <w:pPr>
        <w:pStyle w:val="ae"/>
        <w:numPr>
          <w:ilvl w:val="0"/>
          <w:numId w:val="12"/>
        </w:numPr>
        <w:ind w:firstLineChars="0"/>
        <w:rPr>
          <w:rFonts w:ascii="FangSong" w:eastAsia="FangSong" w:hAnsi="FangSong"/>
        </w:rPr>
      </w:pPr>
      <w:r w:rsidRPr="001076E3">
        <w:rPr>
          <w:rFonts w:ascii="FangSong" w:eastAsia="FangSong" w:hAnsi="FangSong" w:hint="eastAsia"/>
        </w:rPr>
        <w:t>活动</w:t>
      </w:r>
      <w:r w:rsidRPr="001076E3">
        <w:rPr>
          <w:rFonts w:ascii="FangSong" w:eastAsia="FangSong" w:hAnsi="FangSong"/>
        </w:rPr>
        <w:t>次数</w:t>
      </w:r>
    </w:p>
    <w:p w:rsidR="00094285" w:rsidRPr="001076E3" w:rsidRDefault="00D8522F" w:rsidP="00D5388D">
      <w:pPr>
        <w:pStyle w:val="ae"/>
        <w:numPr>
          <w:ilvl w:val="0"/>
          <w:numId w:val="12"/>
        </w:numPr>
        <w:ind w:firstLineChars="0"/>
        <w:rPr>
          <w:rFonts w:ascii="FangSong" w:eastAsia="FangSong" w:hAnsi="FangSong"/>
        </w:rPr>
      </w:pPr>
      <w:r w:rsidRPr="001076E3">
        <w:rPr>
          <w:rFonts w:ascii="FangSong" w:eastAsia="FangSong" w:hAnsi="FangSong" w:hint="eastAsia"/>
        </w:rPr>
        <w:t>参与人数</w:t>
      </w:r>
    </w:p>
    <w:p w:rsidR="00D8522F" w:rsidRPr="001076E3" w:rsidRDefault="00D8522F" w:rsidP="00D5388D">
      <w:pPr>
        <w:pStyle w:val="ae"/>
        <w:numPr>
          <w:ilvl w:val="0"/>
          <w:numId w:val="12"/>
        </w:numPr>
        <w:ind w:firstLineChars="0"/>
        <w:rPr>
          <w:rFonts w:ascii="FangSong" w:eastAsia="FangSong" w:hAnsi="FangSong"/>
        </w:rPr>
      </w:pPr>
      <w:r w:rsidRPr="001076E3">
        <w:rPr>
          <w:rFonts w:ascii="FangSong" w:eastAsia="FangSong" w:hAnsi="FangSong" w:hint="eastAsia"/>
        </w:rPr>
        <w:t>完成人数</w:t>
      </w:r>
    </w:p>
    <w:p w:rsidR="00094285" w:rsidRPr="001076E3" w:rsidRDefault="00C06507" w:rsidP="00D5388D">
      <w:pPr>
        <w:pStyle w:val="ae"/>
        <w:numPr>
          <w:ilvl w:val="0"/>
          <w:numId w:val="12"/>
        </w:numPr>
        <w:ind w:firstLineChars="0"/>
        <w:rPr>
          <w:rFonts w:ascii="FangSong" w:eastAsia="FangSong" w:hAnsi="FangSong"/>
        </w:rPr>
      </w:pPr>
      <w:r w:rsidRPr="001076E3">
        <w:rPr>
          <w:rFonts w:ascii="FangSong" w:eastAsia="FangSong" w:hAnsi="FangSong" w:hint="eastAsia"/>
        </w:rPr>
        <w:t>10次都完成的学生占比</w:t>
      </w:r>
    </w:p>
    <w:p w:rsidR="00094285" w:rsidRPr="001076E3" w:rsidRDefault="00C06507" w:rsidP="00D5388D">
      <w:pPr>
        <w:pStyle w:val="3"/>
        <w:numPr>
          <w:ilvl w:val="0"/>
          <w:numId w:val="5"/>
        </w:numPr>
        <w:rPr>
          <w:rFonts w:ascii="FangSong" w:eastAsia="FangSong" w:hAnsi="FangSong"/>
          <w:b w:val="0"/>
        </w:rPr>
      </w:pPr>
      <w:bookmarkStart w:id="7" w:name="_Toc528763877"/>
      <w:r w:rsidRPr="001076E3">
        <w:rPr>
          <w:rFonts w:ascii="FangSong" w:eastAsia="FangSong" w:hAnsi="FangSong" w:hint="eastAsia"/>
          <w:b w:val="0"/>
        </w:rPr>
        <w:lastRenderedPageBreak/>
        <w:t>指导教师分析</w:t>
      </w:r>
      <w:bookmarkEnd w:id="7"/>
    </w:p>
    <w:p w:rsidR="00094285" w:rsidRPr="001076E3" w:rsidRDefault="00C06507" w:rsidP="00D5388D">
      <w:pPr>
        <w:pStyle w:val="ae"/>
        <w:numPr>
          <w:ilvl w:val="0"/>
          <w:numId w:val="13"/>
        </w:numPr>
        <w:ind w:firstLineChars="0"/>
        <w:rPr>
          <w:rFonts w:ascii="FangSong" w:eastAsia="FangSong" w:hAnsi="FangSong"/>
        </w:rPr>
      </w:pPr>
      <w:r w:rsidRPr="001076E3">
        <w:rPr>
          <w:rFonts w:ascii="FangSong" w:eastAsia="FangSong" w:hAnsi="FangSong" w:hint="eastAsia"/>
        </w:rPr>
        <w:t>教师</w:t>
      </w:r>
      <w:proofErr w:type="gramStart"/>
      <w:r w:rsidRPr="001076E3">
        <w:rPr>
          <w:rFonts w:ascii="FangSong" w:eastAsia="FangSong" w:hAnsi="FangSong" w:hint="eastAsia"/>
        </w:rPr>
        <w:t>平均指导</w:t>
      </w:r>
      <w:proofErr w:type="gramEnd"/>
      <w:r w:rsidRPr="001076E3">
        <w:rPr>
          <w:rFonts w:ascii="FangSong" w:eastAsia="FangSong" w:hAnsi="FangSong" w:hint="eastAsia"/>
        </w:rPr>
        <w:t>学生数</w:t>
      </w:r>
    </w:p>
    <w:p w:rsidR="00094285" w:rsidRPr="001076E3" w:rsidRDefault="00C06507" w:rsidP="00D5388D">
      <w:pPr>
        <w:pStyle w:val="ae"/>
        <w:numPr>
          <w:ilvl w:val="0"/>
          <w:numId w:val="13"/>
        </w:numPr>
        <w:ind w:firstLineChars="0"/>
        <w:rPr>
          <w:rFonts w:ascii="FangSong" w:eastAsia="FangSong" w:hAnsi="FangSong"/>
        </w:rPr>
      </w:pPr>
      <w:r w:rsidRPr="001076E3">
        <w:rPr>
          <w:rFonts w:ascii="FangSong" w:eastAsia="FangSong" w:hAnsi="FangSong" w:hint="eastAsia"/>
        </w:rPr>
        <w:t>指导老师在活动主题上的人数分布</w:t>
      </w:r>
    </w:p>
    <w:p w:rsidR="00094285" w:rsidRPr="001076E3" w:rsidRDefault="00094285">
      <w:pPr>
        <w:pStyle w:val="ae"/>
        <w:ind w:left="780" w:firstLineChars="0" w:firstLine="0"/>
        <w:rPr>
          <w:rFonts w:ascii="FangSong" w:eastAsia="FangSong" w:hAnsi="FangSong"/>
        </w:rPr>
      </w:pPr>
    </w:p>
    <w:p w:rsidR="00094285" w:rsidRPr="001076E3" w:rsidRDefault="00C06507" w:rsidP="00D5388D">
      <w:pPr>
        <w:pStyle w:val="3"/>
        <w:numPr>
          <w:ilvl w:val="0"/>
          <w:numId w:val="5"/>
        </w:numPr>
        <w:rPr>
          <w:rFonts w:ascii="FangSong" w:eastAsia="FangSong" w:hAnsi="FangSong"/>
          <w:b w:val="0"/>
        </w:rPr>
      </w:pPr>
      <w:bookmarkStart w:id="8" w:name="_Toc528763878"/>
      <w:r w:rsidRPr="001076E3">
        <w:rPr>
          <w:rFonts w:ascii="FangSong" w:eastAsia="FangSong" w:hAnsi="FangSong" w:hint="eastAsia"/>
          <w:b w:val="0"/>
        </w:rPr>
        <w:t>活动评价</w:t>
      </w:r>
      <w:bookmarkEnd w:id="8"/>
    </w:p>
    <w:p w:rsidR="00094285" w:rsidRPr="001076E3" w:rsidRDefault="00C06507" w:rsidP="00D5388D">
      <w:pPr>
        <w:pStyle w:val="ae"/>
        <w:numPr>
          <w:ilvl w:val="0"/>
          <w:numId w:val="14"/>
        </w:numPr>
        <w:ind w:firstLineChars="0"/>
        <w:rPr>
          <w:rFonts w:ascii="FangSong" w:eastAsia="FangSong" w:hAnsi="FangSong"/>
        </w:rPr>
      </w:pPr>
      <w:r w:rsidRPr="001076E3">
        <w:rPr>
          <w:rFonts w:ascii="FangSong" w:eastAsia="FangSong" w:hAnsi="FangSong" w:hint="eastAsia"/>
        </w:rPr>
        <w:t>自评分数和教师评分的平均分</w:t>
      </w:r>
    </w:p>
    <w:p w:rsidR="00094285" w:rsidRPr="001076E3" w:rsidRDefault="00C06507" w:rsidP="00D5388D">
      <w:pPr>
        <w:pStyle w:val="ae"/>
        <w:numPr>
          <w:ilvl w:val="0"/>
          <w:numId w:val="14"/>
        </w:numPr>
        <w:ind w:firstLineChars="0"/>
        <w:rPr>
          <w:rFonts w:ascii="FangSong" w:eastAsia="FangSong" w:hAnsi="FangSong"/>
        </w:rPr>
      </w:pPr>
      <w:r w:rsidRPr="001076E3">
        <w:rPr>
          <w:rFonts w:ascii="FangSong" w:eastAsia="FangSong" w:hAnsi="FangSong" w:hint="eastAsia"/>
        </w:rPr>
        <w:t>自评分数和教师评分的分布情况</w:t>
      </w:r>
    </w:p>
    <w:p w:rsidR="00094285" w:rsidRPr="001076E3" w:rsidRDefault="00C06507" w:rsidP="00D5388D">
      <w:pPr>
        <w:pStyle w:val="ae"/>
        <w:numPr>
          <w:ilvl w:val="0"/>
          <w:numId w:val="14"/>
        </w:numPr>
        <w:ind w:firstLineChars="0"/>
        <w:rPr>
          <w:rFonts w:ascii="FangSong" w:eastAsia="FangSong" w:hAnsi="FangSong"/>
        </w:rPr>
      </w:pPr>
      <w:r w:rsidRPr="001076E3">
        <w:rPr>
          <w:rFonts w:ascii="FangSong" w:eastAsia="FangSong" w:hAnsi="FangSong" w:hint="eastAsia"/>
        </w:rPr>
        <w:t>教师评分和学生自评的一致性：独立样本t检验</w:t>
      </w:r>
    </w:p>
    <w:p w:rsidR="00094285" w:rsidRPr="001076E3" w:rsidRDefault="00094285">
      <w:pPr>
        <w:rPr>
          <w:rFonts w:ascii="FangSong" w:eastAsia="FangSong" w:hAnsi="FangSong"/>
        </w:rPr>
      </w:pPr>
    </w:p>
    <w:p w:rsidR="00094285" w:rsidRPr="001076E3" w:rsidRDefault="003F5198" w:rsidP="00D5388D">
      <w:pPr>
        <w:pStyle w:val="2"/>
        <w:numPr>
          <w:ilvl w:val="0"/>
          <w:numId w:val="1"/>
        </w:numPr>
        <w:rPr>
          <w:rFonts w:ascii="FangSong" w:eastAsia="FangSong" w:hAnsi="FangSong"/>
          <w:b w:val="0"/>
        </w:rPr>
      </w:pPr>
      <w:bookmarkStart w:id="9" w:name="_Toc528763879"/>
      <w:r w:rsidRPr="001076E3">
        <w:rPr>
          <w:rFonts w:ascii="FangSong" w:eastAsia="FangSong" w:hAnsi="FangSong" w:hint="eastAsia"/>
          <w:b w:val="0"/>
        </w:rPr>
        <w:t>时间、地点、</w:t>
      </w:r>
      <w:r w:rsidR="00C06507" w:rsidRPr="001076E3">
        <w:rPr>
          <w:rFonts w:ascii="FangSong" w:eastAsia="FangSong" w:hAnsi="FangSong" w:hint="eastAsia"/>
          <w:b w:val="0"/>
        </w:rPr>
        <w:t>事件</w:t>
      </w:r>
      <w:r w:rsidRPr="001076E3">
        <w:rPr>
          <w:rFonts w:ascii="FangSong" w:eastAsia="FangSong" w:hAnsi="FangSong" w:hint="eastAsia"/>
          <w:b w:val="0"/>
        </w:rPr>
        <w:t>分析</w:t>
      </w:r>
      <w:bookmarkEnd w:id="9"/>
    </w:p>
    <w:p w:rsidR="00094285" w:rsidRPr="001076E3" w:rsidRDefault="00D8522F" w:rsidP="00D5388D">
      <w:pPr>
        <w:pStyle w:val="3"/>
        <w:numPr>
          <w:ilvl w:val="0"/>
          <w:numId w:val="6"/>
        </w:numPr>
        <w:rPr>
          <w:rFonts w:ascii="FangSong" w:eastAsia="FangSong" w:hAnsi="FangSong"/>
          <w:b w:val="0"/>
        </w:rPr>
      </w:pPr>
      <w:bookmarkStart w:id="10" w:name="_Toc528763880"/>
      <w:r w:rsidRPr="001076E3">
        <w:rPr>
          <w:rFonts w:ascii="FangSong" w:eastAsia="FangSong" w:hAnsi="FangSong" w:hint="eastAsia"/>
          <w:b w:val="0"/>
        </w:rPr>
        <w:t>时间分布</w:t>
      </w:r>
      <w:bookmarkEnd w:id="10"/>
    </w:p>
    <w:p w:rsidR="00094285" w:rsidRPr="001076E3" w:rsidRDefault="00C06507" w:rsidP="00D5388D">
      <w:pPr>
        <w:pStyle w:val="ae"/>
        <w:numPr>
          <w:ilvl w:val="0"/>
          <w:numId w:val="15"/>
        </w:numPr>
        <w:ind w:firstLineChars="0"/>
        <w:rPr>
          <w:rFonts w:ascii="FangSong" w:eastAsia="FangSong" w:hAnsi="FangSong"/>
        </w:rPr>
      </w:pPr>
      <w:r w:rsidRPr="001076E3">
        <w:rPr>
          <w:rFonts w:ascii="FangSong" w:eastAsia="FangSong" w:hAnsi="FangSong" w:hint="eastAsia"/>
        </w:rPr>
        <w:t>学生活动频次</w:t>
      </w:r>
      <w:r w:rsidR="002E60CE" w:rsidRPr="001076E3">
        <w:rPr>
          <w:rFonts w:ascii="FangSong" w:eastAsia="FangSong" w:hAnsi="FangSong" w:hint="eastAsia"/>
        </w:rPr>
        <w:t>在</w:t>
      </w:r>
      <w:r w:rsidRPr="001076E3">
        <w:rPr>
          <w:rFonts w:ascii="FangSong" w:eastAsia="FangSong" w:hAnsi="FangSong" w:hint="eastAsia"/>
        </w:rPr>
        <w:t>月份</w:t>
      </w:r>
      <w:r w:rsidR="002E60CE" w:rsidRPr="001076E3">
        <w:rPr>
          <w:rFonts w:ascii="FangSong" w:eastAsia="FangSong" w:hAnsi="FangSong" w:hint="eastAsia"/>
        </w:rPr>
        <w:t>上的</w:t>
      </w:r>
      <w:r w:rsidRPr="001076E3">
        <w:rPr>
          <w:rFonts w:ascii="FangSong" w:eastAsia="FangSong" w:hAnsi="FangSong" w:hint="eastAsia"/>
        </w:rPr>
        <w:t>分布：折线图/条形图</w:t>
      </w:r>
    </w:p>
    <w:p w:rsidR="00094285" w:rsidRPr="001076E3" w:rsidRDefault="00F53FB0" w:rsidP="00D5388D">
      <w:pPr>
        <w:pStyle w:val="ae"/>
        <w:numPr>
          <w:ilvl w:val="0"/>
          <w:numId w:val="15"/>
        </w:numPr>
        <w:ind w:firstLineChars="0"/>
        <w:rPr>
          <w:rFonts w:ascii="FangSong" w:eastAsia="FangSong" w:hAnsi="FangSong"/>
        </w:rPr>
      </w:pPr>
      <w:r w:rsidRPr="001076E3">
        <w:rPr>
          <w:rFonts w:ascii="FangSong" w:eastAsia="FangSong" w:hAnsi="FangSong" w:hint="eastAsia"/>
        </w:rPr>
        <w:t>团体活动中活动创建时间先于或同步于活动开始时间占比</w:t>
      </w:r>
    </w:p>
    <w:p w:rsidR="00094285" w:rsidRPr="001076E3" w:rsidRDefault="00094285">
      <w:pPr>
        <w:pStyle w:val="ae"/>
        <w:ind w:left="840" w:firstLineChars="0" w:firstLine="0"/>
        <w:rPr>
          <w:rFonts w:ascii="FangSong" w:eastAsia="FangSong" w:hAnsi="FangSong"/>
        </w:rPr>
      </w:pPr>
    </w:p>
    <w:p w:rsidR="00094285" w:rsidRPr="001076E3" w:rsidRDefault="00C06507" w:rsidP="00D5388D">
      <w:pPr>
        <w:pStyle w:val="3"/>
        <w:numPr>
          <w:ilvl w:val="0"/>
          <w:numId w:val="6"/>
        </w:numPr>
        <w:rPr>
          <w:rFonts w:ascii="FangSong" w:eastAsia="FangSong" w:hAnsi="FangSong"/>
          <w:b w:val="0"/>
        </w:rPr>
      </w:pPr>
      <w:bookmarkStart w:id="11" w:name="_Toc528763881"/>
      <w:r w:rsidRPr="001076E3">
        <w:rPr>
          <w:rFonts w:ascii="FangSong" w:eastAsia="FangSong" w:hAnsi="FangSong" w:hint="eastAsia"/>
          <w:b w:val="0"/>
        </w:rPr>
        <w:t>地点</w:t>
      </w:r>
      <w:r w:rsidR="00D8522F" w:rsidRPr="001076E3">
        <w:rPr>
          <w:rFonts w:ascii="FangSong" w:eastAsia="FangSong" w:hAnsi="FangSong" w:hint="eastAsia"/>
          <w:b w:val="0"/>
        </w:rPr>
        <w:t>分布</w:t>
      </w:r>
      <w:bookmarkEnd w:id="11"/>
    </w:p>
    <w:p w:rsidR="00AF711C" w:rsidRPr="001076E3" w:rsidRDefault="00AF711C" w:rsidP="00D5388D">
      <w:pPr>
        <w:pStyle w:val="ae"/>
        <w:numPr>
          <w:ilvl w:val="0"/>
          <w:numId w:val="16"/>
        </w:numPr>
        <w:ind w:firstLineChars="0"/>
        <w:rPr>
          <w:rFonts w:ascii="FangSong" w:eastAsia="FangSong" w:hAnsi="FangSong"/>
        </w:rPr>
      </w:pPr>
      <w:r w:rsidRPr="001076E3">
        <w:rPr>
          <w:rFonts w:ascii="FangSong" w:eastAsia="FangSong" w:hAnsi="FangSong" w:hint="eastAsia"/>
        </w:rPr>
        <w:t>活动地点的分类：如学校、社区（家、家附近和社区广场）、博物馆（植物园、天文馆等）、爱国主义教育场所，自然环境等</w:t>
      </w:r>
    </w:p>
    <w:p w:rsidR="00094285" w:rsidRPr="001076E3" w:rsidRDefault="00C06507" w:rsidP="00D5388D">
      <w:pPr>
        <w:pStyle w:val="ae"/>
        <w:numPr>
          <w:ilvl w:val="0"/>
          <w:numId w:val="16"/>
        </w:numPr>
        <w:ind w:firstLineChars="0"/>
        <w:rPr>
          <w:rFonts w:ascii="FangSong" w:eastAsia="FangSong" w:hAnsi="FangSong"/>
        </w:rPr>
      </w:pPr>
      <w:r w:rsidRPr="001076E3">
        <w:rPr>
          <w:rFonts w:ascii="FangSong" w:eastAsia="FangSong" w:hAnsi="FangSong" w:hint="eastAsia"/>
        </w:rPr>
        <w:t>区内外活动占比</w:t>
      </w:r>
    </w:p>
    <w:p w:rsidR="00094285" w:rsidRPr="001076E3" w:rsidRDefault="00C06507" w:rsidP="00D5388D">
      <w:pPr>
        <w:pStyle w:val="ae"/>
        <w:numPr>
          <w:ilvl w:val="0"/>
          <w:numId w:val="16"/>
        </w:numPr>
        <w:ind w:firstLineChars="0"/>
        <w:rPr>
          <w:rFonts w:ascii="FangSong" w:eastAsia="FangSong" w:hAnsi="FangSong"/>
        </w:rPr>
      </w:pPr>
      <w:r w:rsidRPr="001076E3">
        <w:rPr>
          <w:rFonts w:ascii="FangSong" w:eastAsia="FangSong" w:hAnsi="FangSong" w:hint="eastAsia"/>
        </w:rPr>
        <w:t>校内外地点占比</w:t>
      </w:r>
    </w:p>
    <w:p w:rsidR="00094285" w:rsidRPr="001076E3" w:rsidRDefault="00C06507" w:rsidP="00D5388D">
      <w:pPr>
        <w:pStyle w:val="ae"/>
        <w:numPr>
          <w:ilvl w:val="0"/>
          <w:numId w:val="17"/>
        </w:numPr>
        <w:ind w:firstLineChars="0"/>
        <w:rPr>
          <w:rFonts w:ascii="FangSong" w:eastAsia="FangSong" w:hAnsi="FangSong"/>
        </w:rPr>
      </w:pPr>
      <w:r w:rsidRPr="001076E3">
        <w:rPr>
          <w:rFonts w:ascii="FangSong" w:eastAsia="FangSong" w:hAnsi="FangSong" w:hint="eastAsia"/>
        </w:rPr>
        <w:t>自主</w:t>
      </w:r>
      <w:r w:rsidR="00AF711C" w:rsidRPr="001076E3">
        <w:rPr>
          <w:rFonts w:ascii="FangSong" w:eastAsia="FangSong" w:hAnsi="FangSong" w:hint="eastAsia"/>
        </w:rPr>
        <w:t>和</w:t>
      </w:r>
      <w:r w:rsidRPr="001076E3">
        <w:rPr>
          <w:rFonts w:ascii="FangSong" w:eastAsia="FangSong" w:hAnsi="FangSong" w:hint="eastAsia"/>
        </w:rPr>
        <w:t>团体活动</w:t>
      </w:r>
      <w:r w:rsidR="00AF711C" w:rsidRPr="001076E3">
        <w:rPr>
          <w:rFonts w:ascii="FangSong" w:eastAsia="FangSong" w:hAnsi="FangSong" w:hint="eastAsia"/>
        </w:rPr>
        <w:t>地点的比较</w:t>
      </w:r>
    </w:p>
    <w:p w:rsidR="00094285" w:rsidRPr="001076E3" w:rsidRDefault="00AF711C" w:rsidP="00D5388D">
      <w:pPr>
        <w:pStyle w:val="ae"/>
        <w:numPr>
          <w:ilvl w:val="0"/>
          <w:numId w:val="17"/>
        </w:numPr>
        <w:ind w:firstLineChars="0"/>
        <w:rPr>
          <w:rFonts w:ascii="FangSong" w:eastAsia="FangSong" w:hAnsi="FangSong"/>
        </w:rPr>
      </w:pPr>
      <w:r w:rsidRPr="001076E3">
        <w:rPr>
          <w:rFonts w:ascii="FangSong" w:eastAsia="FangSong" w:hAnsi="FangSong" w:hint="eastAsia"/>
        </w:rPr>
        <w:t>城市和农村活动地点的比较</w:t>
      </w:r>
    </w:p>
    <w:p w:rsidR="00D748F9" w:rsidRPr="001076E3" w:rsidRDefault="00D748F9" w:rsidP="00D5388D">
      <w:pPr>
        <w:pStyle w:val="ae"/>
        <w:numPr>
          <w:ilvl w:val="0"/>
          <w:numId w:val="17"/>
        </w:numPr>
        <w:ind w:firstLineChars="0"/>
        <w:rPr>
          <w:rFonts w:ascii="FangSong" w:eastAsia="FangSong" w:hAnsi="FangSong"/>
        </w:rPr>
      </w:pPr>
      <w:r w:rsidRPr="001076E3">
        <w:rPr>
          <w:rFonts w:ascii="FangSong" w:eastAsia="FangSong" w:hAnsi="FangSong" w:hint="eastAsia"/>
        </w:rPr>
        <w:t>地图可视化形式呈现全市活动所在地点</w:t>
      </w:r>
    </w:p>
    <w:p w:rsidR="001076E3" w:rsidRPr="001076E3" w:rsidRDefault="001076E3" w:rsidP="001076E3">
      <w:pPr>
        <w:rPr>
          <w:rFonts w:ascii="FangSong" w:eastAsia="FangSong" w:hAnsi="FangSong"/>
        </w:rPr>
      </w:pPr>
    </w:p>
    <w:p w:rsidR="001076E3" w:rsidRPr="001076E3" w:rsidRDefault="001076E3" w:rsidP="00D5388D">
      <w:pPr>
        <w:pStyle w:val="3"/>
        <w:numPr>
          <w:ilvl w:val="0"/>
          <w:numId w:val="6"/>
        </w:numPr>
        <w:rPr>
          <w:rFonts w:ascii="FangSong" w:eastAsia="FangSong" w:hAnsi="FangSong"/>
        </w:rPr>
      </w:pPr>
      <w:bookmarkStart w:id="12" w:name="_Toc528763882"/>
      <w:r w:rsidRPr="001076E3">
        <w:rPr>
          <w:rFonts w:ascii="FangSong" w:eastAsia="FangSong" w:hAnsi="FangSong" w:hint="eastAsia"/>
        </w:rPr>
        <w:t>内容分析</w:t>
      </w:r>
      <w:bookmarkEnd w:id="12"/>
    </w:p>
    <w:p w:rsidR="001076E3" w:rsidRPr="001076E3" w:rsidRDefault="001076E3" w:rsidP="00D5388D">
      <w:pPr>
        <w:pStyle w:val="ae"/>
        <w:numPr>
          <w:ilvl w:val="0"/>
          <w:numId w:val="19"/>
        </w:numPr>
        <w:ind w:firstLineChars="0"/>
        <w:rPr>
          <w:rFonts w:ascii="FangSong" w:eastAsia="FangSong" w:hAnsi="FangSong"/>
        </w:rPr>
      </w:pPr>
      <w:r w:rsidRPr="001076E3">
        <w:rPr>
          <w:rFonts w:ascii="FangSong" w:eastAsia="FangSong" w:hAnsi="FangSong" w:hint="eastAsia"/>
        </w:rPr>
        <w:t>形成以动词为核心的活动内容表述，如“参加升旗仪式”、“包饺子”等</w:t>
      </w:r>
    </w:p>
    <w:p w:rsidR="001076E3" w:rsidRPr="001076E3" w:rsidRDefault="001076E3" w:rsidP="00D5388D">
      <w:pPr>
        <w:pStyle w:val="ae"/>
        <w:numPr>
          <w:ilvl w:val="0"/>
          <w:numId w:val="19"/>
        </w:numPr>
        <w:ind w:firstLineChars="0"/>
        <w:rPr>
          <w:rFonts w:ascii="FangSong" w:eastAsia="FangSong" w:hAnsi="FangSong"/>
        </w:rPr>
      </w:pPr>
      <w:r w:rsidRPr="001076E3">
        <w:rPr>
          <w:rFonts w:ascii="FangSong" w:eastAsia="FangSong" w:hAnsi="FangSong" w:hint="eastAsia"/>
        </w:rPr>
        <w:t>自主和团体活动内容的比较</w:t>
      </w:r>
    </w:p>
    <w:p w:rsidR="00C42A2B" w:rsidRDefault="001076E3" w:rsidP="00C42A2B">
      <w:pPr>
        <w:pStyle w:val="ae"/>
        <w:numPr>
          <w:ilvl w:val="0"/>
          <w:numId w:val="19"/>
        </w:numPr>
        <w:ind w:firstLineChars="0"/>
        <w:rPr>
          <w:rFonts w:ascii="FangSong" w:eastAsia="FangSong" w:hAnsi="FangSong"/>
        </w:rPr>
      </w:pPr>
      <w:r w:rsidRPr="00C42A2B">
        <w:rPr>
          <w:rFonts w:ascii="FangSong" w:eastAsia="FangSong" w:hAnsi="FangSong" w:hint="eastAsia"/>
        </w:rPr>
        <w:t>城市和农村活动内容的比较</w:t>
      </w:r>
    </w:p>
    <w:p w:rsidR="00C42A2B" w:rsidRPr="00C42A2B" w:rsidRDefault="00C42A2B" w:rsidP="00C42A2B">
      <w:pPr>
        <w:pStyle w:val="ae"/>
        <w:numPr>
          <w:ilvl w:val="0"/>
          <w:numId w:val="19"/>
        </w:numPr>
        <w:ind w:firstLineChars="0"/>
        <w:rPr>
          <w:rFonts w:ascii="FangSong" w:eastAsia="FangSong" w:hAnsi="FangSong"/>
          <w:color w:val="FF0000"/>
        </w:rPr>
      </w:pPr>
      <w:r w:rsidRPr="00C42A2B">
        <w:rPr>
          <w:rFonts w:ascii="FangSong" w:eastAsia="FangSong" w:hAnsi="FangSong" w:hint="eastAsia"/>
          <w:color w:val="FF0000"/>
        </w:rPr>
        <w:t>劳动教育在活动内容中的比例和具体形式</w:t>
      </w:r>
    </w:p>
    <w:p w:rsidR="00094285" w:rsidRPr="001076E3" w:rsidRDefault="00094285">
      <w:pPr>
        <w:pStyle w:val="ae"/>
        <w:ind w:left="420" w:firstLineChars="0" w:firstLine="0"/>
        <w:rPr>
          <w:rFonts w:ascii="FangSong" w:eastAsia="FangSong" w:hAnsi="FangSong"/>
        </w:rPr>
      </w:pPr>
    </w:p>
    <w:p w:rsidR="00094285" w:rsidRPr="001076E3" w:rsidRDefault="00C06507" w:rsidP="00D5388D">
      <w:pPr>
        <w:pStyle w:val="3"/>
        <w:numPr>
          <w:ilvl w:val="0"/>
          <w:numId w:val="6"/>
        </w:numPr>
        <w:rPr>
          <w:rFonts w:ascii="FangSong" w:eastAsia="FangSong" w:hAnsi="FangSong"/>
          <w:b w:val="0"/>
        </w:rPr>
      </w:pPr>
      <w:bookmarkStart w:id="13" w:name="_Toc528763883"/>
      <w:r w:rsidRPr="001076E3">
        <w:rPr>
          <w:rFonts w:ascii="FangSong" w:eastAsia="FangSong" w:hAnsi="FangSong" w:hint="eastAsia"/>
          <w:b w:val="0"/>
        </w:rPr>
        <w:lastRenderedPageBreak/>
        <w:t>活动主题</w:t>
      </w:r>
      <w:r w:rsidR="00AF711C" w:rsidRPr="001076E3">
        <w:rPr>
          <w:rFonts w:ascii="FangSong" w:eastAsia="FangSong" w:hAnsi="FangSong" w:hint="eastAsia"/>
          <w:b w:val="0"/>
        </w:rPr>
        <w:t>分布</w:t>
      </w:r>
      <w:bookmarkEnd w:id="13"/>
    </w:p>
    <w:p w:rsidR="00094285" w:rsidRPr="001076E3" w:rsidRDefault="00D748F9" w:rsidP="00D5388D">
      <w:pPr>
        <w:pStyle w:val="ae"/>
        <w:numPr>
          <w:ilvl w:val="0"/>
          <w:numId w:val="16"/>
        </w:numPr>
        <w:ind w:firstLineChars="0"/>
        <w:rPr>
          <w:rFonts w:ascii="FangSong" w:eastAsia="FangSong" w:hAnsi="FangSong"/>
        </w:rPr>
      </w:pPr>
      <w:r w:rsidRPr="001076E3">
        <w:rPr>
          <w:rFonts w:ascii="FangSong" w:eastAsia="FangSong" w:hAnsi="FangSong" w:hint="eastAsia"/>
        </w:rPr>
        <w:t>32个活动主题的频次和占比</w:t>
      </w:r>
    </w:p>
    <w:p w:rsidR="00094285" w:rsidRPr="001076E3" w:rsidRDefault="00D748F9" w:rsidP="00D5388D">
      <w:pPr>
        <w:pStyle w:val="ae"/>
        <w:numPr>
          <w:ilvl w:val="0"/>
          <w:numId w:val="16"/>
        </w:numPr>
        <w:ind w:firstLineChars="0"/>
        <w:rPr>
          <w:rFonts w:ascii="FangSong" w:eastAsia="FangSong" w:hAnsi="FangSong"/>
        </w:rPr>
      </w:pPr>
      <w:r w:rsidRPr="001076E3">
        <w:rPr>
          <w:rFonts w:ascii="FangSong" w:eastAsia="FangSong" w:hAnsi="FangSong" w:hint="eastAsia"/>
        </w:rPr>
        <w:t>自主和团体的活动主题比较</w:t>
      </w:r>
    </w:p>
    <w:p w:rsidR="00D748F9" w:rsidRPr="001076E3" w:rsidRDefault="00D748F9" w:rsidP="00D5388D">
      <w:pPr>
        <w:pStyle w:val="ae"/>
        <w:numPr>
          <w:ilvl w:val="0"/>
          <w:numId w:val="16"/>
        </w:numPr>
        <w:ind w:firstLineChars="0"/>
        <w:rPr>
          <w:rFonts w:ascii="FangSong" w:eastAsia="FangSong" w:hAnsi="FangSong"/>
        </w:rPr>
      </w:pPr>
      <w:r w:rsidRPr="001076E3">
        <w:rPr>
          <w:rFonts w:ascii="FangSong" w:eastAsia="FangSong" w:hAnsi="FangSong" w:hint="eastAsia"/>
        </w:rPr>
        <w:t>城市和农村的活动主题比较</w:t>
      </w:r>
    </w:p>
    <w:p w:rsidR="00D748F9" w:rsidRPr="001076E3" w:rsidRDefault="00D748F9" w:rsidP="00D5388D">
      <w:pPr>
        <w:pStyle w:val="ae"/>
        <w:numPr>
          <w:ilvl w:val="0"/>
          <w:numId w:val="16"/>
        </w:numPr>
        <w:ind w:firstLineChars="0"/>
        <w:rPr>
          <w:rFonts w:ascii="FangSong" w:eastAsia="FangSong" w:hAnsi="FangSong"/>
        </w:rPr>
      </w:pPr>
      <w:proofErr w:type="gramStart"/>
      <w:r w:rsidRPr="001076E3">
        <w:rPr>
          <w:rFonts w:ascii="FangSong" w:eastAsia="FangSong" w:hAnsi="FangSong" w:hint="eastAsia"/>
        </w:rPr>
        <w:t>不</w:t>
      </w:r>
      <w:proofErr w:type="gramEnd"/>
      <w:r w:rsidRPr="001076E3">
        <w:rPr>
          <w:rFonts w:ascii="FangSong" w:eastAsia="FangSong" w:hAnsi="FangSong" w:hint="eastAsia"/>
        </w:rPr>
        <w:t>同年级的活动主题比较</w:t>
      </w:r>
    </w:p>
    <w:p w:rsidR="00094285" w:rsidRPr="001076E3" w:rsidRDefault="00094285">
      <w:pPr>
        <w:pStyle w:val="ae"/>
        <w:ind w:left="840" w:firstLineChars="0" w:firstLine="0"/>
        <w:rPr>
          <w:rFonts w:ascii="FangSong" w:eastAsia="FangSong" w:hAnsi="FangSong"/>
        </w:rPr>
      </w:pPr>
    </w:p>
    <w:p w:rsidR="00094285" w:rsidRPr="001076E3" w:rsidRDefault="00094285">
      <w:pPr>
        <w:pStyle w:val="ae"/>
        <w:ind w:left="840" w:firstLineChars="0" w:firstLine="0"/>
        <w:rPr>
          <w:rFonts w:ascii="FangSong" w:eastAsia="FangSong" w:hAnsi="FangSong"/>
        </w:rPr>
      </w:pPr>
    </w:p>
    <w:p w:rsidR="00094285" w:rsidRPr="001076E3" w:rsidRDefault="00094285">
      <w:pPr>
        <w:pStyle w:val="ae"/>
        <w:ind w:left="840" w:firstLineChars="0" w:firstLine="0"/>
        <w:rPr>
          <w:rFonts w:ascii="FangSong" w:eastAsia="FangSong" w:hAnsi="FangSong"/>
        </w:rPr>
      </w:pPr>
    </w:p>
    <w:p w:rsidR="00094285" w:rsidRPr="001076E3" w:rsidRDefault="00094285">
      <w:pPr>
        <w:pStyle w:val="ae"/>
        <w:ind w:firstLineChars="0" w:firstLine="0"/>
        <w:rPr>
          <w:rFonts w:ascii="FangSong" w:eastAsia="FangSong" w:hAnsi="FangSong"/>
        </w:rPr>
      </w:pPr>
    </w:p>
    <w:sectPr w:rsidR="00094285" w:rsidRPr="001076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B1F72"/>
    <w:multiLevelType w:val="hybridMultilevel"/>
    <w:tmpl w:val="5E7417E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0D661A"/>
    <w:multiLevelType w:val="hybridMultilevel"/>
    <w:tmpl w:val="699AC1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3F35FF7"/>
    <w:multiLevelType w:val="hybridMultilevel"/>
    <w:tmpl w:val="EC60D8E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83364E"/>
    <w:multiLevelType w:val="hybridMultilevel"/>
    <w:tmpl w:val="1B9ECC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D2D4A3A"/>
    <w:multiLevelType w:val="hybridMultilevel"/>
    <w:tmpl w:val="B2028B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04B7BAA"/>
    <w:multiLevelType w:val="hybridMultilevel"/>
    <w:tmpl w:val="981842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5746504"/>
    <w:multiLevelType w:val="hybridMultilevel"/>
    <w:tmpl w:val="151C1E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7F9114E"/>
    <w:multiLevelType w:val="hybridMultilevel"/>
    <w:tmpl w:val="3DA06C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BE44F66"/>
    <w:multiLevelType w:val="hybridMultilevel"/>
    <w:tmpl w:val="9632A4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B5D3F77"/>
    <w:multiLevelType w:val="hybridMultilevel"/>
    <w:tmpl w:val="DB3ACF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17461A6"/>
    <w:multiLevelType w:val="hybridMultilevel"/>
    <w:tmpl w:val="9B6038A6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27A1D2D"/>
    <w:multiLevelType w:val="hybridMultilevel"/>
    <w:tmpl w:val="0BAE7F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41307B8"/>
    <w:multiLevelType w:val="hybridMultilevel"/>
    <w:tmpl w:val="B9DCAD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48853A5"/>
    <w:multiLevelType w:val="hybridMultilevel"/>
    <w:tmpl w:val="35929D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65B4CA1"/>
    <w:multiLevelType w:val="hybridMultilevel"/>
    <w:tmpl w:val="F66E7D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71C51DC"/>
    <w:multiLevelType w:val="hybridMultilevel"/>
    <w:tmpl w:val="D4FC4A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B140DB6"/>
    <w:multiLevelType w:val="hybridMultilevel"/>
    <w:tmpl w:val="4CBEA0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DDE7900"/>
    <w:multiLevelType w:val="hybridMultilevel"/>
    <w:tmpl w:val="86922E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DFD357E"/>
    <w:multiLevelType w:val="hybridMultilevel"/>
    <w:tmpl w:val="9F98FB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5"/>
  </w:num>
  <w:num w:numId="3">
    <w:abstractNumId w:val="10"/>
  </w:num>
  <w:num w:numId="4">
    <w:abstractNumId w:val="2"/>
  </w:num>
  <w:num w:numId="5">
    <w:abstractNumId w:val="5"/>
  </w:num>
  <w:num w:numId="6">
    <w:abstractNumId w:val="18"/>
  </w:num>
  <w:num w:numId="7">
    <w:abstractNumId w:val="9"/>
  </w:num>
  <w:num w:numId="8">
    <w:abstractNumId w:val="8"/>
  </w:num>
  <w:num w:numId="9">
    <w:abstractNumId w:val="14"/>
  </w:num>
  <w:num w:numId="10">
    <w:abstractNumId w:val="4"/>
  </w:num>
  <w:num w:numId="11">
    <w:abstractNumId w:val="3"/>
  </w:num>
  <w:num w:numId="12">
    <w:abstractNumId w:val="7"/>
  </w:num>
  <w:num w:numId="13">
    <w:abstractNumId w:val="17"/>
  </w:num>
  <w:num w:numId="14">
    <w:abstractNumId w:val="11"/>
  </w:num>
  <w:num w:numId="15">
    <w:abstractNumId w:val="16"/>
  </w:num>
  <w:num w:numId="16">
    <w:abstractNumId w:val="12"/>
  </w:num>
  <w:num w:numId="17">
    <w:abstractNumId w:val="6"/>
  </w:num>
  <w:num w:numId="18">
    <w:abstractNumId w:val="13"/>
  </w:num>
  <w:num w:numId="19">
    <w:abstractNumId w:val="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2EC6"/>
    <w:rsid w:val="00094285"/>
    <w:rsid w:val="000A6532"/>
    <w:rsid w:val="000E4568"/>
    <w:rsid w:val="001076E3"/>
    <w:rsid w:val="002E60CE"/>
    <w:rsid w:val="003F5198"/>
    <w:rsid w:val="00410FFA"/>
    <w:rsid w:val="004716DD"/>
    <w:rsid w:val="00486E21"/>
    <w:rsid w:val="00495730"/>
    <w:rsid w:val="004E5470"/>
    <w:rsid w:val="005E71D0"/>
    <w:rsid w:val="00601583"/>
    <w:rsid w:val="00620296"/>
    <w:rsid w:val="006427A5"/>
    <w:rsid w:val="008B1C87"/>
    <w:rsid w:val="009145CB"/>
    <w:rsid w:val="009441BB"/>
    <w:rsid w:val="009732BF"/>
    <w:rsid w:val="009776C0"/>
    <w:rsid w:val="00990CB1"/>
    <w:rsid w:val="00A230FC"/>
    <w:rsid w:val="00A32A7D"/>
    <w:rsid w:val="00A56FB8"/>
    <w:rsid w:val="00A63E5D"/>
    <w:rsid w:val="00AF711C"/>
    <w:rsid w:val="00B1370D"/>
    <w:rsid w:val="00B750AA"/>
    <w:rsid w:val="00C06507"/>
    <w:rsid w:val="00C42A2B"/>
    <w:rsid w:val="00CE2EC6"/>
    <w:rsid w:val="00CE3F31"/>
    <w:rsid w:val="00D5388D"/>
    <w:rsid w:val="00D748F9"/>
    <w:rsid w:val="00D8522F"/>
    <w:rsid w:val="00E03102"/>
    <w:rsid w:val="00E45D92"/>
    <w:rsid w:val="00E77DCD"/>
    <w:rsid w:val="00F1533B"/>
    <w:rsid w:val="00F53FB0"/>
    <w:rsid w:val="1F156856"/>
    <w:rsid w:val="2EC347A8"/>
    <w:rsid w:val="34A06925"/>
    <w:rsid w:val="37AB6533"/>
    <w:rsid w:val="3DC25809"/>
    <w:rsid w:val="4E586C6B"/>
    <w:rsid w:val="66D13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AA4F8"/>
  <w15:docId w15:val="{3FC977E4-AA91-4AC2-B8F1-13A1870E0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head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015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015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E456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rPr>
      <w:b/>
      <w:bCs/>
    </w:rPr>
  </w:style>
  <w:style w:type="paragraph" w:styleId="a4">
    <w:name w:val="annotation text"/>
    <w:basedOn w:val="a"/>
    <w:link w:val="a6"/>
    <w:uiPriority w:val="99"/>
    <w:pPr>
      <w:jc w:val="left"/>
    </w:pPr>
  </w:style>
  <w:style w:type="paragraph" w:styleId="a7">
    <w:name w:val="Balloon Text"/>
    <w:basedOn w:val="a"/>
    <w:link w:val="a8"/>
    <w:uiPriority w:val="99"/>
    <w:rPr>
      <w:sz w:val="18"/>
      <w:szCs w:val="18"/>
    </w:rPr>
  </w:style>
  <w:style w:type="paragraph" w:styleId="a9">
    <w:name w:val="footer"/>
    <w:basedOn w:val="a"/>
    <w:link w:val="aa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d">
    <w:name w:val="annotation reference"/>
    <w:basedOn w:val="a0"/>
    <w:uiPriority w:val="99"/>
    <w:qFormat/>
    <w:rPr>
      <w:sz w:val="21"/>
      <w:szCs w:val="21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批注文字 字符"/>
    <w:basedOn w:val="a0"/>
    <w:link w:val="a4"/>
    <w:uiPriority w:val="99"/>
  </w:style>
  <w:style w:type="character" w:customStyle="1" w:styleId="a5">
    <w:name w:val="批注主题 字符"/>
    <w:basedOn w:val="a6"/>
    <w:link w:val="a3"/>
    <w:uiPriority w:val="99"/>
    <w:rPr>
      <w:b/>
      <w:bCs/>
    </w:rPr>
  </w:style>
  <w:style w:type="paragraph" w:customStyle="1" w:styleId="11">
    <w:name w:val="修订1"/>
    <w:uiPriority w:val="99"/>
    <w:qFormat/>
    <w:rPr>
      <w:kern w:val="2"/>
      <w:sz w:val="21"/>
      <w:szCs w:val="22"/>
    </w:rPr>
  </w:style>
  <w:style w:type="paragraph" w:styleId="af">
    <w:name w:val="Revision"/>
    <w:hidden/>
    <w:uiPriority w:val="99"/>
    <w:semiHidden/>
    <w:rsid w:val="008B1C87"/>
    <w:rPr>
      <w:kern w:val="2"/>
      <w:sz w:val="21"/>
      <w:szCs w:val="22"/>
    </w:rPr>
  </w:style>
  <w:style w:type="character" w:customStyle="1" w:styleId="20">
    <w:name w:val="标题 2 字符"/>
    <w:basedOn w:val="a0"/>
    <w:link w:val="2"/>
    <w:uiPriority w:val="9"/>
    <w:rsid w:val="0060158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01583"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E4568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1076E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1076E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1076E3"/>
    <w:pPr>
      <w:ind w:leftChars="400" w:left="840"/>
    </w:pPr>
  </w:style>
  <w:style w:type="character" w:styleId="af0">
    <w:name w:val="Hyperlink"/>
    <w:basedOn w:val="a0"/>
    <w:uiPriority w:val="99"/>
    <w:unhideWhenUsed/>
    <w:rsid w:val="001076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4339F7B-8EDB-47D4-A1D3-54AC14B73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6</Pages>
  <Words>367</Words>
  <Characters>2095</Characters>
  <Application>Microsoft Office Word</Application>
  <DocSecurity>0</DocSecurity>
  <Lines>17</Lines>
  <Paragraphs>4</Paragraphs>
  <ScaleCrop>false</ScaleCrop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 haoyun</dc:creator>
  <cp:lastModifiedBy>Lee Feng</cp:lastModifiedBy>
  <cp:revision>81</cp:revision>
  <dcterms:created xsi:type="dcterms:W3CDTF">2018-10-15T08:27:00Z</dcterms:created>
  <dcterms:modified xsi:type="dcterms:W3CDTF">2018-10-31T08:11:00Z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