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kontrolní-termín-stručné-shrnutí"/>
    <w:p>
      <w:pPr>
        <w:pStyle w:val="Heading1"/>
      </w:pPr>
      <w:r>
        <w:t xml:space="preserve">3. kontrolní termín – STRUČNÉ SHRNUTÍ</w:t>
      </w:r>
    </w:p>
    <w:bookmarkStart w:id="20" w:name="zadání-3.-kt-oficiální"/>
    <w:p>
      <w:pPr>
        <w:pStyle w:val="Heading2"/>
      </w:pPr>
      <w:r>
        <w:t xml:space="preserve">Zadání 3. KT (oficiální)</w:t>
      </w:r>
    </w:p>
    <w:p>
      <w:pPr>
        <w:pStyle w:val="FirstParagraph"/>
      </w:pPr>
      <w:r>
        <w:rPr>
          <w:b/>
          <w:bCs/>
        </w:rPr>
        <w:t xml:space="preserve">Třetí kontrolní termín</w:t>
      </w:r>
      <w:r>
        <w:t xml:space="preserve"> </w:t>
      </w:r>
      <w:r>
        <w:t xml:space="preserve">se zaměřuje na rozšíření aplikace</w:t>
      </w:r>
      <w:r>
        <w:t xml:space="preserve"> </w:t>
      </w:r>
      <w:r>
        <w:rPr>
          <w:b/>
          <w:bCs/>
        </w:rPr>
        <w:t xml:space="preserve">QuizMate</w:t>
      </w:r>
      <w:r>
        <w:t xml:space="preserve"> </w:t>
      </w:r>
      <w:r>
        <w:t xml:space="preserve">o dva klíčové moduly –</w:t>
      </w:r>
      <w:r>
        <w:t xml:space="preserve"> </w:t>
      </w:r>
      <w:r>
        <w:rPr>
          <w:b/>
          <w:bCs/>
        </w:rPr>
        <w:t xml:space="preserve">flashcards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testování</w:t>
      </w:r>
      <w:r>
        <w:t xml:space="preserve">. Cílem je implementovat kompletní funkcionalitu pro aktivní učení pomocí karet a testů s automatickým hodnocením.</w:t>
      </w:r>
    </w:p>
    <w:p>
      <w:pPr>
        <w:pStyle w:val="BodyText"/>
      </w:pPr>
      <w:r>
        <w:rPr>
          <w:b/>
          <w:bCs/>
        </w:rPr>
        <w:t xml:space="preserve">Cíle 3. KT:</w:t>
      </w:r>
      <w:r>
        <w:t xml:space="preserve"> </w:t>
      </w:r>
      <w:r>
        <w:t xml:space="preserve">- Rozšíření aplikace o flashcards modul</w:t>
      </w:r>
      <w:r>
        <w:t xml:space="preserve"> </w:t>
      </w:r>
      <w:r>
        <w:t xml:space="preserve">- Rozšíření aplikace o testovací modul</w:t>
      </w:r>
      <w:r>
        <w:t xml:space="preserve"> </w:t>
      </w:r>
      <w:r>
        <w:t xml:space="preserve">- Napojení logiky na data (generování otázek, vyhodnocování odpovědí)</w:t>
      </w:r>
      <w:r>
        <w:t xml:space="preserve"> </w:t>
      </w:r>
      <w:r>
        <w:t xml:space="preserve">- První testování funkčnosti a ladění</w:t>
      </w:r>
    </w:p>
    <w:p>
      <w:r>
        <w:pict>
          <v:rect style="width:0;height:1.5pt" o:hralign="center" o:hrstd="t" o:hr="t"/>
        </w:pict>
      </w:r>
    </w:p>
    <w:bookmarkEnd w:id="20"/>
    <w:bookmarkStart w:id="21" w:name="cíl-řešení-stručně"/>
    <w:p>
      <w:pPr>
        <w:pStyle w:val="Heading2"/>
      </w:pPr>
      <w:r>
        <w:t xml:space="preserve">Cíl řešení (stručně)</w:t>
      </w:r>
    </w:p>
    <w:p>
      <w:pPr>
        <w:pStyle w:val="FirstParagraph"/>
      </w:pPr>
      <w:r>
        <w:t xml:space="preserve">Rozšířit aplikaci QuizMate o moduly flashcards a testů tak, aby podporovala aktivní učení s AI generováním obsahu a automatickým vyhodnocením.</w:t>
      </w:r>
    </w:p>
    <w:p>
      <w:r>
        <w:pict>
          <v:rect style="width:0;height:1.5pt" o:hralign="center" o:hrstd="t" o:hr="t"/>
        </w:pict>
      </w:r>
    </w:p>
    <w:bookmarkEnd w:id="21"/>
    <w:bookmarkStart w:id="22" w:name="flashcards-modul"/>
    <w:p>
      <w:pPr>
        <w:pStyle w:val="Heading2"/>
      </w:pPr>
      <w:r>
        <w:t xml:space="preserve">1️⃣ Flashcards modul</w:t>
      </w:r>
    </w:p>
    <w:p>
      <w:pPr>
        <w:pStyle w:val="FirstParagraph"/>
      </w:pPr>
      <w:r>
        <w:rPr>
          <w:b/>
          <w:bCs/>
        </w:rPr>
        <w:t xml:space="preserve">Co umí:</w:t>
      </w:r>
      <w:r>
        <w:t xml:space="preserve"> </w:t>
      </w:r>
      <w:r>
        <w:t xml:space="preserve">- Decky (balíčky karet)</w:t>
      </w:r>
      <w:r>
        <w:t xml:space="preserve"> </w:t>
      </w:r>
      <w:r>
        <w:t xml:space="preserve">- Převracení karty (otázka / odpověď)</w:t>
      </w:r>
      <w:r>
        <w:t xml:space="preserve"> </w:t>
      </w:r>
      <w:r>
        <w:t xml:space="preserve">- Navigace mezi kartami + indikátor pozice</w:t>
      </w:r>
    </w:p>
    <w:p>
      <w:pPr>
        <w:pStyle w:val="BodyText"/>
      </w:pPr>
      <w:r>
        <w:rPr>
          <w:b/>
          <w:bCs/>
        </w:rPr>
        <w:t xml:space="preserve">UI:</w:t>
      </w:r>
      <w:r>
        <w:t xml:space="preserve"> </w:t>
      </w:r>
      <w:r>
        <w:t xml:space="preserve">- Přehled decků</w:t>
      </w:r>
      <w:r>
        <w:t xml:space="preserve"> </w:t>
      </w:r>
      <w:r>
        <w:t xml:space="preserve">- Detail karty s animací</w:t>
      </w:r>
    </w:p>
    <w:p>
      <w:pPr>
        <w:pStyle w:val="BodyText"/>
      </w:pPr>
      <w:r>
        <w:rPr>
          <w:b/>
          <w:bCs/>
        </w:rPr>
        <w:t xml:space="preserve">Generování:</w:t>
      </w:r>
      <w:r>
        <w:t xml:space="preserve"> </w:t>
      </w:r>
      <w:r>
        <w:t xml:space="preserve">- AI generování z chat konverzace</w:t>
      </w:r>
      <w:r>
        <w:t xml:space="preserve"> </w:t>
      </w:r>
      <w:r>
        <w:t xml:space="preserve">- Automatické rozdělení na Q/A</w:t>
      </w:r>
      <w:r>
        <w:t xml:space="preserve"> </w:t>
      </w:r>
      <w:r>
        <w:t xml:space="preserve">- Uložení do databáze k subjectu</w:t>
      </w:r>
    </w:p>
    <w:p>
      <w:r>
        <w:pict>
          <v:rect style="width:0;height:1.5pt" o:hralign="center" o:hrstd="t" o:hr="t"/>
        </w:pict>
      </w:r>
    </w:p>
    <w:bookmarkEnd w:id="22"/>
    <w:bookmarkStart w:id="23" w:name="testovací-modul"/>
    <w:p>
      <w:pPr>
        <w:pStyle w:val="Heading2"/>
      </w:pPr>
      <w:r>
        <w:t xml:space="preserve">2️⃣ Testovací modul</w:t>
      </w:r>
    </w:p>
    <w:p>
      <w:pPr>
        <w:pStyle w:val="FirstParagraph"/>
      </w:pPr>
      <w:r>
        <w:rPr>
          <w:b/>
          <w:bCs/>
        </w:rPr>
        <w:t xml:space="preserve">Co umí:</w:t>
      </w:r>
      <w:r>
        <w:t xml:space="preserve"> </w:t>
      </w:r>
      <w:r>
        <w:t xml:space="preserve">- Testy organizované do decků</w:t>
      </w:r>
      <w:r>
        <w:t xml:space="preserve"> </w:t>
      </w:r>
      <w:r>
        <w:t xml:space="preserve">- Typy otázek: multiple choice, true/false, short answer</w:t>
      </w:r>
      <w:r>
        <w:t xml:space="preserve"> </w:t>
      </w:r>
      <w:r>
        <w:t xml:space="preserve">- Okamžité vyhodnocení + skóre</w:t>
      </w:r>
    </w:p>
    <w:p>
      <w:pPr>
        <w:pStyle w:val="BodyText"/>
      </w:pPr>
      <w:r>
        <w:rPr>
          <w:b/>
          <w:bCs/>
        </w:rPr>
        <w:t xml:space="preserve">UI:</w:t>
      </w:r>
      <w:r>
        <w:t xml:space="preserve"> </w:t>
      </w:r>
      <w:r>
        <w:t xml:space="preserve">- Přehled testů</w:t>
      </w:r>
      <w:r>
        <w:t xml:space="preserve"> </w:t>
      </w:r>
      <w:r>
        <w:t xml:space="preserve">- Postupné zobrazování otázek</w:t>
      </w:r>
      <w:r>
        <w:t xml:space="preserve"> </w:t>
      </w:r>
      <w:r>
        <w:t xml:space="preserve">- Závěrečné hodnocení</w:t>
      </w:r>
    </w:p>
    <w:p>
      <w:pPr>
        <w:pStyle w:val="BodyText"/>
      </w:pPr>
      <w:r>
        <w:rPr>
          <w:b/>
          <w:bCs/>
        </w:rPr>
        <w:t xml:space="preserve">Generování:</w:t>
      </w:r>
      <w:r>
        <w:t xml:space="preserve"> </w:t>
      </w:r>
      <w:r>
        <w:t xml:space="preserve">- AI generování testů z chatu / souborů</w:t>
      </w:r>
      <w:r>
        <w:t xml:space="preserve"> </w:t>
      </w:r>
      <w:r>
        <w:t xml:space="preserve">- Automatické přiřazení správných odpovědí</w:t>
      </w:r>
    </w:p>
    <w:p>
      <w:r>
        <w:pict>
          <v:rect style="width:0;height:1.5pt" o:hralign="center" o:hrstd="t" o:hr="t"/>
        </w:pict>
      </w:r>
    </w:p>
    <w:bookmarkEnd w:id="23"/>
    <w:bookmarkStart w:id="24" w:name="napojení-na-data"/>
    <w:p>
      <w:pPr>
        <w:pStyle w:val="Heading2"/>
      </w:pPr>
      <w:r>
        <w:t xml:space="preserve">3️⃣ Napojení na data</w:t>
      </w:r>
    </w:p>
    <w:p>
      <w:pPr>
        <w:pStyle w:val="Compact"/>
        <w:numPr>
          <w:ilvl w:val="0"/>
          <w:numId w:val="1001"/>
        </w:numPr>
      </w:pPr>
      <w:r>
        <w:t xml:space="preserve">Rozšířen</w:t>
      </w:r>
      <w:r>
        <w:t xml:space="preserve"> </w:t>
      </w:r>
      <w:r>
        <w:rPr>
          <w:b/>
          <w:bCs/>
        </w:rPr>
        <w:t xml:space="preserve">Subject model</w:t>
      </w:r>
      <w:r>
        <w:t xml:space="preserve"> </w:t>
      </w:r>
      <w:r>
        <w:t xml:space="preserve">(flashcards, tests)</w:t>
      </w:r>
    </w:p>
    <w:p>
      <w:pPr>
        <w:pStyle w:val="Compact"/>
        <w:numPr>
          <w:ilvl w:val="0"/>
          <w:numId w:val="1001"/>
        </w:numPr>
      </w:pPr>
      <w:r>
        <w:t xml:space="preserve">Data persistentně ukládána v</w:t>
      </w:r>
      <w:r>
        <w:t xml:space="preserve"> </w:t>
      </w:r>
      <w:r>
        <w:rPr>
          <w:b/>
          <w:bCs/>
        </w:rPr>
        <w:t xml:space="preserve">MongoDB</w:t>
      </w:r>
    </w:p>
    <w:p>
      <w:pPr>
        <w:pStyle w:val="Compact"/>
        <w:numPr>
          <w:ilvl w:val="0"/>
          <w:numId w:val="1001"/>
        </w:numPr>
      </w:pPr>
      <w:r>
        <w:t xml:space="preserve">Automatická synchronizace FE ↔ BE</w:t>
      </w:r>
    </w:p>
    <w:p>
      <w:r>
        <w:pict>
          <v:rect style="width:0;height:1.5pt" o:hralign="center" o:hrstd="t" o:hr="t"/>
        </w:pict>
      </w:r>
    </w:p>
    <w:bookmarkEnd w:id="24"/>
    <w:bookmarkStart w:id="27" w:name="technické-řešení-stručně"/>
    <w:p>
      <w:pPr>
        <w:pStyle w:val="Heading2"/>
      </w:pPr>
      <w:r>
        <w:t xml:space="preserve">4️⃣ Technické řešení (stručně)</w:t>
      </w:r>
    </w:p>
    <w:bookmarkStart w:id="25" w:name="frontend"/>
    <w:p>
      <w:pPr>
        <w:pStyle w:val="Heading3"/>
      </w:pPr>
      <w:r>
        <w:t xml:space="preserve">Frontend</w:t>
      </w:r>
    </w:p>
    <w:p>
      <w:pPr>
        <w:pStyle w:val="Compact"/>
        <w:numPr>
          <w:ilvl w:val="0"/>
          <w:numId w:val="1002"/>
        </w:numPr>
      </w:pPr>
      <w:r>
        <w:t xml:space="preserve">JavaScript (vanilla)</w:t>
      </w:r>
    </w:p>
    <w:p>
      <w:pPr>
        <w:pStyle w:val="Compact"/>
        <w:numPr>
          <w:ilvl w:val="0"/>
          <w:numId w:val="1002"/>
        </w:numPr>
      </w:pPr>
      <w:r>
        <w:t xml:space="preserve">Přímá DOM manipulace</w:t>
      </w:r>
    </w:p>
    <w:p>
      <w:pPr>
        <w:pStyle w:val="Compact"/>
        <w:numPr>
          <w:ilvl w:val="0"/>
          <w:numId w:val="1002"/>
        </w:numPr>
      </w:pPr>
      <w:r>
        <w:t xml:space="preserve">In-memory state (subjects, chats, flashcards, tests)</w:t>
      </w:r>
    </w:p>
    <w:p>
      <w:pPr>
        <w:pStyle w:val="Compact"/>
        <w:numPr>
          <w:ilvl w:val="0"/>
          <w:numId w:val="1002"/>
        </w:numPr>
      </w:pPr>
      <w:r>
        <w:t xml:space="preserve">Fetch API pro komunikaci s backendem</w:t>
      </w:r>
    </w:p>
    <w:p>
      <w:pPr>
        <w:pStyle w:val="FirstParagraph"/>
      </w:pPr>
      <w:r>
        <w:rPr>
          <w:b/>
          <w:bCs/>
        </w:rPr>
        <w:t xml:space="preserve">Ukázka 1 – generování flashcards z chatu: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generateFlashcards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chatState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`Vytvoř flashcards k tématu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chat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reply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askAI</w:t>
      </w:r>
      <w:r>
        <w:rPr>
          <w:rStyle w:val="NormalTok"/>
        </w:rPr>
        <w:t xml:space="preserve">([{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prompt }])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parseFlashcards</w:t>
      </w:r>
      <w:r>
        <w:rPr>
          <w:rStyle w:val="NormalTok"/>
        </w:rPr>
        <w:t xml:space="preserve">(reply)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chatState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addFlashcards</w:t>
      </w:r>
      <w:r>
        <w:rPr>
          <w:rStyle w:val="NormalTok"/>
        </w:rPr>
        <w:t xml:space="preserve">(cards)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i/>
          <w:iCs/>
        </w:rPr>
        <w:t xml:space="preserve">Volání AI, parsování odpovědi a uložení flashcards k aktuálnímu subjectu.</w:t>
      </w:r>
    </w:p>
    <w:p>
      <w:pPr>
        <w:pStyle w:val="BodyText"/>
      </w:pPr>
      <w:r>
        <w:rPr>
          <w:b/>
          <w:bCs/>
        </w:rPr>
        <w:t xml:space="preserve">Ukázka 2 – navigace mezi flashcards: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showNextFlashcard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currentIndex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renderFlashcard</w:t>
      </w:r>
      <w:r>
        <w:rPr>
          <w:rStyle w:val="NormalTok"/>
        </w:rPr>
        <w:t xml:space="preserve">(deck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cards</w:t>
      </w:r>
      <w:r>
        <w:rPr>
          <w:rStyle w:val="NormalTok"/>
        </w:rPr>
        <w:t xml:space="preserve">[currentIndex])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i/>
          <w:iCs/>
        </w:rPr>
        <w:t xml:space="preserve">Zajišťuje pohyb mezi kartami v rámci decku.</w:t>
      </w:r>
    </w:p>
    <w:p>
      <w:pPr>
        <w:pStyle w:val="BodyText"/>
      </w:pPr>
      <w:r>
        <w:rPr>
          <w:b/>
          <w:bCs/>
        </w:rPr>
        <w:t xml:space="preserve">Ukázka 3 – převracení karty:</w:t>
      </w:r>
    </w:p>
    <w:p>
      <w:pPr>
        <w:pStyle w:val="SourceCode"/>
      </w:pPr>
      <w:r>
        <w:rPr>
          <w:rStyle w:val="NormalTok"/>
        </w:rPr>
        <w:t xml:space="preserve">flashcard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flashcard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toggle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'flipped'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i/>
          <w:iCs/>
        </w:rPr>
        <w:t xml:space="preserve">Jednoduchá interakce pro zobrazení otázky/odpovědi.</w:t>
      </w:r>
    </w:p>
    <w:p>
      <w:r>
        <w:pict>
          <v:rect style="width:0;height:1.5pt" o:hralign="center" o:hrstd="t" o:hr="t"/>
        </w:pict>
      </w:r>
    </w:p>
    <w:bookmarkEnd w:id="25"/>
    <w:bookmarkStart w:id="26" w:name="backend"/>
    <w:p>
      <w:pPr>
        <w:pStyle w:val="Heading3"/>
      </w:pPr>
      <w:r>
        <w:t xml:space="preserve">Backend</w:t>
      </w:r>
    </w:p>
    <w:p>
      <w:pPr>
        <w:pStyle w:val="Compact"/>
        <w:numPr>
          <w:ilvl w:val="0"/>
          <w:numId w:val="1003"/>
        </w:numPr>
      </w:pPr>
      <w:r>
        <w:t xml:space="preserve">Node.js + Express</w:t>
      </w:r>
    </w:p>
    <w:p>
      <w:pPr>
        <w:pStyle w:val="Compact"/>
        <w:numPr>
          <w:ilvl w:val="0"/>
          <w:numId w:val="1003"/>
        </w:numPr>
      </w:pPr>
      <w:r>
        <w:t xml:space="preserve">REST API</w:t>
      </w:r>
    </w:p>
    <w:p>
      <w:pPr>
        <w:pStyle w:val="Compact"/>
        <w:numPr>
          <w:ilvl w:val="0"/>
          <w:numId w:val="1003"/>
        </w:numPr>
      </w:pPr>
      <w:r>
        <w:t xml:space="preserve">AI generování obsahu (Gemini API)</w:t>
      </w:r>
    </w:p>
    <w:p>
      <w:pPr>
        <w:pStyle w:val="Compact"/>
        <w:numPr>
          <w:ilvl w:val="0"/>
          <w:numId w:val="1003"/>
        </w:numPr>
      </w:pPr>
      <w:r>
        <w:t xml:space="preserve">MongoDB + Mongoose</w:t>
      </w:r>
    </w:p>
    <w:p>
      <w:pPr>
        <w:pStyle w:val="FirstParagraph"/>
      </w:pPr>
      <w:r>
        <w:rPr>
          <w:b/>
          <w:bCs/>
        </w:rPr>
        <w:t xml:space="preserve">Ukázka 4 – API endpoint pro uložení subjectu: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'/api/subjects/:id'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subject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Subject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findByIdAndUpdate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(subject)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i/>
          <w:iCs/>
        </w:rPr>
        <w:t xml:space="preserve">Zajišťuje persistenci flashcards a testů do databáze.</w:t>
      </w:r>
    </w:p>
    <w:p>
      <w:pPr>
        <w:pStyle w:val="BodyText"/>
      </w:pPr>
      <w:r>
        <w:rPr>
          <w:b/>
          <w:bCs/>
        </w:rPr>
        <w:t xml:space="preserve">Ukázka 5 – generování testu pomocí AI: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generateTest</w:t>
      </w:r>
      <w:r>
        <w:rPr>
          <w:rStyle w:val="NormalTok"/>
        </w:rPr>
        <w:t xml:space="preserve">(prompt)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reply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callGemini</w:t>
      </w:r>
      <w:r>
        <w:rPr>
          <w:rStyle w:val="NormalTok"/>
        </w:rPr>
        <w:t xml:space="preserve">(prompt)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(reply)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i/>
          <w:iCs/>
        </w:rPr>
        <w:t xml:space="preserve">AI vytvoří test v JSON formátu, který je dále použit pro vyhodnocení.</w:t>
      </w:r>
    </w:p>
    <w:p>
      <w:pPr>
        <w:pStyle w:val="BodyText"/>
      </w:pPr>
      <w:r>
        <w:rPr>
          <w:b/>
          <w:bCs/>
        </w:rPr>
        <w:t xml:space="preserve">Ukázka 6 – vyhodnocení testu: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evaluateTest</w:t>
      </w:r>
      <w:r>
        <w:rPr>
          <w:rStyle w:val="NormalTok"/>
        </w:rPr>
        <w:t xml:space="preserve">(userAnswers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correctAnswers)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userAnswers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correctAnswers[i])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i/>
          <w:iCs/>
        </w:rPr>
        <w:t xml:space="preserve">Jednoduché automatické hodnocení odpovědí uživatele.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testování-a-ladění"/>
    <w:p>
      <w:pPr>
        <w:pStyle w:val="Heading2"/>
      </w:pPr>
      <w:r>
        <w:t xml:space="preserve">5️⃣ Testování a ladění</w:t>
      </w:r>
    </w:p>
    <w:p>
      <w:pPr>
        <w:pStyle w:val="FirstParagraph"/>
      </w:pPr>
      <w:r>
        <w:rPr>
          <w:b/>
          <w:bCs/>
        </w:rPr>
        <w:t xml:space="preserve">Testy:</w:t>
      </w:r>
      <w:r>
        <w:t xml:space="preserve"> </w:t>
      </w:r>
      <w:r>
        <w:t xml:space="preserve">- Funkční testy (flashcards, tests)</w:t>
      </w:r>
      <w:r>
        <w:t xml:space="preserve"> </w:t>
      </w:r>
      <w:r>
        <w:t xml:space="preserve">- Integrace frontend–backend</w:t>
      </w:r>
      <w:r>
        <w:t xml:space="preserve"> </w:t>
      </w:r>
      <w:r>
        <w:t xml:space="preserve">- Manuální UI testování</w:t>
      </w:r>
    </w:p>
    <w:p>
      <w:pPr>
        <w:pStyle w:val="BodyText"/>
      </w:pPr>
      <w:r>
        <w:rPr>
          <w:b/>
          <w:bCs/>
        </w:rPr>
        <w:t xml:space="preserve">Vyřešené problémy:</w:t>
      </w:r>
      <w:r>
        <w:t xml:space="preserve"> </w:t>
      </w:r>
      <w:r>
        <w:t xml:space="preserve">- Duplicitní event listenery</w:t>
      </w:r>
      <w:r>
        <w:t xml:space="preserve"> </w:t>
      </w:r>
      <w:r>
        <w:t xml:space="preserve">- Chyby v API datech</w:t>
      </w:r>
      <w:r>
        <w:t xml:space="preserve"> </w:t>
      </w:r>
      <w:r>
        <w:t xml:space="preserve">- Nesprávné výpočty statistik</w:t>
      </w:r>
    </w:p>
    <w:p>
      <w:r>
        <w:pict>
          <v:rect style="width:0;height:1.5pt" o:hralign="center" o:hrstd="t" o:hr="t"/>
        </w:pict>
      </w:r>
    </w:p>
    <w:bookmarkEnd w:id="28"/>
    <w:bookmarkStart w:id="29" w:name="výsledek"/>
    <w:p>
      <w:pPr>
        <w:pStyle w:val="Heading2"/>
      </w:pPr>
      <w:r>
        <w:t xml:space="preserve">6️⃣ Výsledek</w:t>
      </w:r>
    </w:p>
    <w:p>
      <w:pPr>
        <w:pStyle w:val="Compact"/>
        <w:numPr>
          <w:ilvl w:val="0"/>
          <w:numId w:val="1004"/>
        </w:numPr>
      </w:pPr>
      <w:r>
        <w:t xml:space="preserve">Flashcards: plně funkční</w:t>
      </w:r>
    </w:p>
    <w:p>
      <w:pPr>
        <w:pStyle w:val="Compact"/>
        <w:numPr>
          <w:ilvl w:val="0"/>
          <w:numId w:val="1004"/>
        </w:numPr>
      </w:pPr>
      <w:r>
        <w:t xml:space="preserve">Testy: plně funkční s hodnocením</w:t>
      </w:r>
    </w:p>
    <w:p>
      <w:pPr>
        <w:pStyle w:val="Compact"/>
        <w:numPr>
          <w:ilvl w:val="0"/>
          <w:numId w:val="1004"/>
        </w:numPr>
      </w:pPr>
      <w:r>
        <w:t xml:space="preserve">Data: správně ukládána a načítána</w:t>
      </w:r>
    </w:p>
    <w:p>
      <w:pPr>
        <w:pStyle w:val="Compact"/>
        <w:numPr>
          <w:ilvl w:val="0"/>
          <w:numId w:val="1004"/>
        </w:numPr>
      </w:pPr>
      <w:r>
        <w:t xml:space="preserve">UI: responzivní a stabilní</w:t>
      </w:r>
    </w:p>
    <w:p>
      <w:r>
        <w:pict>
          <v:rect style="width:0;height:1.5pt" o:hralign="center" o:hrstd="t" o:hr="t"/>
        </w:pict>
      </w:r>
    </w:p>
    <w:bookmarkEnd w:id="29"/>
    <w:bookmarkStart w:id="30" w:name="závěr"/>
    <w:p>
      <w:pPr>
        <w:pStyle w:val="Heading2"/>
      </w:pPr>
      <w:r>
        <w:t xml:space="preserve">7️⃣ Závěr</w:t>
      </w:r>
    </w:p>
    <w:p>
      <w:pPr>
        <w:pStyle w:val="Compact"/>
        <w:numPr>
          <w:ilvl w:val="0"/>
          <w:numId w:val="1005"/>
        </w:numPr>
      </w:pPr>
      <w:r>
        <w:t xml:space="preserve">KT byl úspěšně splněn. Aplikace nyní podporuje</w:t>
      </w:r>
      <w:r>
        <w:t xml:space="preserve"> </w:t>
      </w:r>
      <w:r>
        <w:rPr>
          <w:b/>
          <w:bCs/>
        </w:rPr>
        <w:t xml:space="preserve">aktivní učení pomocí flashcards a testů</w:t>
      </w:r>
      <w:r>
        <w:t xml:space="preserve"> </w:t>
      </w:r>
      <w:r>
        <w:t xml:space="preserve">s AI generováním a persistentním uložením dat. Připraveno na 4. KT.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2025-12-15T22:18:39Z</dcterms:created>
  <dcterms:modified xsi:type="dcterms:W3CDTF">2025-12-15T22:18:39Z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