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rFonts w:hint="cs"/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  <w:rPr>
          <w:rFonts w:hint="cs"/>
        </w:rPr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36E9EE5B" w:rsidR="00D228E4" w:rsidRPr="00D228E4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D228E4">
        <w:rPr>
          <w:rFonts w:cs="TH Sarabun New"/>
          <w:szCs w:val="32"/>
          <w:cs/>
        </w:rPr>
        <w:fldChar w:fldCharType="begin"/>
      </w:r>
      <w:r w:rsidRPr="00D228E4">
        <w:rPr>
          <w:rFonts w:cs="TH Sarabun New"/>
          <w:szCs w:val="32"/>
          <w:cs/>
        </w:rPr>
        <w:instrText xml:space="preserve"> </w:instrText>
      </w:r>
      <w:r w:rsidRPr="00D228E4">
        <w:rPr>
          <w:rFonts w:cs="TH Sarabun New"/>
          <w:szCs w:val="32"/>
        </w:rPr>
        <w:instrText>TOC \h \z \c "</w:instrText>
      </w:r>
      <w:r w:rsidRPr="00D228E4">
        <w:rPr>
          <w:rFonts w:cs="TH Sarabun New"/>
          <w:szCs w:val="32"/>
          <w:cs/>
        </w:rPr>
        <w:instrText xml:space="preserve">ภาพที่" </w:instrText>
      </w:r>
      <w:r w:rsidRPr="00D228E4">
        <w:rPr>
          <w:rFonts w:cs="TH Sarabun New"/>
          <w:szCs w:val="32"/>
          <w:cs/>
        </w:rPr>
        <w:fldChar w:fldCharType="separate"/>
      </w:r>
      <w:hyperlink w:anchor="_Toc238422811" w:history="1">
        <w:r w:rsidR="00D228E4" w:rsidRPr="00D228E4">
          <w:rPr>
            <w:rStyle w:val="Hyperlink"/>
            <w:rFonts w:cs="TH Sarabun New"/>
            <w:noProof/>
            <w:szCs w:val="32"/>
            <w:cs/>
          </w:rPr>
          <w:t>ภาพที่ 1.1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="00D228E4" w:rsidRPr="00D228E4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D228E4" w:rsidRPr="00D228E4">
          <w:rPr>
            <w:rFonts w:cs="TH Sarabun New"/>
            <w:noProof/>
            <w:webHidden/>
            <w:szCs w:val="32"/>
          </w:rPr>
          <w:tab/>
        </w:r>
        <w:r w:rsidR="00D228E4" w:rsidRPr="00D228E4">
          <w:rPr>
            <w:rFonts w:cs="TH Sarabun New"/>
            <w:noProof/>
            <w:webHidden/>
            <w:szCs w:val="32"/>
          </w:rPr>
          <w:fldChar w:fldCharType="begin"/>
        </w:r>
        <w:r w:rsidR="00D228E4" w:rsidRPr="00D228E4">
          <w:rPr>
            <w:rFonts w:cs="TH Sarabun New"/>
            <w:noProof/>
            <w:webHidden/>
            <w:szCs w:val="32"/>
          </w:rPr>
          <w:instrText xml:space="preserve"> PAGEREF _Toc238422811 \h </w:instrText>
        </w:r>
        <w:r w:rsidR="00D228E4" w:rsidRPr="00D228E4">
          <w:rPr>
            <w:rFonts w:cs="TH Sarabun New"/>
            <w:noProof/>
            <w:webHidden/>
            <w:szCs w:val="32"/>
          </w:rPr>
        </w:r>
        <w:r w:rsidR="00D228E4" w:rsidRPr="00D228E4">
          <w:rPr>
            <w:rFonts w:cs="TH Sarabun New"/>
            <w:noProof/>
            <w:webHidden/>
            <w:szCs w:val="32"/>
          </w:rPr>
          <w:fldChar w:fldCharType="separate"/>
        </w:r>
        <w:r w:rsidR="00D228E4" w:rsidRPr="00D228E4">
          <w:rPr>
            <w:rFonts w:cs="TH Sarabun New"/>
            <w:noProof/>
            <w:webHidden/>
            <w:szCs w:val="32"/>
          </w:rPr>
          <w:t>6</w:t>
        </w:r>
        <w:r w:rsidR="00D228E4"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6689C67B" w14:textId="46C0716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2" w:history="1">
        <w:r w:rsidRPr="00D228E4">
          <w:rPr>
            <w:rStyle w:val="Hyperlink"/>
            <w:rFonts w:cs="TH Sarabun New"/>
            <w:noProof/>
            <w:szCs w:val="32"/>
            <w:cs/>
          </w:rPr>
          <w:t xml:space="preserve">ภาพที่ 1.2 ตัวเลือกการเข้าสู่ระบบ </w:t>
        </w:r>
        <w:r w:rsidRPr="00D228E4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_Toc238422812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E904B6D" w14:textId="2AC10CE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3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1.3 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1: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เลือก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Public Plan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_Toc238422813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0AA8046" w14:textId="3CBE64A0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4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1.4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2: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กด</w:t>
        </w:r>
        <w:r w:rsidRPr="00D228E4">
          <w:rPr>
            <w:rStyle w:val="Hyperlink"/>
            <w:rFonts w:cs="TH Sarabun New"/>
            <w:noProof/>
            <w:szCs w:val="32"/>
          </w:rPr>
          <w:t xml:space="preserve"> Skip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มุมซ้ายล่างของเว็บไซต์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_Toc238422814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7807B194" w14:textId="4B71893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5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1.5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นำทางไปยังหน้า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_Toc238422815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5A3464CA" w14:textId="3D7F6D61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6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1.6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ชั้นตอนการคัดลอก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_Toc238422816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9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270B741F" w:rsidR="006950D1" w:rsidRPr="006950D1" w:rsidRDefault="006950D1" w:rsidP="006950D1">
      <w:pPr>
        <w:pStyle w:val="NoSpacing"/>
        <w:rPr>
          <w:rFonts w:hint="cs"/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 w:rsidRPr="00D228E4"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28"/>
    <w:bookmarkEnd w:id="29"/>
    <w:bookmarkStart w:id="46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3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Pipeline Data Flow】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0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30"/>
    <w:bookmarkStart w:id="31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1"/>
    <w:bookmarkStart w:id="32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4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4"/>
    <w:bookmarkStart w:id="35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37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  โครงสร้างข้างต้นเป็นแบบเรียบง่ายสำหรับการเรียนรู้ สำหรับโครงสร้างแบบแยกเลเยอร์ที่เหมาะกับการขยายระบบ โปรดดู</w:t>
      </w:r>
      <w:r>
        <w:t xml:space="preserve"> </w:t>
      </w:r>
      <w:r>
        <w:rPr>
          <w:b/>
          <w:bCs/>
        </w:rPr>
        <w:t xml:space="preserve">ภาคผนวก ค. โครงสร้างระบบไฟล์อ้างอิง</w:t>
      </w:r>
    </w:p>
    <w:bookmarkEnd w:id="37"/>
    <w:bookmarkStart w:id="38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0"/>
    <w:bookmarkStart w:id="45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1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Start w:id="42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2"/>
    <w:bookmarkStart w:id="43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3"/>
    <w:bookmarkStart w:id="44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65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49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47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Start w:id="48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Start w:id="51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1"/>
    <w:bookmarkStart w:id="54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2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2"/>
    <w:bookmarkStart w:id="53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5"/>
    <w:bookmarkStart w:id="59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6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6"/>
    <w:bookmarkStart w:id="57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57"/>
    <w:bookmarkStart w:id="58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0"/>
    <w:bookmarkStart w:id="64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1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1"/>
    <w:bookmarkStart w:id="62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2"/>
    <w:bookmarkStart w:id="63" w:name="Xa1a6ebf7e8f8f177632784d6a930fe4aa002216"/>
    <w:p>
      <w:pPr>
        <w:pStyle w:val="Heading3"/>
      </w:pPr>
      <w:r>
        <w:t xml:space="preserve">ค. โครงสร้างระบบไฟล์อ้างอิง (Project Structure Reference)</w:t>
      </w:r>
    </w:p>
    <w:p>
      <w:pPr>
        <w:pStyle w:val="FirstParagraph"/>
        <w:jc w:val="thaiDistribute"/>
        <w:ind w:firstLine="720"/>
      </w:pPr>
      <w:r>
        <w:t xml:space="preserve">  โครงสร้างอ้างอิงแบบแยกเลเยอร์ตาม</w:t>
      </w:r>
      <w:r>
        <w:t xml:space="preserve"> </w:t>
      </w:r>
      <w:r>
        <w:rPr>
          <w:rStyle w:val="VerbatimChar"/>
        </w:rPr>
        <w:t xml:space="preserve">Guidebook/docs/Water_Meter_OCR_Guidebook-Draft.md</w:t>
      </w:r>
      <w:r>
        <w:t xml:space="preserve"> </w:t>
      </w:r>
      <w:r>
        <w:t xml:space="preserve">(ภาคผนวก — โครงสร้างระบบไฟล์อ้างอิง) สำหรับระบบที่ต้องการแยกหน้าที่ชัดเจนและทดสอบแยกส่วนได้: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  ในการศึกษาเบื้องต้นใช้โครงสร้างเรียบง่ายในหัวข้อ 1.3.1 ก็เพียงพอ ส่วนโครงสร้างแยกเลเยอร์ข้างต้นเป็นแนวทางเมื่อต้องการขยายระบบให้ดูแลรักษาง่ายและทดสอบแยกส่วนได้</w:t>
      </w:r>
    </w:p>
    <w:bookmarkEnd w:id="63"/>
    <w:bookmarkEnd w:id="64"/>
    <w:bookmarkEnd w:id="65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1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4A6DCF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7F1D05"/>
    <w:rsid w:val="00874EC8"/>
    <w:rsid w:val="00891640"/>
    <w:rsid w:val="008B438C"/>
    <w:rsid w:val="00971E72"/>
    <w:rsid w:val="00990AA7"/>
    <w:rsid w:val="009A4447"/>
    <w:rsid w:val="009B5D29"/>
    <w:rsid w:val="009E7DEB"/>
    <w:rsid w:val="00A808CC"/>
    <w:rsid w:val="00AD56FD"/>
    <w:rsid w:val="00B04107"/>
    <w:rsid w:val="00C11C58"/>
    <w:rsid w:val="00D228E4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12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2026-08-24T13:46:50Z</dcterms:created>
  <dcterms:modified xsi:type="dcterms:W3CDTF">2026-08-24T13:46:50Z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