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B8862E" w:sz="16"/>
          <w:left w:val="none" w:color="FFFFFF" w:sz="0"/>
          <w:bottom w:val="single" w:color="B8862E" w:sz="16"/>
          <w:right w:val="none" w:color="FFFFFF" w:sz="0"/>
          <w:insideH w:val="none" w:color="FFFFFF" w:sz="0"/>
          <w:insideV w:val="none" w:color="FFFFFF" w:sz="0"/>
        </w:tblBorders>
      </w:tblPr>
      <w:tblGrid>
        <w:gridCol w:w="10040"/>
      </w:tblGrid>
      <w:tr>
        <w:tc>
          <w:tcPr>
            <w:tcW w:type="dxa" w:w="10040"/>
            <w:shd w:fill="16305C" w:color="auto" w:val="clear"/>
            <w:tcMar>
              <w:top w:type="dxa" w:w="340"/>
              <w:left w:type="dxa" w:w="400"/>
              <w:bottom w:type="dxa" w:w="320"/>
              <w:right w:type="dxa" w:w="400"/>
            </w:tcMar>
          </w:tcPr>
          <w:p>
            <w:pPr>
              <w:spacing w:after="90"/>
              <w:jc w:val="center"/>
            </w:pPr>
            <w:r>
              <w:rPr>
                <w:b/>
                <w:bCs/>
                <w:caps/>
                <w:color w:val="B8862E"/>
                <w:spacing w:val="26"/>
                <w:sz w:val="18"/>
                <w:szCs w:val="18"/>
              </w:rPr>
              <w:t xml:space="preserve">STANDARD OPERATING PROCEDURE</w:t>
            </w:r>
          </w:p>
          <w:p>
            <w:pPr>
              <w:spacing w:after="90"/>
              <w:jc w:val="center"/>
            </w:pPr>
            <w:r>
              <w:rPr>
                <w:b/>
                <w:bCs/>
                <w:color w:val="FFFFFF"/>
                <w:sz w:val="38"/>
                <w:szCs w:val="38"/>
              </w:rPr>
              <w:t xml:space="preserve">Resolving AWS Lambda Function Timeout</w:t>
            </w:r>
          </w:p>
          <w:p>
            <w:pPr>
              <w:spacing w:after="200"/>
              <w:jc w:val="center"/>
            </w:pPr>
            <w:r>
              <w:rPr>
                <w:i/>
                <w:iCs/>
                <w:color w:val="E7D9B8"/>
                <w:sz w:val="21"/>
                <w:szCs w:val="21"/>
              </w:rPr>
              <w:t xml:space="preserve">AWS Lambda — Console-Based Troubleshooting via Monitor, Configuration &amp; Logs</w:t>
            </w:r>
          </w:p>
          <w:p>
            <w:pPr>
              <w:jc w:val="center"/>
            </w:pPr>
            <w:r>
              <w:rPr>
                <w:color w:val="C7CEDA"/>
                <w:sz w:val="16"/>
                <w:szCs w:val="16"/>
              </w:rPr>
              <w:t xml:space="preserve">Doc Ref: SOP-AWS-LMB-003-GUI      </w:t>
            </w:r>
            <w:r>
              <w:rPr>
                <w:color w:val="C7CEDA"/>
                <w:sz w:val="16"/>
                <w:szCs w:val="16"/>
              </w:rPr>
              <w:t xml:space="preserve">|      Version 1.0      |      </w:t>
            </w:r>
            <w:r>
              <w:rPr>
                <w:color w:val="C7CEDA"/>
                <w:sz w:val="16"/>
                <w:szCs w:val="16"/>
              </w:rPr>
              <w:t xml:space="preserve">19-Jul-2026</w:t>
            </w:r>
          </w:p>
        </w:tc>
      </w:tr>
    </w:tbl>
    <w:p>
      <w:pPr>
        <w:spacing w:after="3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1</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Incident Information</w:t>
            </w:r>
          </w:p>
        </w:tc>
      </w:tr>
    </w:tbl>
    <w:p>
      <w:pPr>
        <w:spacing w:after="220"/>
      </w:pPr>
    </w:p>
    <w:tbl>
      <w:tblPr>
        <w:tblW w:type="dxa" w:w="10040"/>
        <w:tblBorders>
          <w:top w:val="single" w:color="B8862E" w:sz="14"/>
          <w:left w:val="single" w:color="16305C" w:sz="6"/>
          <w:bottom w:val="single" w:color="16305C" w:sz="6"/>
          <w:right w:val="single" w:color="16305C" w:sz="6"/>
          <w:insideH w:val="single" w:color="D9D2C2" w:sz="4"/>
          <w:insideV w:val="none" w:color="FFFFFF" w:sz="0"/>
        </w:tblBorders>
      </w:tblPr>
      <w:tblGrid>
        <w:gridCol w:w="2800"/>
        <w:gridCol w:w="7240"/>
      </w:tblGrid>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Incident ID</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INC-2026-0715-003</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15-Jul-2026, 18:40 IST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Reported By</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Application Support Team</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High — Function never completes; dependent workflow fails</w:t>
            </w:r>
          </w:p>
        </w:tc>
      </w:tr>
    </w:tbl>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2</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Problem Description</w:t>
            </w:r>
          </w:p>
        </w:tc>
      </w:tr>
    </w:tbl>
    <w:p>
      <w:pPr>
        <w:spacing w:after="220"/>
      </w:pPr>
    </w:p>
    <w:p>
      <w:pPr>
        <w:pBdr>
          <w:left w:val="single" w:color="B8862E" w:sz="16" w:space="10"/>
        </w:pBdr>
        <w:spacing w:after="100" w:before="240"/>
        <w:ind w:left="40"/>
      </w:pPr>
      <w:r>
        <w:rPr>
          <w:b/>
          <w:bCs/>
          <w:caps/>
          <w:color w:val="16305C"/>
          <w:spacing w:val="8"/>
          <w:sz w:val="21"/>
          <w:szCs w:val="21"/>
        </w:rPr>
        <w:t xml:space="preserve">Business Impact</w:t>
      </w:r>
    </w:p>
    <w:p>
      <w:pPr>
        <w:spacing w:after="140" w:line="300"/>
      </w:pPr>
      <w:r>
        <w:rPr>
          <w:color w:val="262626"/>
          <w:sz w:val="21"/>
          <w:szCs w:val="21"/>
        </w:rPr>
        <w:t xml:space="preserve">The Lambda function executes on every invocation but never finishes within its configured timeout window, so downstream processes waiting on its output (API responses, queue processing, scheduled jobs) fail or stall. Repeated invocation and retry behavior also drives up execution cost without producing a successful result.</w:t>
      </w:r>
    </w:p>
    <w:p>
      <w:pPr>
        <w:pBdr>
          <w:left w:val="single" w:color="B8862E" w:sz="16" w:space="10"/>
        </w:pBdr>
        <w:spacing w:after="100" w:before="240"/>
        <w:ind w:left="40"/>
      </w:pPr>
      <w:r>
        <w:rPr>
          <w:b/>
          <w:bCs/>
          <w:caps/>
          <w:color w:val="16305C"/>
          <w:spacing w:val="8"/>
          <w:sz w:val="21"/>
          <w:szCs w:val="21"/>
        </w:rPr>
        <w:t xml:space="preserve">Symptoms</w:t>
      </w:r>
    </w:p>
    <w:p>
      <w:pPr>
        <w:pStyle w:val="ListParagraph"/>
        <w:numPr>
          <w:ilvl w:val="0"/>
          <w:numId w:val="2"/>
        </w:numPr>
        <w:spacing w:after="80" w:line="280"/>
      </w:pPr>
      <w:r>
        <w:rPr>
          <w:color w:val="262626"/>
          <w:sz w:val="21"/>
          <w:szCs w:val="21"/>
        </w:rPr>
        <w:t xml:space="preserve">CloudWatch Logs show “Task timed out after X.XX seconds” on every invocation.</w:t>
      </w:r>
    </w:p>
    <w:p>
      <w:pPr>
        <w:pStyle w:val="ListParagraph"/>
        <w:numPr>
          <w:ilvl w:val="0"/>
          <w:numId w:val="2"/>
        </w:numPr>
        <w:spacing w:after="80" w:line="280"/>
      </w:pPr>
      <w:r>
        <w:rPr>
          <w:color w:val="262626"/>
          <w:sz w:val="21"/>
          <w:szCs w:val="21"/>
        </w:rPr>
        <w:t xml:space="preserve">The function consistently fails at or very near the configured timeout value, rather than failing quickly.</w:t>
      </w:r>
    </w:p>
    <w:p>
      <w:pPr>
        <w:pStyle w:val="ListParagraph"/>
        <w:numPr>
          <w:ilvl w:val="0"/>
          <w:numId w:val="2"/>
        </w:numPr>
        <w:spacing w:after="80" w:line="280"/>
      </w:pPr>
      <w:r>
        <w:rPr>
          <w:color w:val="262626"/>
          <w:sz w:val="21"/>
          <w:szCs w:val="21"/>
        </w:rPr>
        <w:t xml:space="preserve">Duration and memory usage graphs in the Lambda console's Monitor tab show duration pinned at the timeout ceiling.</w:t>
      </w:r>
    </w:p>
    <w:p>
      <w:pPr>
        <w:pStyle w:val="ListParagraph"/>
        <w:numPr>
          <w:ilvl w:val="0"/>
          <w:numId w:val="2"/>
        </w:numPr>
        <w:spacing w:after="80" w:line="280"/>
      </w:pPr>
      <w:r>
        <w:rPr>
          <w:color w:val="262626"/>
          <w:sz w:val="21"/>
          <w:szCs w:val="21"/>
        </w:rPr>
        <w:t xml:space="preserve">Cold-start invocations, especially for VPC-attached functions, take noticeably longer before user code even begins running.</w:t>
      </w:r>
    </w:p>
    <w:p>
      <w:pPr>
        <w:pBdr>
          <w:left w:val="single" w:color="B8862E" w:sz="16" w:space="10"/>
        </w:pBdr>
        <w:spacing w:after="100" w:before="240"/>
        <w:ind w:left="40"/>
      </w:pPr>
      <w:r>
        <w:rPr>
          <w:b/>
          <w:bCs/>
          <w:caps/>
          <w:color w:val="16305C"/>
          <w:spacing w:val="8"/>
          <w:sz w:val="21"/>
          <w:szCs w:val="21"/>
        </w:rPr>
        <w:t xml:space="preserve">Affected Services</w:t>
      </w:r>
    </w:p>
    <w:p>
      <w:pPr>
        <w:pStyle w:val="ListParagraph"/>
        <w:numPr>
          <w:ilvl w:val="0"/>
          <w:numId w:val="2"/>
        </w:numPr>
        <w:spacing w:after="80" w:line="280"/>
      </w:pPr>
      <w:r>
        <w:rPr>
          <w:color w:val="262626"/>
          <w:sz w:val="21"/>
          <w:szCs w:val="21"/>
        </w:rPr>
        <w:t xml:space="preserve">AWS Lambda — the affected function and its configured timeout/memory settings</w:t>
      </w:r>
    </w:p>
    <w:p>
      <w:pPr>
        <w:pStyle w:val="ListParagraph"/>
        <w:numPr>
          <w:ilvl w:val="0"/>
          <w:numId w:val="2"/>
        </w:numPr>
        <w:spacing w:after="80" w:line="280"/>
      </w:pPr>
      <w:r>
        <w:rPr>
          <w:color w:val="262626"/>
          <w:sz w:val="21"/>
          <w:szCs w:val="21"/>
        </w:rPr>
        <w:t xml:space="preserve">Amazon VPC — subnets, security groups, and NAT Gateway used for VPC-attached execution</w:t>
      </w:r>
    </w:p>
    <w:p>
      <w:pPr>
        <w:pStyle w:val="ListParagraph"/>
        <w:numPr>
          <w:ilvl w:val="0"/>
          <w:numId w:val="2"/>
        </w:numPr>
        <w:spacing w:after="80" w:line="280"/>
      </w:pPr>
      <w:r>
        <w:rPr>
          <w:color w:val="262626"/>
          <w:sz w:val="21"/>
          <w:szCs w:val="21"/>
        </w:rPr>
        <w:t xml:space="preserve">Amazon CloudWatch — Logs and Metrics for the function</w:t>
      </w:r>
    </w:p>
    <w:p>
      <w:pPr>
        <w:pStyle w:val="ListParagraph"/>
        <w:numPr>
          <w:ilvl w:val="0"/>
          <w:numId w:val="2"/>
        </w:numPr>
        <w:spacing w:after="80" w:line="280"/>
      </w:pPr>
      <w:r>
        <w:rPr>
          <w:color w:val="262626"/>
          <w:sz w:val="21"/>
          <w:szCs w:val="21"/>
        </w:rPr>
        <w:t xml:space="preserve">Any downstream service the function calls (API, database, another Lambda, S3, etc.)</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3</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Root Cause Analysis</w:t>
            </w:r>
          </w:p>
        </w:tc>
      </w:tr>
    </w:tbl>
    <w:p>
      <w:pPr>
        <w:spacing w:after="220"/>
      </w:pPr>
    </w:p>
    <w:p>
      <w:pPr>
        <w:pBdr>
          <w:left w:val="single" w:color="B8862E" w:sz="16" w:space="10"/>
        </w:pBdr>
        <w:spacing w:after="100" w:before="240"/>
        <w:ind w:left="40"/>
      </w:pPr>
      <w:r>
        <w:rPr>
          <w:b/>
          <w:bCs/>
          <w:caps/>
          <w:color w:val="16305C"/>
          <w:spacing w:val="8"/>
          <w:sz w:val="21"/>
          <w:szCs w:val="21"/>
        </w:rPr>
        <w:t xml:space="preserve">Probable Causes</w:t>
      </w:r>
    </w:p>
    <w:p>
      <w:pPr>
        <w:pStyle w:val="ListParagraph"/>
        <w:numPr>
          <w:ilvl w:val="0"/>
          <w:numId w:val="2"/>
        </w:numPr>
        <w:spacing w:after="80" w:line="280"/>
      </w:pPr>
      <w:r>
        <w:rPr>
          <w:color w:val="262626"/>
          <w:sz w:val="21"/>
          <w:szCs w:val="21"/>
        </w:rPr>
        <w:t xml:space="preserve">An infinite loop or unbounded retry logic in the function code that never reaches a return/completion statement.</w:t>
      </w:r>
    </w:p>
    <w:p>
      <w:pPr>
        <w:pStyle w:val="ListParagraph"/>
        <w:numPr>
          <w:ilvl w:val="0"/>
          <w:numId w:val="2"/>
        </w:numPr>
        <w:spacing w:after="80" w:line="280"/>
      </w:pPr>
      <w:r>
        <w:rPr>
          <w:color w:val="262626"/>
          <w:sz w:val="21"/>
          <w:szCs w:val="21"/>
        </w:rPr>
        <w:t xml:space="preserve">Memory allocation is too low, causing the function to run CPU-throttled (Lambda scales CPU with memory) and never finish within the timeout.</w:t>
      </w:r>
    </w:p>
    <w:p>
      <w:pPr>
        <w:pStyle w:val="ListParagraph"/>
        <w:numPr>
          <w:ilvl w:val="0"/>
          <w:numId w:val="2"/>
        </w:numPr>
        <w:spacing w:after="80" w:line="280"/>
      </w:pPr>
      <w:r>
        <w:rPr>
          <w:color w:val="262626"/>
          <w:sz w:val="21"/>
          <w:szCs w:val="21"/>
        </w:rPr>
        <w:t xml:space="preserve">The function is attached to a VPC and cold starts are delayed by ENI creation/attachment, adding latency before code execution even begins.</w:t>
      </w:r>
    </w:p>
    <w:p>
      <w:pPr>
        <w:pStyle w:val="ListParagraph"/>
        <w:numPr>
          <w:ilvl w:val="0"/>
          <w:numId w:val="2"/>
        </w:numPr>
        <w:spacing w:after="80" w:line="280"/>
      </w:pPr>
      <w:r>
        <w:rPr>
          <w:color w:val="262626"/>
          <w:sz w:val="21"/>
          <w:szCs w:val="21"/>
        </w:rPr>
        <w:t xml:space="preserve">A downstream dependency (database, external API, another Lambda) is slow or hanging, and the function has no internal timeout guarding that call.</w:t>
      </w:r>
    </w:p>
    <w:p>
      <w:pPr>
        <w:pStyle w:val="ListParagraph"/>
        <w:numPr>
          <w:ilvl w:val="0"/>
          <w:numId w:val="2"/>
        </w:numPr>
        <w:spacing w:after="80" w:line="280"/>
      </w:pPr>
      <w:r>
        <w:rPr>
          <w:color w:val="262626"/>
          <w:sz w:val="21"/>
          <w:szCs w:val="21"/>
        </w:rPr>
        <w:t xml:space="preserve">The configured Lambda timeout value itself is set too low for legitimate processing time.</w:t>
      </w:r>
    </w:p>
    <w:p>
      <w:pPr>
        <w:pBdr>
          <w:left w:val="single" w:color="B8862E" w:sz="16" w:space="10"/>
        </w:pBdr>
        <w:spacing w:after="100" w:before="240"/>
        <w:ind w:left="40"/>
      </w:pPr>
      <w:r>
        <w:rPr>
          <w:b/>
          <w:bCs/>
          <w:caps/>
          <w:color w:val="16305C"/>
          <w:spacing w:val="8"/>
          <w:sz w:val="21"/>
          <w:szCs w:val="21"/>
        </w:rPr>
        <w:t xml:space="preserve">Confirmed Root Cause</w:t>
      </w:r>
    </w:p>
    <w:p>
      <w:pPr>
        <w:spacing w:after="140" w:line="300"/>
      </w:pPr>
      <w:r>
        <w:rPr>
          <w:color w:val="262626"/>
          <w:sz w:val="21"/>
          <w:szCs w:val="21"/>
        </w:rPr>
        <w:t xml:space="preserve">Log and code review confirmed an unbounded loop in the function's processing logic: under certain input conditions, a loop condition never evaluated to false, so the function ran until Lambda forcibly terminated it at the configured timeout. This was compounded by memory being set near the minimum (128 MB), which reduced allocated CPU and made even the intended (non-looping) code path slower than expected. VPC cold-start latency was also observed and treated as a secondary contributing factor, not the primary cause.</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4</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Troubleshooting Steps (Console / GUI Edition)</w:t>
            </w:r>
          </w:p>
        </w:tc>
      </w:tr>
    </w:tbl>
    <w:p>
      <w:pPr>
        <w:spacing w:after="220"/>
      </w:pPr>
    </w:p>
    <w:p>
      <w:pPr>
        <w:pBdr>
          <w:left w:val="single" w:color="B8862E" w:sz="16" w:space="10"/>
        </w:pBdr>
        <w:spacing w:after="100" w:before="240"/>
        <w:ind w:left="40"/>
      </w:pPr>
      <w:r>
        <w:rPr>
          <w:b/>
          <w:bCs/>
          <w:caps/>
          <w:color w:val="16305C"/>
          <w:spacing w:val="8"/>
          <w:sz w:val="21"/>
          <w:szCs w:val="21"/>
        </w:rPr>
        <w:t xml:space="preserve">Console Verification Steps</w:t>
      </w:r>
    </w:p>
    <w:p>
      <w:pPr>
        <w:pStyle w:val="ListParagraph"/>
        <w:numPr>
          <w:ilvl w:val="0"/>
          <w:numId w:val="2"/>
        </w:numPr>
        <w:spacing w:after="80" w:line="280"/>
      </w:pPr>
      <w:r>
        <w:rPr>
          <w:color w:val="262626"/>
          <w:sz w:val="21"/>
          <w:szCs w:val="21"/>
        </w:rPr>
        <w:t xml:space="preserve">Open the Lambda console → select the function → Monitor tab → review the Duration graph; a flat line pinned at the timeout value across invocations confirms the pattern described in the symptoms.</w:t>
      </w:r>
    </w:p>
    <w:p>
      <w:pPr>
        <w:pStyle w:val="ListParagraph"/>
        <w:numPr>
          <w:ilvl w:val="0"/>
          <w:numId w:val="2"/>
        </w:numPr>
        <w:spacing w:after="80" w:line="280"/>
      </w:pPr>
      <w:r>
        <w:rPr>
          <w:color w:val="262626"/>
          <w:sz w:val="21"/>
          <w:szCs w:val="21"/>
        </w:rPr>
        <w:t xml:space="preserve">Still on the Monitor tab, click “View CloudWatch logs” to jump directly to the function's log group, then search for “Task timed out after” entries.</w:t>
      </w:r>
    </w:p>
    <w:p>
      <w:pPr>
        <w:pStyle w:val="ListParagraph"/>
        <w:numPr>
          <w:ilvl w:val="0"/>
          <w:numId w:val="2"/>
        </w:numPr>
        <w:spacing w:after="80" w:line="280"/>
      </w:pPr>
      <w:r>
        <w:rPr>
          <w:color w:val="262626"/>
          <w:sz w:val="21"/>
          <w:szCs w:val="21"/>
        </w:rPr>
        <w:t xml:space="preserve">Configuration tab → General configuration → note the current Timeout and Memory values.</w:t>
      </w:r>
    </w:p>
    <w:p>
      <w:pPr>
        <w:pStyle w:val="ListParagraph"/>
        <w:numPr>
          <w:ilvl w:val="0"/>
          <w:numId w:val="2"/>
        </w:numPr>
        <w:spacing w:after="80" w:line="280"/>
      </w:pPr>
      <w:r>
        <w:rPr>
          <w:color w:val="262626"/>
          <w:sz w:val="21"/>
          <w:szCs w:val="21"/>
        </w:rPr>
        <w:t xml:space="preserve">Configuration tab → VPC section → confirm whether the function is attached to a VPC, and note the subnets/security groups in use if so.</w:t>
      </w:r>
    </w:p>
    <w:p>
      <w:pPr>
        <w:pStyle w:val="ListParagraph"/>
        <w:numPr>
          <w:ilvl w:val="0"/>
          <w:numId w:val="2"/>
        </w:numPr>
        <w:spacing w:after="80" w:line="280"/>
      </w:pPr>
      <w:r>
        <w:rPr>
          <w:color w:val="262626"/>
          <w:sz w:val="21"/>
          <w:szCs w:val="21"/>
        </w:rPr>
        <w:t xml:space="preserve">Configuration tab → Monitoring and operations tools → enable AWS X-Ray active tracing if not already on, to visualize where execution time is actually spent on the next invocation.</w:t>
      </w:r>
    </w:p>
    <w:p>
      <w:pPr>
        <w:pBdr>
          <w:left w:val="single" w:color="B8862E" w:sz="16" w:space="10"/>
        </w:pBdr>
        <w:spacing w:after="100" w:before="240"/>
        <w:ind w:left="40"/>
      </w:pPr>
      <w:r>
        <w:rPr>
          <w:b/>
          <w:bCs/>
          <w:caps/>
          <w:color w:val="16305C"/>
          <w:spacing w:val="8"/>
          <w:sz w:val="21"/>
          <w:szCs w:val="21"/>
        </w:rPr>
        <w:t xml:space="preserve">Where the Console Reaches Its Limit</w:t>
      </w:r>
    </w:p>
    <w:p>
      <w:pPr>
        <w:spacing w:after="140" w:line="300"/>
      </w:pPr>
      <w:r>
        <w:rPr>
          <w:color w:val="262626"/>
          <w:sz w:val="21"/>
          <w:szCs w:val="21"/>
        </w:rPr>
        <w:t xml:space="preserve">The Lambda console's built-in code editor only works for small, non-layered deployment packages viewed under the Code tab; once a function exceeds the console's inline-editing size limit or uses Lambda layers, the console can no longer be used to view or fix the source directly — the fix has to be made in the source repository and redeployed via the CLI, a CI/CD pipeline, or by uploading a new .zip package through the console's “Upload from” option. Reviewing and correcting the actual loop logic in this case required editing the source outside the console.</w:t>
      </w:r>
    </w:p>
    <w:p>
      <w:pPr>
        <w:pBdr>
          <w:left w:val="single" w:color="B8862E" w:sz="16" w:space="10"/>
        </w:pBdr>
        <w:spacing w:after="100" w:before="240"/>
        <w:ind w:left="40"/>
      </w:pPr>
      <w:r>
        <w:rPr>
          <w:b/>
          <w:bCs/>
          <w:caps/>
          <w:color w:val="16305C"/>
          <w:spacing w:val="8"/>
          <w:sz w:val="21"/>
          <w:szCs w:val="21"/>
        </w:rPr>
        <w:t xml:space="preserve">AWS Services Checked</w:t>
      </w:r>
    </w:p>
    <w:p>
      <w:pPr>
        <w:pStyle w:val="ListParagraph"/>
        <w:numPr>
          <w:ilvl w:val="0"/>
          <w:numId w:val="2"/>
        </w:numPr>
        <w:spacing w:after="80" w:line="280"/>
      </w:pPr>
      <w:r>
        <w:rPr>
          <w:color w:val="262626"/>
          <w:sz w:val="21"/>
          <w:szCs w:val="21"/>
        </w:rPr>
        <w:t xml:space="preserve">Lambda console — Monitor tab metrics and Configuration tab settings (Timeout, Memory, VPC)</w:t>
      </w:r>
    </w:p>
    <w:p>
      <w:pPr>
        <w:pStyle w:val="ListParagraph"/>
        <w:numPr>
          <w:ilvl w:val="0"/>
          <w:numId w:val="2"/>
        </w:numPr>
        <w:spacing w:after="80" w:line="280"/>
      </w:pPr>
      <w:r>
        <w:rPr>
          <w:color w:val="262626"/>
          <w:sz w:val="21"/>
          <w:szCs w:val="21"/>
        </w:rPr>
        <w:t xml:space="preserve">CloudWatch console — Logs Insights query against the function's log group for repeated timeout entries</w:t>
      </w:r>
    </w:p>
    <w:p>
      <w:pPr>
        <w:pStyle w:val="ListParagraph"/>
        <w:numPr>
          <w:ilvl w:val="0"/>
          <w:numId w:val="2"/>
        </w:numPr>
        <w:spacing w:after="80" w:line="280"/>
      </w:pPr>
      <w:r>
        <w:rPr>
          <w:color w:val="262626"/>
          <w:sz w:val="21"/>
          <w:szCs w:val="21"/>
        </w:rPr>
        <w:t xml:space="preserve">X-Ray console — trace map to pinpoint whether time was spent in code versus a downstream call</w:t>
      </w:r>
    </w:p>
    <w:p>
      <w:pPr>
        <w:pBdr>
          <w:left w:val="single" w:color="B8862E" w:sz="16" w:space="10"/>
        </w:pBdr>
        <w:spacing w:after="100" w:before="240"/>
        <w:ind w:left="40"/>
      </w:pPr>
      <w:r>
        <w:rPr>
          <w:b/>
          <w:bCs/>
          <w:caps/>
          <w:color w:val="16305C"/>
          <w:spacing w:val="8"/>
          <w:sz w:val="21"/>
          <w:szCs w:val="21"/>
        </w:rPr>
        <w:t xml:space="preserve">Logs Reviewed</w:t>
      </w:r>
    </w:p>
    <w:p>
      <w:pPr>
        <w:pStyle w:val="ListParagraph"/>
        <w:numPr>
          <w:ilvl w:val="0"/>
          <w:numId w:val="2"/>
        </w:numPr>
        <w:spacing w:after="80" w:line="280"/>
      </w:pPr>
      <w:r>
        <w:rPr>
          <w:color w:val="262626"/>
          <w:sz w:val="21"/>
          <w:szCs w:val="21"/>
        </w:rPr>
        <w:t xml:space="preserve">CloudWatch Logs, viewed via the Lambda Monitor tab, for repeated “Task timed out after X seconds” entries</w:t>
      </w:r>
    </w:p>
    <w:p>
      <w:pPr>
        <w:pStyle w:val="ListParagraph"/>
        <w:numPr>
          <w:ilvl w:val="0"/>
          <w:numId w:val="2"/>
        </w:numPr>
        <w:spacing w:after="80" w:line="280"/>
      </w:pPr>
      <w:r>
        <w:rPr>
          <w:color w:val="262626"/>
          <w:sz w:val="21"/>
          <w:szCs w:val="21"/>
        </w:rPr>
        <w:t xml:space="preserve">Application-level log statements, visible in the same log group, to trace how far into execution the function progressed before termination</w:t>
      </w:r>
    </w:p>
    <w:p>
      <w:pPr>
        <w:pStyle w:val="ListParagraph"/>
        <w:numPr>
          <w:ilvl w:val="0"/>
          <w:numId w:val="2"/>
        </w:numPr>
        <w:spacing w:after="80" w:line="280"/>
      </w:pPr>
      <w:r>
        <w:rPr>
          <w:color w:val="262626"/>
          <w:sz w:val="21"/>
          <w:szCs w:val="21"/>
        </w:rPr>
        <w:t xml:space="preserve">CloudTrail console (Event history) for recent configuration changes to the function's memory, timeout, or VPC settings</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5</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Resolution</w:t>
            </w:r>
          </w:p>
        </w:tc>
      </w:tr>
    </w:tbl>
    <w:p>
      <w:pPr>
        <w:spacing w:after="220"/>
      </w:pPr>
    </w:p>
    <w:p>
      <w:pPr>
        <w:pBdr>
          <w:left w:val="single" w:color="B8862E" w:sz="16" w:space="10"/>
        </w:pBdr>
        <w:spacing w:after="100" w:before="240"/>
        <w:ind w:left="40"/>
      </w:pPr>
      <w:r>
        <w:rPr>
          <w:b/>
          <w:bCs/>
          <w:caps/>
          <w:color w:val="16305C"/>
          <w:spacing w:val="8"/>
          <w:sz w:val="21"/>
          <w:szCs w:val="21"/>
        </w:rPr>
        <w:t xml:space="preserve">Corrective Actions Taken</w:t>
      </w:r>
    </w:p>
    <w:p>
      <w:pPr>
        <w:pStyle w:val="ListParagraph"/>
        <w:numPr>
          <w:ilvl w:val="0"/>
          <w:numId w:val="2"/>
        </w:numPr>
        <w:spacing w:after="80" w:line="280"/>
      </w:pPr>
      <w:r>
        <w:rPr>
          <w:color w:val="262626"/>
          <w:sz w:val="21"/>
          <w:szCs w:val="21"/>
        </w:rPr>
        <w:t xml:space="preserve">Corrected the loop condition and added a safety iteration cap in the function's source code, then redeployed the updated package (via the console's Upload option, since the package exceeded the inline editor's size limit).</w:t>
      </w:r>
    </w:p>
    <w:p>
      <w:pPr>
        <w:pStyle w:val="ListParagraph"/>
        <w:numPr>
          <w:ilvl w:val="0"/>
          <w:numId w:val="2"/>
        </w:numPr>
        <w:spacing w:after="80" w:line="280"/>
      </w:pPr>
      <w:r>
        <w:rPr>
          <w:color w:val="262626"/>
          <w:sz w:val="21"/>
          <w:szCs w:val="21"/>
        </w:rPr>
        <w:t xml:space="preserve">Configuration tab → General configuration → Edit → increased Memory from 128 MB to a tested, right-sized value, which also proportionally increased allocated CPU → Save.</w:t>
      </w:r>
    </w:p>
    <w:p>
      <w:pPr>
        <w:pStyle w:val="ListParagraph"/>
        <w:numPr>
          <w:ilvl w:val="0"/>
          <w:numId w:val="2"/>
        </w:numPr>
        <w:spacing w:after="80" w:line="280"/>
      </w:pPr>
      <w:r>
        <w:rPr>
          <w:color w:val="262626"/>
          <w:sz w:val="21"/>
          <w:szCs w:val="21"/>
        </w:rPr>
        <w:t xml:space="preserve">Added explicit timeouts around outbound calls to downstream dependencies in the code, so a hanging call fails fast instead of consuming the entire Lambda timeout.</w:t>
      </w:r>
    </w:p>
    <w:p>
      <w:pPr>
        <w:pStyle w:val="ListParagraph"/>
        <w:numPr>
          <w:ilvl w:val="0"/>
          <w:numId w:val="2"/>
        </w:numPr>
        <w:spacing w:after="80" w:line="280"/>
      </w:pPr>
      <w:r>
        <w:rPr>
          <w:color w:val="262626"/>
          <w:sz w:val="21"/>
          <w:szCs w:val="21"/>
        </w:rPr>
        <w:t xml:space="preserve">Confirmed in the Configuration tab's VPC section that a NAT Gateway or VPC endpoint was in place for required outbound access, reducing cold-start-related delay.</w:t>
      </w:r>
    </w:p>
    <w:p>
      <w:pPr>
        <w:pBdr>
          <w:left w:val="single" w:color="B8862E" w:sz="16" w:space="10"/>
        </w:pBdr>
        <w:spacing w:after="100" w:before="240"/>
        <w:ind w:left="40"/>
      </w:pPr>
      <w:r>
        <w:rPr>
          <w:b/>
          <w:bCs/>
          <w:caps/>
          <w:color w:val="16305C"/>
          <w:spacing w:val="8"/>
          <w:sz w:val="21"/>
          <w:szCs w:val="21"/>
        </w:rPr>
        <w:t xml:space="preserve">Validation Performed</w:t>
      </w:r>
    </w:p>
    <w:p>
      <w:pPr>
        <w:pStyle w:val="ListParagraph"/>
        <w:numPr>
          <w:ilvl w:val="0"/>
          <w:numId w:val="2"/>
        </w:numPr>
        <w:spacing w:after="80" w:line="280"/>
      </w:pPr>
      <w:r>
        <w:rPr>
          <w:color w:val="262626"/>
          <w:sz w:val="21"/>
          <w:szCs w:val="21"/>
        </w:rPr>
        <w:t xml:space="preserve">Lambda console → Test tab → ran the function with representative and edge-case test events, and confirmed each execution completed successfully.</w:t>
      </w:r>
    </w:p>
    <w:p>
      <w:pPr>
        <w:pStyle w:val="ListParagraph"/>
        <w:numPr>
          <w:ilvl w:val="0"/>
          <w:numId w:val="2"/>
        </w:numPr>
        <w:spacing w:after="80" w:line="280"/>
      </w:pPr>
      <w:r>
        <w:rPr>
          <w:color w:val="262626"/>
          <w:sz w:val="21"/>
          <w:szCs w:val="21"/>
        </w:rPr>
        <w:t xml:space="preserve">Monitor tab → confirmed the Duration graph now shows executions completing well within the configured timeout across repeated invocations.</w:t>
      </w:r>
    </w:p>
    <w:p>
      <w:pPr>
        <w:pStyle w:val="ListParagraph"/>
        <w:numPr>
          <w:ilvl w:val="0"/>
          <w:numId w:val="2"/>
        </w:numPr>
        <w:spacing w:after="80" w:line="280"/>
      </w:pPr>
      <w:r>
        <w:rPr>
          <w:color w:val="262626"/>
          <w:sz w:val="21"/>
          <w:szCs w:val="21"/>
        </w:rPr>
        <w:t xml:space="preserve">Reviewed the updated CloudWatch Logs to confirm no further “Task timed out” entries appeared after the fix was deployed.</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6</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Rollback Plan</w:t>
            </w:r>
          </w:p>
        </w:tc>
      </w:tr>
    </w:tbl>
    <w:p>
      <w:pPr>
        <w:spacing w:after="220"/>
      </w:pPr>
    </w:p>
    <w:p>
      <w:pPr>
        <w:pBdr>
          <w:left w:val="single" w:color="B8862E" w:sz="16" w:space="10"/>
        </w:pBdr>
        <w:spacing w:after="100" w:before="240"/>
        <w:ind w:left="40"/>
      </w:pPr>
      <w:r>
        <w:rPr>
          <w:b/>
          <w:bCs/>
          <w:caps/>
          <w:color w:val="16305C"/>
          <w:spacing w:val="8"/>
          <w:sz w:val="21"/>
          <w:szCs w:val="21"/>
        </w:rPr>
        <w:t xml:space="preserve">Recovery Actions</w:t>
      </w:r>
    </w:p>
    <w:p>
      <w:pPr>
        <w:pStyle w:val="ListParagraph"/>
        <w:numPr>
          <w:ilvl w:val="0"/>
          <w:numId w:val="2"/>
        </w:numPr>
        <w:spacing w:after="80" w:line="280"/>
      </w:pPr>
      <w:r>
        <w:rPr>
          <w:color w:val="262626"/>
          <w:sz w:val="21"/>
          <w:szCs w:val="21"/>
        </w:rPr>
        <w:t xml:space="preserve">Keep the previous function code as a published Lambda version, and use the Lambda console's Aliases section to point traffic back to it immediately if the fix introduces a regression.</w:t>
      </w:r>
    </w:p>
    <w:p>
      <w:pPr>
        <w:pStyle w:val="ListParagraph"/>
        <w:numPr>
          <w:ilvl w:val="0"/>
          <w:numId w:val="2"/>
        </w:numPr>
        <w:spacing w:after="80" w:line="280"/>
      </w:pPr>
      <w:r>
        <w:rPr>
          <w:color w:val="262626"/>
          <w:sz w:val="21"/>
          <w:szCs w:val="21"/>
        </w:rPr>
        <w:t xml:space="preserve">If the memory increase causes unexpected cost impact, right-size iteratively through Configuration → General configuration rather than reverting to the original insufficient value.</w:t>
      </w:r>
    </w:p>
    <w:p>
      <w:pPr>
        <w:pStyle w:val="ListParagraph"/>
        <w:numPr>
          <w:ilvl w:val="0"/>
          <w:numId w:val="2"/>
        </w:numPr>
        <w:spacing w:after="80" w:line="280"/>
      </w:pPr>
      <w:r>
        <w:rPr>
          <w:color w:val="262626"/>
          <w:sz w:val="21"/>
          <w:szCs w:val="21"/>
        </w:rPr>
        <w:t xml:space="preserve">If VPC networking changes cause new connectivity issues, revert subnet/security group changes using the recorded prior configuration in the VPC console.</w:t>
      </w:r>
    </w:p>
    <w:p>
      <w:pPr>
        <w:pBdr>
          <w:left w:val="single" w:color="B8862E" w:sz="16" w:space="10"/>
        </w:pBdr>
        <w:spacing w:after="100" w:before="240"/>
        <w:ind w:left="40"/>
      </w:pPr>
      <w:r>
        <w:rPr>
          <w:b/>
          <w:bCs/>
          <w:caps/>
          <w:color w:val="16305C"/>
          <w:spacing w:val="8"/>
          <w:sz w:val="21"/>
          <w:szCs w:val="21"/>
        </w:rPr>
        <w:t xml:space="preserve">Backup Verification</w:t>
      </w:r>
    </w:p>
    <w:p>
      <w:pPr>
        <w:pStyle w:val="ListParagraph"/>
        <w:numPr>
          <w:ilvl w:val="0"/>
          <w:numId w:val="2"/>
        </w:numPr>
        <w:spacing w:after="80" w:line="280"/>
      </w:pPr>
      <w:r>
        <w:rPr>
          <w:color w:val="262626"/>
          <w:sz w:val="21"/>
          <w:szCs w:val="21"/>
        </w:rPr>
        <w:t xml:space="preserve">Confirm the previous stable Lambda version is retained and invokable via alias, visible under the function's Versions tab, before rolling forward.</w:t>
      </w:r>
    </w:p>
    <w:p>
      <w:pPr>
        <w:pStyle w:val="ListParagraph"/>
        <w:numPr>
          <w:ilvl w:val="0"/>
          <w:numId w:val="2"/>
        </w:numPr>
        <w:spacing w:after="80" w:line="280"/>
      </w:pPr>
      <w:r>
        <w:rPr>
          <w:color w:val="262626"/>
          <w:sz w:val="21"/>
          <w:szCs w:val="21"/>
        </w:rPr>
        <w:t xml:space="preserve">Verify environment variables, layers, and the IAM execution role were not altered unintentionally during the fix, checked under the Configuration tab.</w:t>
      </w:r>
    </w:p>
    <w:p>
      <w:pPr>
        <w:pStyle w:val="ListParagraph"/>
        <w:numPr>
          <w:ilvl w:val="0"/>
          <w:numId w:val="2"/>
        </w:numPr>
        <w:spacing w:after="80" w:line="280"/>
      </w:pPr>
      <w:r>
        <w:rPr>
          <w:color w:val="262626"/>
          <w:sz w:val="21"/>
          <w:szCs w:val="21"/>
        </w:rPr>
        <w:t xml:space="preserve">Confirm no in-flight invocations or queued events were lost during deployment, checked via the relevant queue/event source console.</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7</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Preventive Measures</w:t>
            </w:r>
          </w:p>
        </w:tc>
      </w:tr>
    </w:tbl>
    <w:p>
      <w:pPr>
        <w:spacing w:after="220"/>
      </w:pPr>
    </w:p>
    <w:p>
      <w:pPr>
        <w:pBdr>
          <w:left w:val="single" w:color="B8862E" w:sz="16" w:space="10"/>
        </w:pBdr>
        <w:spacing w:after="100" w:before="240"/>
        <w:ind w:left="40"/>
      </w:pPr>
      <w:r>
        <w:rPr>
          <w:b/>
          <w:bCs/>
          <w:caps/>
          <w:color w:val="16305C"/>
          <w:spacing w:val="8"/>
          <w:sz w:val="21"/>
          <w:szCs w:val="21"/>
        </w:rPr>
        <w:t xml:space="preserve">Monitoring Configuration</w:t>
      </w:r>
    </w:p>
    <w:p>
      <w:pPr>
        <w:pStyle w:val="ListParagraph"/>
        <w:numPr>
          <w:ilvl w:val="0"/>
          <w:numId w:val="2"/>
        </w:numPr>
        <w:spacing w:after="80" w:line="280"/>
      </w:pPr>
      <w:r>
        <w:rPr>
          <w:color w:val="262626"/>
          <w:sz w:val="21"/>
          <w:szCs w:val="21"/>
        </w:rPr>
        <w:t xml:space="preserve">Build a CloudWatch dashboard tracking Duration (Maximum/p99), Throttles, Errors, and ConcurrentExecutions for the function, pinned for quick access from the console.</w:t>
      </w:r>
    </w:p>
    <w:p>
      <w:pPr>
        <w:pStyle w:val="ListParagraph"/>
        <w:numPr>
          <w:ilvl w:val="0"/>
          <w:numId w:val="2"/>
        </w:numPr>
        <w:spacing w:after="80" w:line="280"/>
      </w:pPr>
      <w:r>
        <w:rPr>
          <w:color w:val="262626"/>
          <w:sz w:val="21"/>
          <w:szCs w:val="21"/>
        </w:rPr>
        <w:t xml:space="preserve">Enable AWS X-Ray tracing by default on business-critical functions via Configuration → Monitoring and operations tools, to make time-in-code versus time-in-dependency visible.</w:t>
      </w:r>
    </w:p>
    <w:p>
      <w:pPr>
        <w:pBdr>
          <w:left w:val="single" w:color="B8862E" w:sz="16" w:space="10"/>
        </w:pBdr>
        <w:spacing w:after="100" w:before="240"/>
        <w:ind w:left="40"/>
      </w:pPr>
      <w:r>
        <w:rPr>
          <w:b/>
          <w:bCs/>
          <w:caps/>
          <w:color w:val="16305C"/>
          <w:spacing w:val="8"/>
          <w:sz w:val="21"/>
          <w:szCs w:val="21"/>
        </w:rPr>
        <w:t xml:space="preserve">Alerting Configuration</w:t>
      </w:r>
    </w:p>
    <w:p>
      <w:pPr>
        <w:pStyle w:val="ListParagraph"/>
        <w:numPr>
          <w:ilvl w:val="0"/>
          <w:numId w:val="2"/>
        </w:numPr>
        <w:spacing w:after="80" w:line="280"/>
      </w:pPr>
      <w:r>
        <w:rPr>
          <w:color w:val="262626"/>
          <w:sz w:val="21"/>
          <w:szCs w:val="21"/>
        </w:rPr>
        <w:t xml:space="preserve">Create a CloudWatch Alarm (via the CloudWatch console) on Duration approaching the configured timeout threshold, e.g., 80%, to catch regressions before hard failures.</w:t>
      </w:r>
    </w:p>
    <w:p>
      <w:pPr>
        <w:pStyle w:val="ListParagraph"/>
        <w:numPr>
          <w:ilvl w:val="0"/>
          <w:numId w:val="2"/>
        </w:numPr>
        <w:spacing w:after="80" w:line="280"/>
      </w:pPr>
      <w:r>
        <w:rPr>
          <w:color w:val="262626"/>
          <w:sz w:val="21"/>
          <w:szCs w:val="21"/>
        </w:rPr>
        <w:t xml:space="preserve">Alert on a sustained increase in Lambda Errors or Throttles for the function.</w:t>
      </w:r>
    </w:p>
    <w:p>
      <w:pPr>
        <w:pBdr>
          <w:left w:val="single" w:color="B8862E" w:sz="16" w:space="10"/>
        </w:pBdr>
        <w:spacing w:after="100" w:before="240"/>
        <w:ind w:left="40"/>
      </w:pPr>
      <w:r>
        <w:rPr>
          <w:b/>
          <w:bCs/>
          <w:caps/>
          <w:color w:val="16305C"/>
          <w:spacing w:val="8"/>
          <w:sz w:val="21"/>
          <w:szCs w:val="21"/>
        </w:rPr>
        <w:t xml:space="preserve">Security Improvements</w:t>
      </w:r>
    </w:p>
    <w:p>
      <w:pPr>
        <w:pStyle w:val="ListParagraph"/>
        <w:numPr>
          <w:ilvl w:val="0"/>
          <w:numId w:val="2"/>
        </w:numPr>
        <w:spacing w:after="80" w:line="280"/>
      </w:pPr>
      <w:r>
        <w:rPr>
          <w:color w:val="262626"/>
          <w:sz w:val="21"/>
          <w:szCs w:val="21"/>
        </w:rPr>
        <w:t xml:space="preserve">Enforce code review checks for unbounded loops and missing call timeouts as part of the CI/CD pipeline, rather than relying on console-based spot checks after deployment.</w:t>
      </w:r>
    </w:p>
    <w:p>
      <w:pPr>
        <w:pStyle w:val="ListParagraph"/>
        <w:numPr>
          <w:ilvl w:val="0"/>
          <w:numId w:val="2"/>
        </w:numPr>
        <w:spacing w:after="80" w:line="280"/>
      </w:pPr>
      <w:r>
        <w:rPr>
          <w:color w:val="262626"/>
          <w:sz w:val="21"/>
          <w:szCs w:val="21"/>
        </w:rPr>
        <w:t xml:space="preserve">Set conservative, tested default memory/timeout values in the function's infrastructure-as-code template rather than relying on console defaults.</w:t>
      </w:r>
    </w:p>
    <w:p>
      <w:pPr>
        <w:pStyle w:val="ListParagraph"/>
        <w:numPr>
          <w:ilvl w:val="0"/>
          <w:numId w:val="2"/>
        </w:numPr>
        <w:spacing w:after="80" w:line="280"/>
      </w:pPr>
      <w:r>
        <w:rPr>
          <w:color w:val="262626"/>
          <w:sz w:val="21"/>
          <w:szCs w:val="21"/>
        </w:rPr>
        <w:t xml:space="preserve">Restrict who can modify Lambda VPC/networking configuration in production through IAM, given its impact on both connectivity and cold-start performance.</w:t>
      </w:r>
    </w:p>
    <w:p>
      <w:pPr>
        <w:pStyle w:val="ListParagraph"/>
        <w:numPr>
          <w:ilvl w:val="0"/>
          <w:numId w:val="2"/>
        </w:numPr>
        <w:spacing w:after="80" w:line="280"/>
      </w:pPr>
      <w:r>
        <w:rPr>
          <w:color w:val="262626"/>
          <w:sz w:val="21"/>
          <w:szCs w:val="21"/>
        </w:rPr>
        <w:t xml:space="preserve">Document a right-sizing exercise for memory/timeout as a standard step before promoting new functions to production.</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6" w:space="6"/>
      </w:pBdr>
      <w:tabs>
        <w:tab w:val="right" w:pos="9026"/>
      </w:tabs>
    </w:pPr>
    <w:r>
      <w:rPr>
        <w:color w:val="6E6E6E"/>
        <w:sz w:val="16"/>
        <w:szCs w:val="16"/>
      </w:rPr>
      <w:t xml:space="preserve">SOP-AWS-LMB-003  ·  Lambda Timeout (Console Edition)</w:t>
    </w:r>
    <w:r>
      <w:rPr>
        <w:color w:val="6E6E6E"/>
        <w:sz w:val="16"/>
        <w:szCs w:val="16"/>
      </w:rPr>
      <w:t xml:space="preserve">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6" w:space="6"/>
      </w:pBdr>
      <w:tabs>
        <w:tab w:val="right" w:pos="9026"/>
      </w:tabs>
    </w:pPr>
    <w:r>
      <w:rPr>
        <w:b/>
        <w:bCs/>
        <w:color w:val="16305C"/>
        <w:spacing w:val="10"/>
        <w:sz w:val="16"/>
        <w:szCs w:val="16"/>
      </w:rPr>
      <w:t xml:space="preserve">CLOUD OPERATIONS TEAM</w:t>
    </w:r>
    <w:r>
      <w:rPr>
        <w:i/>
        <w:iCs/>
        <w:color w:val="6E6E6E"/>
        <w:sz w:val="16"/>
        <w:szCs w:val="16"/>
      </w:rPr>
      <w:t xml:space="preserve">	Lambda Timeout SOP (Console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B88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2026-07-22T04:05:32.036Z</dcterms:created>
  <dcterms:modified xsi:type="dcterms:W3CDTF">2026-07-22T04:05:32.036Z</dcterms:modified>
</cp:coreProperties>
</file>

<file path=docProps/custom.xml><?xml version="1.0" encoding="utf-8"?>
<Properties xmlns="http://schemas.openxmlformats.org/officeDocument/2006/custom-properties" xmlns:vt="http://schemas.openxmlformats.org/officeDocument/2006/docPropsVTypes"/>
</file>