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D0BB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PharmaInsight360 – Pharmaceutical Sales, Distribution &amp; Compliance Analytics Platform</w:t>
      </w:r>
    </w:p>
    <w:p w14:paraId="6658564C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project?</w:t>
      </w:r>
    </w:p>
    <w:p w14:paraId="6E1281A3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Many pharmaceutical companies use Snowflake for sales analytics, distributor performance, territory management, compliance reporting, and product performance monitoring.</w:t>
      </w:r>
    </w:p>
    <w:p w14:paraId="57043B5B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4EFD1A3E">
          <v:rect id="_x0000_i1025" style="width:0;height:1.5pt" o:hralign="center" o:hrstd="t" o:hr="t" fillcolor="#a0a0a0" stroked="f"/>
        </w:pict>
      </w:r>
    </w:p>
    <w:p w14:paraId="5865F6B0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Requirements Document (BRD)</w:t>
      </w:r>
    </w:p>
    <w:p w14:paraId="5AB5959A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Title</w:t>
      </w:r>
    </w:p>
    <w:p w14:paraId="033922B8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PharmaInsight360 – Pharmaceutical Sales, Distribution &amp; Compliance Analytics Platform</w:t>
      </w:r>
    </w:p>
    <w:p w14:paraId="41F5A44A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07AC949D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For: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Academic / Training / Capstone Project</w:t>
      </w:r>
    </w:p>
    <w:p w14:paraId="02CDFA78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Analytics Engineering Team</w:t>
      </w:r>
    </w:p>
    <w:p w14:paraId="330E803F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5EE48A99">
          <v:rect id="_x0000_i1026" style="width:0;height:1.5pt" o:hralign="center" o:hrstd="t" o:hr="t" fillcolor="#a0a0a0" stroked="f"/>
        </w:pict>
      </w:r>
    </w:p>
    <w:p w14:paraId="4E5AC2A3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0AE9B837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PharmaInsight360 is a cloud-based pharmaceutical analytics platform designed to help pharmaceutical organizations monitor sales performance, distributor effectiveness, territory performance, product growth, and regulatory compliance metrics.</w:t>
      </w:r>
    </w:p>
    <w:p w14:paraId="434CD705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The solution ingests pharmaceutical operational data through CSV files, stages data in Microsoft Azure, loads it into Snowflake, performs analytical processing using SQL, and delivers executive insights through Snowflake dashboards.</w:t>
      </w:r>
    </w:p>
    <w:p w14:paraId="75E1A7C4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The platform enables business leaders to optimize sales performance, improve distributor management, monitor product adoption, and support regulatory reporting.</w:t>
      </w:r>
    </w:p>
    <w:p w14:paraId="6CEDF8F2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00A5F3C4">
          <v:rect id="_x0000_i1027" style="width:0;height:1.5pt" o:hralign="center" o:hrstd="t" o:hr="t" fillcolor="#a0a0a0" stroked="f"/>
        </w:pict>
      </w:r>
    </w:p>
    <w:p w14:paraId="007447BD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Business Need &amp; Objectives</w:t>
      </w:r>
    </w:p>
    <w:p w14:paraId="07F0DFD3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Business Need</w:t>
      </w:r>
    </w:p>
    <w:p w14:paraId="3EC7640A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Pharmaceutical organizations often struggle with:</w:t>
      </w:r>
    </w:p>
    <w:p w14:paraId="0255B66E" w14:textId="77777777" w:rsidR="00AD249F" w:rsidRPr="00AD249F" w:rsidRDefault="00AD249F" w:rsidP="00AD2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Tracking product sales performance</w:t>
      </w:r>
    </w:p>
    <w:p w14:paraId="2D444D37" w14:textId="77777777" w:rsidR="00AD249F" w:rsidRPr="00AD249F" w:rsidRDefault="00AD249F" w:rsidP="00AD2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Monitoring distributor effectiveness</w:t>
      </w:r>
    </w:p>
    <w:p w14:paraId="3052F3C0" w14:textId="77777777" w:rsidR="00AD249F" w:rsidRPr="00AD249F" w:rsidRDefault="00AD249F" w:rsidP="00AD2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Territory-wise sales visibility</w:t>
      </w:r>
    </w:p>
    <w:p w14:paraId="795DE324" w14:textId="77777777" w:rsidR="00AD249F" w:rsidRPr="00AD249F" w:rsidRDefault="00AD249F" w:rsidP="00AD2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Compliance reporting</w:t>
      </w:r>
    </w:p>
    <w:p w14:paraId="21DFC67A" w14:textId="77777777" w:rsidR="00AD249F" w:rsidRPr="00AD249F" w:rsidRDefault="00AD249F" w:rsidP="00AD2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Forecasting product demand</w:t>
      </w:r>
    </w:p>
    <w:p w14:paraId="20CE0D77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Manual reporting methods are:</w:t>
      </w:r>
    </w:p>
    <w:p w14:paraId="1BE74B3A" w14:textId="77777777" w:rsidR="00AD249F" w:rsidRPr="00AD249F" w:rsidRDefault="00AD249F" w:rsidP="00AD2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Time-consuming</w:t>
      </w:r>
    </w:p>
    <w:p w14:paraId="133D9E01" w14:textId="77777777" w:rsidR="00AD249F" w:rsidRPr="00AD249F" w:rsidRDefault="00AD249F" w:rsidP="00AD2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Error-prone</w:t>
      </w:r>
    </w:p>
    <w:p w14:paraId="3DE34D1A" w14:textId="77777777" w:rsidR="00AD249F" w:rsidRPr="00AD249F" w:rsidRDefault="00AD249F" w:rsidP="00AD2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Difficult to scale</w:t>
      </w:r>
    </w:p>
    <w:p w14:paraId="5411B5E3" w14:textId="77777777" w:rsidR="00AD249F" w:rsidRPr="00AD249F" w:rsidRDefault="00AD249F" w:rsidP="00AD2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Lacking centralized governance</w:t>
      </w:r>
    </w:p>
    <w:p w14:paraId="467B9E54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7985540E">
          <v:rect id="_x0000_i1028" style="width:0;height:1.5pt" o:hralign="center" o:hrstd="t" o:hr="t" fillcolor="#a0a0a0" stroked="f"/>
        </w:pict>
      </w:r>
    </w:p>
    <w:p w14:paraId="0F75E6B1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Business Objectives</w:t>
      </w:r>
    </w:p>
    <w:p w14:paraId="391FD68A" w14:textId="77777777" w:rsidR="00AD249F" w:rsidRPr="00AD249F" w:rsidRDefault="00AD249F" w:rsidP="00AD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Centralize pharmaceutical sales data</w:t>
      </w:r>
    </w:p>
    <w:p w14:paraId="1576357E" w14:textId="77777777" w:rsidR="00AD249F" w:rsidRPr="00AD249F" w:rsidRDefault="00AD249F" w:rsidP="00AD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Monitor distributor performance</w:t>
      </w:r>
    </w:p>
    <w:p w14:paraId="72EECF94" w14:textId="77777777" w:rsidR="00AD249F" w:rsidRPr="00AD249F" w:rsidRDefault="00AD249F" w:rsidP="00AD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Analyze product adoption</w:t>
      </w:r>
    </w:p>
    <w:p w14:paraId="4E9E526E" w14:textId="77777777" w:rsidR="00AD249F" w:rsidRPr="00AD249F" w:rsidRDefault="00AD249F" w:rsidP="00AD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Improve territory planning</w:t>
      </w:r>
    </w:p>
    <w:p w14:paraId="2ACD34EE" w14:textId="77777777" w:rsidR="00AD249F" w:rsidRPr="00AD249F" w:rsidRDefault="00AD249F" w:rsidP="00AD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Support compliance reporting</w:t>
      </w:r>
    </w:p>
    <w:p w14:paraId="1D7468AD" w14:textId="77777777" w:rsidR="00AD249F" w:rsidRPr="00AD249F" w:rsidRDefault="00AD249F" w:rsidP="00AD2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Deliver</w:t>
      </w:r>
      <w:proofErr w:type="gramEnd"/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executive dashboards</w:t>
      </w:r>
    </w:p>
    <w:p w14:paraId="15E08300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0AF6A396">
          <v:rect id="_x0000_i1029" style="width:0;height:1.5pt" o:hralign="center" o:hrstd="t" o:hr="t" fillcolor="#a0a0a0" stroked="f"/>
        </w:pict>
      </w:r>
    </w:p>
    <w:p w14:paraId="610E5BC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Scope</w:t>
      </w:r>
    </w:p>
    <w:p w14:paraId="7EE3FE1D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In Scope</w:t>
      </w:r>
    </w:p>
    <w:p w14:paraId="0B98A569" w14:textId="77777777" w:rsidR="00AD249F" w:rsidRPr="00AD249F" w:rsidRDefault="00AD249F" w:rsidP="00AD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sales analytics</w:t>
      </w:r>
    </w:p>
    <w:p w14:paraId="7A0E5ED2" w14:textId="77777777" w:rsidR="00AD249F" w:rsidRPr="00AD249F" w:rsidRDefault="00AD249F" w:rsidP="00AD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Distributor analytics</w:t>
      </w:r>
    </w:p>
    <w:p w14:paraId="1458888A" w14:textId="77777777" w:rsidR="00AD249F" w:rsidRPr="00AD249F" w:rsidRDefault="00AD249F" w:rsidP="00AD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Territory performance analytics</w:t>
      </w:r>
    </w:p>
    <w:p w14:paraId="237ADF7D" w14:textId="77777777" w:rsidR="00AD249F" w:rsidRPr="00AD249F" w:rsidRDefault="00AD249F" w:rsidP="00AD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Compliance monitoring</w:t>
      </w:r>
    </w:p>
    <w:p w14:paraId="3BDC9195" w14:textId="77777777" w:rsidR="00AD249F" w:rsidRPr="00AD249F" w:rsidRDefault="00AD249F" w:rsidP="00AD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growth analysis</w:t>
      </w:r>
    </w:p>
    <w:p w14:paraId="17C9CC6F" w14:textId="77777777" w:rsidR="00AD249F" w:rsidRPr="00AD249F" w:rsidRDefault="00AD249F" w:rsidP="00AD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Demand forecasting</w:t>
      </w:r>
    </w:p>
    <w:p w14:paraId="33B486DB" w14:textId="77777777" w:rsidR="00AD249F" w:rsidRPr="00AD249F" w:rsidRDefault="00AD249F" w:rsidP="00AD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Dashboard development</w:t>
      </w:r>
    </w:p>
    <w:p w14:paraId="2FA652CE" w14:textId="77777777" w:rsidR="00AD249F" w:rsidRPr="00AD249F" w:rsidRDefault="00AD249F" w:rsidP="00AD2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quality monitoring</w:t>
      </w:r>
    </w:p>
    <w:p w14:paraId="1AC37B1C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32EE724E">
          <v:rect id="_x0000_i1030" style="width:0;height:1.5pt" o:hralign="center" o:hrstd="t" o:hr="t" fillcolor="#a0a0a0" stroked="f"/>
        </w:pict>
      </w:r>
    </w:p>
    <w:p w14:paraId="5856A595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Out of Scope</w:t>
      </w:r>
    </w:p>
    <w:p w14:paraId="0F1B18C1" w14:textId="77777777" w:rsidR="00AD249F" w:rsidRPr="00AD249F" w:rsidRDefault="00AD249F" w:rsidP="00AD2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Drug manufacturing systems</w:t>
      </w:r>
    </w:p>
    <w:p w14:paraId="1D914C81" w14:textId="77777777" w:rsidR="00AD249F" w:rsidRPr="00AD249F" w:rsidRDefault="00AD249F" w:rsidP="00AD2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Clinical trial systems</w:t>
      </w:r>
    </w:p>
    <w:p w14:paraId="6A30A0AA" w14:textId="77777777" w:rsidR="00AD249F" w:rsidRPr="00AD249F" w:rsidRDefault="00AD249F" w:rsidP="00AD2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Hospital management systems</w:t>
      </w:r>
    </w:p>
    <w:p w14:paraId="6690959D" w14:textId="77777777" w:rsidR="00AD249F" w:rsidRPr="00AD249F" w:rsidRDefault="00AD249F" w:rsidP="00AD2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Real-time ERP integration</w:t>
      </w:r>
    </w:p>
    <w:p w14:paraId="53C88B8A" w14:textId="77777777" w:rsidR="00AD249F" w:rsidRPr="00AD249F" w:rsidRDefault="00AD249F" w:rsidP="00AD2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Laboratory systems</w:t>
      </w:r>
    </w:p>
    <w:p w14:paraId="4F9E0F5D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00A3F8C0">
          <v:rect id="_x0000_i1031" style="width:0;height:1.5pt" o:hralign="center" o:hrstd="t" o:hr="t" fillcolor="#a0a0a0" stroked="f"/>
        </w:pict>
      </w:r>
    </w:p>
    <w:p w14:paraId="7DC041A4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Stakeholders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270"/>
        <w:gridCol w:w="6074"/>
      </w:tblGrid>
      <w:tr w:rsidR="00577E9A" w14:paraId="11B2C98E" w14:textId="77777777">
        <w:tc>
          <w:tcPr>
            <w:tcW w:w="17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3B7CB24A" w14:textId="77777777" w:rsidR="00577E9A" w:rsidRDefault="00577E9A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3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39D09361" w14:textId="77777777" w:rsidR="00577E9A" w:rsidRDefault="00577E9A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577E9A" w14:paraId="43F09C9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2EB13D9" w14:textId="77777777" w:rsidR="00577E9A" w:rsidRDefault="00577E9A">
            <w:r>
              <w:t>Chief Commercial Officer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5F651557" w14:textId="77777777" w:rsidR="00577E9A" w:rsidRDefault="00577E9A">
            <w:r>
              <w:t>Business Sponsor</w:t>
            </w:r>
          </w:p>
        </w:tc>
      </w:tr>
      <w:tr w:rsidR="00577E9A" w14:paraId="394BC31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00B37172" w14:textId="77777777" w:rsidR="00577E9A" w:rsidRDefault="00577E9A">
            <w:r>
              <w:t>Sales Leadership Team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7F13E52C" w14:textId="77777777" w:rsidR="00577E9A" w:rsidRDefault="00577E9A">
            <w:r>
              <w:t>Business Users</w:t>
            </w:r>
          </w:p>
        </w:tc>
      </w:tr>
      <w:tr w:rsidR="00577E9A" w14:paraId="079BFC4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A893E20" w14:textId="77777777" w:rsidR="00577E9A" w:rsidRDefault="00577E9A">
            <w:r>
              <w:t>Regional Managers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E211E80" w14:textId="77777777" w:rsidR="00577E9A" w:rsidRDefault="00577E9A">
            <w:r>
              <w:t>End Users</w:t>
            </w:r>
          </w:p>
        </w:tc>
      </w:tr>
      <w:tr w:rsidR="00577E9A" w14:paraId="27DA8AE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0629F94D" w14:textId="77777777" w:rsidR="00577E9A" w:rsidRDefault="00577E9A">
            <w:r>
              <w:t>Compliance Team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34DB9B8" w14:textId="77777777" w:rsidR="00577E9A" w:rsidRDefault="00577E9A">
            <w:r>
              <w:t>Operational Users</w:t>
            </w:r>
          </w:p>
        </w:tc>
      </w:tr>
      <w:tr w:rsidR="00577E9A" w14:paraId="7860DE6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060FAF91" w14:textId="77777777" w:rsidR="00577E9A" w:rsidRDefault="00577E9A">
            <w:r>
              <w:t>Data Engineering Team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2CEF384" w14:textId="77777777" w:rsidR="00577E9A" w:rsidRDefault="00577E9A">
            <w:r>
              <w:t>Learners</w:t>
            </w:r>
          </w:p>
        </w:tc>
      </w:tr>
      <w:tr w:rsidR="00577E9A" w14:paraId="7ED4B33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373FF765" w14:textId="77777777" w:rsidR="00577E9A" w:rsidRDefault="00577E9A">
            <w:r>
              <w:t>BI Team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C02B489" w14:textId="77777777" w:rsidR="00577E9A" w:rsidRDefault="00577E9A">
            <w:r>
              <w:t>Dashboard Developers</w:t>
            </w:r>
          </w:p>
        </w:tc>
      </w:tr>
      <w:tr w:rsidR="00577E9A" w14:paraId="124515D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40ED8307" w14:textId="77777777" w:rsidR="00577E9A" w:rsidRDefault="00577E9A">
            <w:r>
              <w:t>Trainer / Evaluator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72C88938" w14:textId="77777777" w:rsidR="00577E9A" w:rsidRDefault="00577E9A">
            <w:r>
              <w:t>Project Reviewer</w:t>
            </w:r>
          </w:p>
        </w:tc>
      </w:tr>
    </w:tbl>
    <w:p w14:paraId="4F858A0B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2D8A8C22">
          <v:rect id="_x0000_i1032" style="width:0;height:1.5pt" o:hralign="center" o:hrstd="t" o:hr="t" fillcolor="#a0a0a0" stroked="f"/>
        </w:pict>
      </w:r>
    </w:p>
    <w:p w14:paraId="510D9F70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Assumptions &amp; Dependencies</w:t>
      </w:r>
    </w:p>
    <w:p w14:paraId="12AA648E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Assumptions</w:t>
      </w:r>
    </w:p>
    <w:p w14:paraId="2DE05F66" w14:textId="77777777" w:rsidR="00AD249F" w:rsidRPr="00AD249F" w:rsidRDefault="00AD249F" w:rsidP="00AD2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Data available in CSV format</w:t>
      </w:r>
    </w:p>
    <w:p w14:paraId="13B88E4B" w14:textId="77777777" w:rsidR="00AD249F" w:rsidRPr="00AD249F" w:rsidRDefault="00AD249F" w:rsidP="00AD2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Azure used as landing platform</w:t>
      </w:r>
    </w:p>
    <w:p w14:paraId="2A379C9A" w14:textId="77777777" w:rsidR="00AD249F" w:rsidRPr="00AD249F" w:rsidRDefault="00AD249F" w:rsidP="00AD2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Snowflake used as analytics warehouse</w:t>
      </w:r>
    </w:p>
    <w:p w14:paraId="327F931E" w14:textId="77777777" w:rsidR="00AD249F" w:rsidRPr="00AD249F" w:rsidRDefault="00AD249F" w:rsidP="00AD2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Historical sales data available</w:t>
      </w:r>
    </w:p>
    <w:p w14:paraId="633BB133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Dependencies</w:t>
      </w:r>
    </w:p>
    <w:p w14:paraId="0409E06D" w14:textId="77777777" w:rsidR="00AD249F" w:rsidRPr="00AD249F" w:rsidRDefault="00AD249F" w:rsidP="00AD2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Azure Storage</w:t>
      </w:r>
    </w:p>
    <w:p w14:paraId="09F3627C" w14:textId="77777777" w:rsidR="00AD249F" w:rsidRPr="00AD249F" w:rsidRDefault="00AD249F" w:rsidP="00AD2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Snowflake Account</w:t>
      </w:r>
    </w:p>
    <w:p w14:paraId="5915DAF4" w14:textId="77777777" w:rsidR="00AD249F" w:rsidRPr="00AD249F" w:rsidRDefault="00AD249F" w:rsidP="00AD2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Dataset</w:t>
      </w:r>
    </w:p>
    <w:p w14:paraId="367DAD6A" w14:textId="77777777" w:rsidR="00AD249F" w:rsidRPr="00AD249F" w:rsidRDefault="00AD249F" w:rsidP="00AD2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Distributor Dataset</w:t>
      </w:r>
    </w:p>
    <w:p w14:paraId="0E728F22" w14:textId="77777777" w:rsidR="00AD249F" w:rsidRPr="00AD249F" w:rsidRDefault="00AD249F" w:rsidP="00AD2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Sales Dataset</w:t>
      </w:r>
    </w:p>
    <w:p w14:paraId="5BE9B3BD" w14:textId="77777777" w:rsidR="00AD249F" w:rsidRPr="00AD249F" w:rsidRDefault="00AD249F" w:rsidP="00AD2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Territory Dataset</w:t>
      </w:r>
    </w:p>
    <w:p w14:paraId="2FA12FD4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372EB88A">
          <v:rect id="_x0000_i1033" style="width:0;height:1.5pt" o:hralign="center" o:hrstd="t" o:hr="t" fillcolor="#a0a0a0" stroked="f"/>
        </w:pict>
      </w:r>
    </w:p>
    <w:p w14:paraId="55B4AD82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High-Level Architecture</w:t>
      </w:r>
    </w:p>
    <w:p w14:paraId="0F7137BC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ERP System</w:t>
      </w:r>
    </w:p>
    <w:p w14:paraId="0573E32B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System</w:t>
      </w:r>
    </w:p>
    <w:p w14:paraId="49DEA11E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Distributor System</w:t>
      </w:r>
    </w:p>
    <w:p w14:paraId="7CD7D416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 System</w:t>
      </w:r>
    </w:p>
    <w:p w14:paraId="7EF0482C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30DCDAC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Data Lake</w:t>
      </w:r>
    </w:p>
    <w:p w14:paraId="23982BE8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1FD936C1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Snowflake RAW</w:t>
      </w:r>
    </w:p>
    <w:p w14:paraId="6B164AED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51454482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Snowflake STG</w:t>
      </w:r>
    </w:p>
    <w:p w14:paraId="696203F8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703F2BA4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Snowflake MART</w:t>
      </w:r>
    </w:p>
    <w:p w14:paraId="427A17A8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0EA6338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Pharma Analytics Layer</w:t>
      </w:r>
    </w:p>
    <w:p w14:paraId="1AED375C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19717A00" w14:textId="77777777" w:rsidR="00AD249F" w:rsidRPr="00AD249F" w:rsidRDefault="00AD249F" w:rsidP="00AD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4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Snowflake Dashboards</w:t>
      </w:r>
    </w:p>
    <w:p w14:paraId="3162009B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166A505A">
          <v:rect id="_x0000_i1034" style="width:0;height:1.5pt" o:hralign="center" o:hrstd="t" o:hr="t" fillcolor="#a0a0a0" stroked="f"/>
        </w:pict>
      </w:r>
    </w:p>
    <w:p w14:paraId="17BE1367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Business Rules</w:t>
      </w:r>
    </w:p>
    <w:p w14:paraId="71FB08C4" w14:textId="77777777" w:rsidR="00AD249F" w:rsidRPr="00AD249F" w:rsidRDefault="00AD249F" w:rsidP="00AD2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IDs must be unique</w:t>
      </w:r>
    </w:p>
    <w:p w14:paraId="468C49CE" w14:textId="77777777" w:rsidR="00AD249F" w:rsidRPr="00AD249F" w:rsidRDefault="00AD249F" w:rsidP="00AD2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Distributor IDs must be unique</w:t>
      </w:r>
    </w:p>
    <w:p w14:paraId="0EF82E65" w14:textId="77777777" w:rsidR="00AD249F" w:rsidRPr="00AD249F" w:rsidRDefault="00AD249F" w:rsidP="00AD2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Territory IDs must be valid</w:t>
      </w:r>
    </w:p>
    <w:p w14:paraId="621881E6" w14:textId="77777777" w:rsidR="00AD249F" w:rsidRPr="00AD249F" w:rsidRDefault="00AD249F" w:rsidP="00AD2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Sales quantities cannot be negative</w:t>
      </w:r>
    </w:p>
    <w:p w14:paraId="613C5102" w14:textId="77777777" w:rsidR="00AD249F" w:rsidRPr="00AD249F" w:rsidRDefault="00AD249F" w:rsidP="00AD2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Compliance records must be auditable</w:t>
      </w:r>
    </w:p>
    <w:p w14:paraId="61FCAE9D" w14:textId="77777777" w:rsidR="00AD249F" w:rsidRPr="00AD249F" w:rsidRDefault="00AD249F" w:rsidP="00AD2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Historical sales records cannot be modified</w:t>
      </w:r>
    </w:p>
    <w:p w14:paraId="35C3A4A9" w14:textId="77777777" w:rsidR="00AD249F" w:rsidRPr="00AD249F" w:rsidRDefault="00AD249F" w:rsidP="00AD2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Dashboards must consume MART layer only</w:t>
      </w:r>
    </w:p>
    <w:p w14:paraId="2D90C941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07995022">
          <v:rect id="_x0000_i1035" style="width:0;height:1.5pt" o:hralign="center" o:hrstd="t" o:hr="t" fillcolor="#a0a0a0" stroked="f"/>
        </w:pict>
      </w:r>
    </w:p>
    <w:p w14:paraId="26857EA2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Functional Requirements</w:t>
      </w:r>
    </w:p>
    <w:p w14:paraId="6A57D34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 01: Pharmaceutical Data Ingestion</w:t>
      </w:r>
    </w:p>
    <w:p w14:paraId="4651677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BFB392A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Create a reliable and auditable pharmaceutical data ingestion pipeline.</w:t>
      </w:r>
    </w:p>
    <w:p w14:paraId="2FCCE08B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01.1 Source Profiling</w:t>
      </w:r>
    </w:p>
    <w:p w14:paraId="61CEF7A1" w14:textId="77777777" w:rsidR="00AD249F" w:rsidRPr="00AD249F" w:rsidRDefault="00AD249F" w:rsidP="00AD2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Analyze product files</w:t>
      </w:r>
    </w:p>
    <w:p w14:paraId="5BFED219" w14:textId="77777777" w:rsidR="00AD249F" w:rsidRPr="00AD249F" w:rsidRDefault="00AD249F" w:rsidP="00AD2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Analyze sales files</w:t>
      </w:r>
    </w:p>
    <w:p w14:paraId="59CEF786" w14:textId="77777777" w:rsidR="00AD249F" w:rsidRPr="00AD249F" w:rsidRDefault="00AD249F" w:rsidP="00AD2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Analyze distributor files</w:t>
      </w:r>
    </w:p>
    <w:p w14:paraId="73FAC5D7" w14:textId="77777777" w:rsidR="00AD249F" w:rsidRPr="00AD249F" w:rsidRDefault="00AD249F" w:rsidP="00AD2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Analyze compliance files</w:t>
      </w:r>
    </w:p>
    <w:p w14:paraId="7684B41A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Source Data Profiling Document</w:t>
      </w:r>
    </w:p>
    <w:p w14:paraId="5BFE31F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01.2 Azure Landing Architecture</w:t>
      </w:r>
    </w:p>
    <w:p w14:paraId="41CFDFEB" w14:textId="77777777" w:rsidR="00AD249F" w:rsidRPr="00AD249F" w:rsidRDefault="00AD249F" w:rsidP="00AD2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Container strategy</w:t>
      </w:r>
    </w:p>
    <w:p w14:paraId="5ECE18A1" w14:textId="77777777" w:rsidR="00AD249F" w:rsidRPr="00AD249F" w:rsidRDefault="00AD249F" w:rsidP="00AD2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Folder hierarchy</w:t>
      </w:r>
    </w:p>
    <w:p w14:paraId="2393C5A9" w14:textId="77777777" w:rsidR="00AD249F" w:rsidRPr="00AD249F" w:rsidRDefault="00AD249F" w:rsidP="00AD2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Naming standards</w:t>
      </w:r>
    </w:p>
    <w:p w14:paraId="7712B0D1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Landing Architecture Design</w:t>
      </w:r>
    </w:p>
    <w:p w14:paraId="23164C9F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01.3 File Validation</w:t>
      </w:r>
    </w:p>
    <w:p w14:paraId="29862BA2" w14:textId="77777777" w:rsidR="00AD249F" w:rsidRPr="00AD249F" w:rsidRDefault="00AD249F" w:rsidP="00AD2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Schema validation</w:t>
      </w:r>
    </w:p>
    <w:p w14:paraId="1B449E5A" w14:textId="77777777" w:rsidR="00AD249F" w:rsidRPr="00AD249F" w:rsidRDefault="00AD249F" w:rsidP="00AD2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Empty file detection</w:t>
      </w:r>
    </w:p>
    <w:p w14:paraId="327B9486" w14:textId="77777777" w:rsidR="00AD249F" w:rsidRPr="00AD249F" w:rsidRDefault="00AD249F" w:rsidP="00AD2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Duplicate file detection</w:t>
      </w:r>
    </w:p>
    <w:p w14:paraId="49FDAA80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Validation Framework</w:t>
      </w:r>
    </w:p>
    <w:p w14:paraId="2382D7D4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01.4 Audit Logging</w:t>
      </w:r>
    </w:p>
    <w:p w14:paraId="6D9EA5FF" w14:textId="77777777" w:rsidR="00AD249F" w:rsidRPr="00AD249F" w:rsidRDefault="00AD249F" w:rsidP="00AD2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Record counts</w:t>
      </w:r>
    </w:p>
    <w:p w14:paraId="7A531A80" w14:textId="77777777" w:rsidR="00AD249F" w:rsidRPr="00AD249F" w:rsidRDefault="00AD249F" w:rsidP="00AD2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Load timestamps</w:t>
      </w:r>
    </w:p>
    <w:p w14:paraId="612C8BDF" w14:textId="77777777" w:rsidR="00AD249F" w:rsidRPr="00AD249F" w:rsidRDefault="00AD249F" w:rsidP="00AD2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Validation status</w:t>
      </w:r>
    </w:p>
    <w:p w14:paraId="04FECF18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Ingestion Audit Table</w:t>
      </w:r>
    </w:p>
    <w:p w14:paraId="3E5B807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01.5 Testing &amp; Documentation</w:t>
      </w:r>
    </w:p>
    <w:p w14:paraId="575C50A3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FR01 Completion Report</w:t>
      </w:r>
    </w:p>
    <w:p w14:paraId="0B8E5D47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1FA3EE1D">
          <v:rect id="_x0000_i1036" style="width:0;height:1.5pt" o:hralign="center" o:hrstd="t" o:hr="t" fillcolor="#a0a0a0" stroked="f"/>
        </w:pict>
      </w:r>
    </w:p>
    <w:p w14:paraId="6F9D1B05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 02: Data Transfer to Snowflake</w:t>
      </w:r>
    </w:p>
    <w:p w14:paraId="792291CA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E3FDFB4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Load pharmaceutical data into RAW schema.</w:t>
      </w:r>
    </w:p>
    <w:p w14:paraId="3375D6D5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02.1 RAW Layer Design</w:t>
      </w:r>
    </w:p>
    <w:p w14:paraId="4ABF6612" w14:textId="77777777" w:rsidR="00AD249F" w:rsidRPr="00AD249F" w:rsidRDefault="00AD249F" w:rsidP="00AD2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Source fidelity</w:t>
      </w:r>
    </w:p>
    <w:p w14:paraId="2BBB9F53" w14:textId="77777777" w:rsidR="00AD249F" w:rsidRPr="00AD249F" w:rsidRDefault="00AD249F" w:rsidP="00AD2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No transformation</w:t>
      </w:r>
    </w:p>
    <w:p w14:paraId="57DC0460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RAW Layer Design Document</w:t>
      </w:r>
    </w:p>
    <w:p w14:paraId="2EA0ACD2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02.2 External Stage Design</w:t>
      </w:r>
    </w:p>
    <w:p w14:paraId="6512B4E0" w14:textId="77777777" w:rsidR="00AD249F" w:rsidRPr="00AD249F" w:rsidRDefault="00AD249F" w:rsidP="00AD2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Azure integration</w:t>
      </w:r>
    </w:p>
    <w:p w14:paraId="19B1E53F" w14:textId="77777777" w:rsidR="00AD249F" w:rsidRPr="00AD249F" w:rsidRDefault="00AD249F" w:rsidP="00AD2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File formats</w:t>
      </w:r>
    </w:p>
    <w:p w14:paraId="58B45CA1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Stage Objects</w:t>
      </w:r>
    </w:p>
    <w:p w14:paraId="1A5275EA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02.3 COPY INTO Framework</w:t>
      </w:r>
    </w:p>
    <w:p w14:paraId="68825B49" w14:textId="77777777" w:rsidR="00AD249F" w:rsidRPr="00AD249F" w:rsidRDefault="00AD249F" w:rsidP="00AD2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Load logic</w:t>
      </w:r>
    </w:p>
    <w:p w14:paraId="6BF4F215" w14:textId="77777777" w:rsidR="00AD249F" w:rsidRPr="00AD249F" w:rsidRDefault="00AD249F" w:rsidP="00AD2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2EF8056B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COPY INTO Scripts</w:t>
      </w:r>
    </w:p>
    <w:p w14:paraId="7BF4A206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02.4 Reload Strategy</w:t>
      </w:r>
    </w:p>
    <w:p w14:paraId="72F8BD4F" w14:textId="77777777" w:rsidR="00AD249F" w:rsidRPr="00AD249F" w:rsidRDefault="00AD249F" w:rsidP="00AD2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Full reload</w:t>
      </w:r>
    </w:p>
    <w:p w14:paraId="4B8366BA" w14:textId="77777777" w:rsidR="00AD249F" w:rsidRPr="00AD249F" w:rsidRDefault="00AD249F" w:rsidP="00AD2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Incremental reload</w:t>
      </w:r>
    </w:p>
    <w:p w14:paraId="0B08BE1F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Reload Strategy Guide</w:t>
      </w:r>
    </w:p>
    <w:p w14:paraId="697268DA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 02.5 Validation</w:t>
      </w:r>
    </w:p>
    <w:p w14:paraId="652D58DF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Load Reconciliation Report</w:t>
      </w:r>
    </w:p>
    <w:p w14:paraId="17B74F83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6EF28621">
          <v:rect id="_x0000_i1037" style="width:0;height:1.5pt" o:hralign="center" o:hrstd="t" o:hr="t" fillcolor="#a0a0a0" stroked="f"/>
        </w:pict>
      </w:r>
    </w:p>
    <w:p w14:paraId="6E7208AA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 03: Data Quality Validation</w:t>
      </w:r>
    </w:p>
    <w:p w14:paraId="27C344D1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DQ Rules</w:t>
      </w:r>
    </w:p>
    <w:p w14:paraId="0933BE80" w14:textId="77777777" w:rsidR="00AD249F" w:rsidRPr="00AD249F" w:rsidRDefault="00AD249F" w:rsidP="00AD2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Null Product IDs</w:t>
      </w:r>
    </w:p>
    <w:p w14:paraId="211FED4C" w14:textId="77777777" w:rsidR="00AD249F" w:rsidRPr="00AD249F" w:rsidRDefault="00AD249F" w:rsidP="00AD2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Duplicate Sales Records</w:t>
      </w:r>
    </w:p>
    <w:p w14:paraId="60DF4A4F" w14:textId="77777777" w:rsidR="00AD249F" w:rsidRPr="00AD249F" w:rsidRDefault="00AD249F" w:rsidP="00AD2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Invalid Distributor IDs</w:t>
      </w:r>
    </w:p>
    <w:p w14:paraId="7132A066" w14:textId="77777777" w:rsidR="00AD249F" w:rsidRPr="00AD249F" w:rsidRDefault="00AD249F" w:rsidP="00AD2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Invalid Territory Assignments</w:t>
      </w:r>
    </w:p>
    <w:p w14:paraId="3E4051E1" w14:textId="77777777" w:rsidR="00AD249F" w:rsidRPr="00AD249F" w:rsidRDefault="00AD249F" w:rsidP="00AD2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Negative Sales Quantities</w:t>
      </w:r>
    </w:p>
    <w:p w14:paraId="44920313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DQ Framework &amp; DQ Report Tables</w:t>
      </w:r>
    </w:p>
    <w:p w14:paraId="308CBDAE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1097A6">
          <v:rect id="_x0000_i1038" style="width:0;height:1.5pt" o:hralign="center" o:hrstd="t" o:hr="t" fillcolor="#a0a0a0" stroked="f"/>
        </w:pict>
      </w:r>
    </w:p>
    <w:p w14:paraId="22558485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 04: Data Transformation</w:t>
      </w:r>
    </w:p>
    <w:p w14:paraId="45C9A0A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Fact Tables</w:t>
      </w:r>
    </w:p>
    <w:p w14:paraId="63252BAA" w14:textId="77777777" w:rsidR="00AD249F" w:rsidRPr="00AD249F" w:rsidRDefault="00AD249F" w:rsidP="00AD2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FACT_SALES</w:t>
      </w:r>
    </w:p>
    <w:p w14:paraId="24090269" w14:textId="77777777" w:rsidR="00AD249F" w:rsidRPr="00AD249F" w:rsidRDefault="00AD249F" w:rsidP="00AD2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FACT_DISTRIBUTION</w:t>
      </w:r>
    </w:p>
    <w:p w14:paraId="08AE2DF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Dimension Tables</w:t>
      </w:r>
    </w:p>
    <w:p w14:paraId="1D2642EF" w14:textId="77777777" w:rsidR="00AD249F" w:rsidRPr="00AD249F" w:rsidRDefault="00AD249F" w:rsidP="00AD2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DIM_PRODUCT</w:t>
      </w:r>
    </w:p>
    <w:p w14:paraId="5FE29B5F" w14:textId="77777777" w:rsidR="00AD249F" w:rsidRPr="00AD249F" w:rsidRDefault="00AD249F" w:rsidP="00AD2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DIM_DISTRIBUTOR</w:t>
      </w:r>
    </w:p>
    <w:p w14:paraId="136F6F78" w14:textId="77777777" w:rsidR="00AD249F" w:rsidRPr="00AD249F" w:rsidRDefault="00AD249F" w:rsidP="00AD2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DIM_TERRITORY</w:t>
      </w:r>
    </w:p>
    <w:p w14:paraId="35140DE9" w14:textId="77777777" w:rsidR="00AD249F" w:rsidRPr="00AD249F" w:rsidRDefault="00AD249F" w:rsidP="00AD2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DIM_REGION</w:t>
      </w:r>
    </w:p>
    <w:p w14:paraId="5D6669C7" w14:textId="77777777" w:rsidR="00AD249F" w:rsidRPr="00AD249F" w:rsidRDefault="00AD249F" w:rsidP="00AD24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DIM_DATE</w:t>
      </w:r>
    </w:p>
    <w:p w14:paraId="3CF4D1BB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Star Schema Design</w:t>
      </w:r>
    </w:p>
    <w:p w14:paraId="171ED5FE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3C96984B">
          <v:rect id="_x0000_i1039" style="width:0;height:1.5pt" o:hralign="center" o:hrstd="t" o:hr="t" fillcolor="#a0a0a0" stroked="f"/>
        </w:pict>
      </w:r>
    </w:p>
    <w:p w14:paraId="150429B3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 05: Pharmaceutical Analytics</w:t>
      </w:r>
    </w:p>
    <w:p w14:paraId="5BC062E3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 Development</w:t>
      </w:r>
    </w:p>
    <w:p w14:paraId="7E9E7467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KPIs:</w:t>
      </w:r>
    </w:p>
    <w:p w14:paraId="1FE4A0BC" w14:textId="77777777" w:rsidR="00AD249F" w:rsidRPr="00AD249F" w:rsidRDefault="00AD249F" w:rsidP="00AD2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Total Sales Revenue</w:t>
      </w:r>
    </w:p>
    <w:p w14:paraId="20F715F4" w14:textId="77777777" w:rsidR="00AD249F" w:rsidRPr="00AD249F" w:rsidRDefault="00AD249F" w:rsidP="00AD2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Growth Rate</w:t>
      </w:r>
    </w:p>
    <w:p w14:paraId="4211FA52" w14:textId="77777777" w:rsidR="00AD249F" w:rsidRPr="00AD249F" w:rsidRDefault="00AD249F" w:rsidP="00AD2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Distributor Performance Score</w:t>
      </w:r>
    </w:p>
    <w:p w14:paraId="46BCFCF9" w14:textId="77777777" w:rsidR="00AD249F" w:rsidRPr="00AD249F" w:rsidRDefault="00AD249F" w:rsidP="00AD2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Territory Achievement %</w:t>
      </w:r>
    </w:p>
    <w:p w14:paraId="5B41A67C" w14:textId="77777777" w:rsidR="00AD249F" w:rsidRPr="00AD249F" w:rsidRDefault="00AD249F" w:rsidP="00AD24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Market Coverage %</w:t>
      </w:r>
    </w:p>
    <w:p w14:paraId="009CCE93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KPI Catalog</w:t>
      </w:r>
    </w:p>
    <w:p w14:paraId="1AAD839E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Analytics Areas</w:t>
      </w:r>
    </w:p>
    <w:p w14:paraId="0D9F104E" w14:textId="77777777" w:rsidR="00AD249F" w:rsidRPr="00AD249F" w:rsidRDefault="00AD249F" w:rsidP="00AD2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Performance Analytics</w:t>
      </w:r>
    </w:p>
    <w:p w14:paraId="2A413F64" w14:textId="77777777" w:rsidR="00AD249F" w:rsidRPr="00AD249F" w:rsidRDefault="00AD249F" w:rsidP="00AD2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Distributor Analytics</w:t>
      </w:r>
    </w:p>
    <w:p w14:paraId="2429A041" w14:textId="77777777" w:rsidR="00AD249F" w:rsidRPr="00AD249F" w:rsidRDefault="00AD249F" w:rsidP="00AD2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Territory Analytics</w:t>
      </w:r>
    </w:p>
    <w:p w14:paraId="6BF5B34B" w14:textId="77777777" w:rsidR="00AD249F" w:rsidRPr="00AD249F" w:rsidRDefault="00AD249F" w:rsidP="00AD2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Compliance Analytics</w:t>
      </w:r>
    </w:p>
    <w:p w14:paraId="4BEC25FD" w14:textId="77777777" w:rsidR="00AD249F" w:rsidRPr="00AD249F" w:rsidRDefault="00AD249F" w:rsidP="00AD24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Demand Forecast Analytics</w:t>
      </w:r>
    </w:p>
    <w:p w14:paraId="3D7A4622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Analytics Views &amp; Reports</w:t>
      </w:r>
    </w:p>
    <w:p w14:paraId="16E15D6C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85D38AE">
          <v:rect id="_x0000_i1040" style="width:0;height:1.5pt" o:hralign="center" o:hrstd="t" o:hr="t" fillcolor="#a0a0a0" stroked="f"/>
        </w:pict>
      </w:r>
    </w:p>
    <w:p w14:paraId="5EC9AE42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 06: Dashboards &amp; Reporting</w:t>
      </w:r>
    </w:p>
    <w:p w14:paraId="7A2EF264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Dashboard</w:t>
      </w:r>
    </w:p>
    <w:p w14:paraId="7615CD0D" w14:textId="77777777" w:rsidR="00AD249F" w:rsidRPr="00AD249F" w:rsidRDefault="00AD249F" w:rsidP="00AD24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3D686D20" w14:textId="77777777" w:rsidR="00AD249F" w:rsidRPr="00AD249F" w:rsidRDefault="00AD249F" w:rsidP="00AD24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Growth</w:t>
      </w:r>
    </w:p>
    <w:p w14:paraId="6A2F32C6" w14:textId="77777777" w:rsidR="00AD249F" w:rsidRPr="00AD249F" w:rsidRDefault="00AD249F" w:rsidP="00AD24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Territory Performance</w:t>
      </w:r>
    </w:p>
    <w:p w14:paraId="2FBBC114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Dashboard</w:t>
      </w:r>
    </w:p>
    <w:p w14:paraId="50EAEC5D" w14:textId="77777777" w:rsidR="00AD249F" w:rsidRPr="00AD249F" w:rsidRDefault="00AD249F" w:rsidP="00AD24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Rankings</w:t>
      </w:r>
    </w:p>
    <w:p w14:paraId="5F7A8C4B" w14:textId="77777777" w:rsidR="00AD249F" w:rsidRPr="00AD249F" w:rsidRDefault="00AD249F" w:rsidP="00AD24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Product Growth Trends</w:t>
      </w:r>
    </w:p>
    <w:p w14:paraId="7B64F149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Distributor Dashboard</w:t>
      </w:r>
    </w:p>
    <w:p w14:paraId="6A8967C4" w14:textId="77777777" w:rsidR="00AD249F" w:rsidRPr="00AD249F" w:rsidRDefault="00AD249F" w:rsidP="00AD24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Distributor Performance</w:t>
      </w:r>
    </w:p>
    <w:p w14:paraId="345EB9EC" w14:textId="77777777" w:rsidR="00AD249F" w:rsidRPr="00AD249F" w:rsidRDefault="00AD249F" w:rsidP="00AD24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Coverage Analysis</w:t>
      </w:r>
    </w:p>
    <w:p w14:paraId="310F65E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Territory Dashboard</w:t>
      </w:r>
    </w:p>
    <w:p w14:paraId="36C54096" w14:textId="77777777" w:rsidR="00AD249F" w:rsidRPr="00AD249F" w:rsidRDefault="00AD249F" w:rsidP="00AD24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Regional Sales</w:t>
      </w:r>
    </w:p>
    <w:p w14:paraId="484B8306" w14:textId="77777777" w:rsidR="00AD249F" w:rsidRPr="00AD249F" w:rsidRDefault="00AD249F" w:rsidP="00AD24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Target Achievement</w:t>
      </w:r>
    </w:p>
    <w:p w14:paraId="13EE506E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Compliance Dashboard</w:t>
      </w:r>
    </w:p>
    <w:p w14:paraId="389037DF" w14:textId="77777777" w:rsidR="00AD249F" w:rsidRPr="00AD249F" w:rsidRDefault="00AD249F" w:rsidP="00AD24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Compliance Metrics</w:t>
      </w:r>
    </w:p>
    <w:p w14:paraId="0FBC2A6D" w14:textId="77777777" w:rsidR="00AD249F" w:rsidRPr="00AD249F" w:rsidRDefault="00AD249F" w:rsidP="00AD24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Audit Readiness</w:t>
      </w:r>
    </w:p>
    <w:p w14:paraId="40B444DB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Deliverable: Functional Dashboards</w:t>
      </w:r>
    </w:p>
    <w:p w14:paraId="5EC2544F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2B545756">
          <v:rect id="_x0000_i1041" style="width:0;height:1.5pt" o:hralign="center" o:hrstd="t" o:hr="t" fillcolor="#a0a0a0" stroked="f"/>
        </w:pict>
      </w:r>
    </w:p>
    <w:p w14:paraId="602930DD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Non-Functional Requirements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803"/>
        <w:gridCol w:w="6541"/>
      </w:tblGrid>
      <w:tr w:rsidR="00577E9A" w14:paraId="5EE03FEB" w14:textId="77777777">
        <w:tc>
          <w:tcPr>
            <w:tcW w:w="1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4E0839FC" w14:textId="77777777" w:rsidR="00577E9A" w:rsidRDefault="00577E9A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2CA55CA7" w14:textId="77777777" w:rsidR="00577E9A" w:rsidRDefault="00577E9A">
            <w:pPr>
              <w:jc w:val="center"/>
            </w:pPr>
            <w:r>
              <w:rPr>
                <w:b/>
                <w:bCs/>
              </w:rPr>
              <w:t>Requirement</w:t>
            </w:r>
          </w:p>
        </w:tc>
      </w:tr>
      <w:tr w:rsidR="00577E9A" w14:paraId="6965A81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5C00FEA0" w14:textId="77777777" w:rsidR="00577E9A" w:rsidRDefault="00577E9A">
            <w:r>
              <w:t>Performance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D351B50" w14:textId="77777777" w:rsidR="00577E9A" w:rsidRDefault="00577E9A">
            <w:r>
              <w:t>Fast query execution</w:t>
            </w:r>
          </w:p>
        </w:tc>
      </w:tr>
      <w:tr w:rsidR="00577E9A" w14:paraId="3FD0072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7BEDBCD6" w14:textId="77777777" w:rsidR="00577E9A" w:rsidRDefault="00577E9A">
            <w:r>
              <w:t>Reliability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A725912" w14:textId="77777777" w:rsidR="00577E9A" w:rsidRDefault="00577E9A">
            <w:r>
              <w:t>Accurate reporting</w:t>
            </w:r>
          </w:p>
        </w:tc>
      </w:tr>
      <w:tr w:rsidR="00577E9A" w14:paraId="4A8150B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AAED6BB" w14:textId="77777777" w:rsidR="00577E9A" w:rsidRDefault="00577E9A">
            <w:r>
              <w:t>Scalability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07097EE" w14:textId="77777777" w:rsidR="00577E9A" w:rsidRDefault="00577E9A">
            <w:r>
              <w:t>Growing sales data volumes</w:t>
            </w:r>
          </w:p>
        </w:tc>
      </w:tr>
      <w:tr w:rsidR="00577E9A" w14:paraId="027E289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5E0157DD" w14:textId="77777777" w:rsidR="00577E9A" w:rsidRDefault="00577E9A">
            <w:r>
              <w:t>Security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749490A6" w14:textId="77777777" w:rsidR="00577E9A" w:rsidRDefault="00577E9A">
            <w:r>
              <w:t>Role-based access</w:t>
            </w:r>
          </w:p>
        </w:tc>
      </w:tr>
      <w:tr w:rsidR="00577E9A" w14:paraId="1C5D098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3CE70AAF" w14:textId="77777777" w:rsidR="00577E9A" w:rsidRDefault="00577E9A">
            <w:r>
              <w:t>Compliance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0691A469" w14:textId="77777777" w:rsidR="00577E9A" w:rsidRDefault="00577E9A">
            <w:r>
              <w:t>Auditability &amp; traceability</w:t>
            </w:r>
          </w:p>
        </w:tc>
      </w:tr>
      <w:tr w:rsidR="00577E9A" w14:paraId="036C45B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3843D238" w14:textId="77777777" w:rsidR="00577E9A" w:rsidRDefault="00577E9A">
            <w:r>
              <w:t>Maintainability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CE47514" w14:textId="77777777" w:rsidR="00577E9A" w:rsidRDefault="00577E9A">
            <w:r>
              <w:t>Modular SQL</w:t>
            </w:r>
          </w:p>
        </w:tc>
      </w:tr>
    </w:tbl>
    <w:p w14:paraId="55655CDE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A735EA">
          <v:rect id="_x0000_i1042" style="width:0;height:1.5pt" o:hralign="center" o:hrstd="t" o:hr="t" fillcolor="#a0a0a0" stroked="f"/>
        </w:pict>
      </w:r>
    </w:p>
    <w:p w14:paraId="2CA88E29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Data Requirements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803"/>
        <w:gridCol w:w="6541"/>
      </w:tblGrid>
      <w:tr w:rsidR="00577E9A" w14:paraId="14CFFA11" w14:textId="77777777">
        <w:tc>
          <w:tcPr>
            <w:tcW w:w="1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04A4708D" w14:textId="77777777" w:rsidR="00577E9A" w:rsidRDefault="00577E9A">
            <w:pPr>
              <w:jc w:val="center"/>
            </w:pPr>
            <w:r>
              <w:rPr>
                <w:b/>
                <w:bCs/>
              </w:rPr>
              <w:t>Entity</w:t>
            </w:r>
          </w:p>
        </w:tc>
        <w:tc>
          <w:tcPr>
            <w:tcW w:w="3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337E715E" w14:textId="77777777" w:rsidR="00577E9A" w:rsidRDefault="00577E9A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577E9A" w14:paraId="1BC99CA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09B92CA1" w14:textId="77777777" w:rsidR="00577E9A" w:rsidRDefault="00577E9A">
            <w:r>
              <w:t>Product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FF1D6C9" w14:textId="77777777" w:rsidR="00577E9A" w:rsidRDefault="00577E9A">
            <w:r>
              <w:t>Pharmaceutical products</w:t>
            </w:r>
          </w:p>
        </w:tc>
      </w:tr>
      <w:tr w:rsidR="00577E9A" w14:paraId="7CF806E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08AD4DC" w14:textId="77777777" w:rsidR="00577E9A" w:rsidRDefault="00577E9A">
            <w:r>
              <w:t>Distributor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0914C5E1" w14:textId="77777777" w:rsidR="00577E9A" w:rsidRDefault="00577E9A">
            <w:r>
              <w:t>Distribution partners</w:t>
            </w:r>
          </w:p>
        </w:tc>
      </w:tr>
      <w:tr w:rsidR="00577E9A" w14:paraId="5108CD8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522EA928" w14:textId="77777777" w:rsidR="00577E9A" w:rsidRDefault="00577E9A">
            <w:r>
              <w:t>Territory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31C557F" w14:textId="77777777" w:rsidR="00577E9A" w:rsidRDefault="00577E9A">
            <w:r>
              <w:t>Sales territories</w:t>
            </w:r>
          </w:p>
        </w:tc>
      </w:tr>
      <w:tr w:rsidR="00577E9A" w14:paraId="00C287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59C21042" w14:textId="77777777" w:rsidR="00577E9A" w:rsidRDefault="00577E9A">
            <w:r>
              <w:t>Sales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04F687C0" w14:textId="77777777" w:rsidR="00577E9A" w:rsidRDefault="00577E9A">
            <w:r>
              <w:t>Product sales</w:t>
            </w:r>
          </w:p>
        </w:tc>
      </w:tr>
      <w:tr w:rsidR="00577E9A" w14:paraId="026913E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41C4B1D4" w14:textId="77777777" w:rsidR="00577E9A" w:rsidRDefault="00577E9A">
            <w:r>
              <w:t>Compliance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31E6E843" w14:textId="77777777" w:rsidR="00577E9A" w:rsidRDefault="00577E9A">
            <w:r>
              <w:t>Regulatory records</w:t>
            </w:r>
          </w:p>
        </w:tc>
      </w:tr>
      <w:tr w:rsidR="00577E9A" w14:paraId="72139DC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42D5C4A" w14:textId="77777777" w:rsidR="00577E9A" w:rsidRDefault="00577E9A">
            <w:r>
              <w:t>Region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B3A2E6C" w14:textId="77777777" w:rsidR="00577E9A" w:rsidRDefault="00577E9A">
            <w:r>
              <w:t>Geographic hierarchy</w:t>
            </w:r>
          </w:p>
        </w:tc>
      </w:tr>
    </w:tbl>
    <w:p w14:paraId="7886CC8A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72CC2A45">
          <v:rect id="_x0000_i1043" style="width:0;height:1.5pt" o:hralign="center" o:hrstd="t" o:hr="t" fillcolor="#a0a0a0" stroked="f"/>
        </w:pict>
      </w:r>
    </w:p>
    <w:p w14:paraId="6661BF18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Key Use Cases</w:t>
      </w:r>
    </w:p>
    <w:p w14:paraId="4EECEA63" w14:textId="77777777" w:rsidR="00AD249F" w:rsidRPr="00AD249F" w:rsidRDefault="00AD249F" w:rsidP="00AD2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UC01 Load pharmaceutical data</w:t>
      </w:r>
    </w:p>
    <w:p w14:paraId="71E8BCAA" w14:textId="77777777" w:rsidR="00AD249F" w:rsidRPr="00AD249F" w:rsidRDefault="00AD249F" w:rsidP="00AD2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UC02 Validate data quality</w:t>
      </w:r>
    </w:p>
    <w:p w14:paraId="089ACAC2" w14:textId="77777777" w:rsidR="00AD249F" w:rsidRPr="00AD249F" w:rsidRDefault="00AD249F" w:rsidP="00AD2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UC03 Monitor product sales</w:t>
      </w:r>
    </w:p>
    <w:p w14:paraId="356137D7" w14:textId="77777777" w:rsidR="00AD249F" w:rsidRPr="00AD249F" w:rsidRDefault="00AD249F" w:rsidP="00AD2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UC04 Evaluate distributor performance</w:t>
      </w:r>
    </w:p>
    <w:p w14:paraId="6DA7F1E5" w14:textId="77777777" w:rsidR="00AD249F" w:rsidRPr="00AD249F" w:rsidRDefault="00AD249F" w:rsidP="00AD2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UC05 Analyze territory effectiveness</w:t>
      </w:r>
    </w:p>
    <w:p w14:paraId="5EF7C045" w14:textId="77777777" w:rsidR="00AD249F" w:rsidRPr="00AD249F" w:rsidRDefault="00AD249F" w:rsidP="00AD2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UC06 Monitor compliance</w:t>
      </w:r>
    </w:p>
    <w:p w14:paraId="61980E6D" w14:textId="77777777" w:rsidR="00AD249F" w:rsidRPr="00AD249F" w:rsidRDefault="00AD249F" w:rsidP="00AD24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UC07 View dashboards</w:t>
      </w:r>
    </w:p>
    <w:p w14:paraId="216E5300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1D7E9839">
          <v:rect id="_x0000_i1044" style="width:0;height:1.5pt" o:hralign="center" o:hrstd="t" o:hr="t" fillcolor="#a0a0a0" stroked="f"/>
        </w:pict>
      </w:r>
    </w:p>
    <w:p w14:paraId="2072F3F4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Acceptance Criteria</w:t>
      </w:r>
    </w:p>
    <w:p w14:paraId="7505A005" w14:textId="77777777" w:rsidR="00AD249F" w:rsidRPr="00AD249F" w:rsidRDefault="00AD249F" w:rsidP="00AD24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Data loads successfully</w:t>
      </w:r>
    </w:p>
    <w:p w14:paraId="73D8CB7C" w14:textId="77777777" w:rsidR="00AD249F" w:rsidRPr="00AD249F" w:rsidRDefault="00AD249F" w:rsidP="00AD24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DQ checks pass</w:t>
      </w:r>
    </w:p>
    <w:p w14:paraId="5F0354FF" w14:textId="77777777" w:rsidR="00AD249F" w:rsidRPr="00AD249F" w:rsidRDefault="00AD249F" w:rsidP="00AD24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KPIs match calculations</w:t>
      </w:r>
    </w:p>
    <w:p w14:paraId="1DE0ABB5" w14:textId="77777777" w:rsidR="00AD249F" w:rsidRPr="00AD249F" w:rsidRDefault="00AD249F" w:rsidP="00AD24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Dashboards display correct results</w:t>
      </w:r>
    </w:p>
    <w:p w14:paraId="4F27F5E7" w14:textId="77777777" w:rsidR="00AD249F" w:rsidRPr="00AD249F" w:rsidRDefault="00AD249F" w:rsidP="00AD24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Compliance reports are auditable</w:t>
      </w:r>
    </w:p>
    <w:p w14:paraId="4B116CC5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1CA27FA0">
          <v:rect id="_x0000_i1045" style="width:0;height:1.5pt" o:hralign="center" o:hrstd="t" o:hr="t" fillcolor="#a0a0a0" stroked="f"/>
        </w:pict>
      </w:r>
    </w:p>
    <w:p w14:paraId="768690D6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Risks &amp; Mitigation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4205"/>
        <w:gridCol w:w="5139"/>
      </w:tblGrid>
      <w:tr w:rsidR="00577E9A" w14:paraId="5FD84682" w14:textId="77777777">
        <w:tc>
          <w:tcPr>
            <w:tcW w:w="22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63D70AAE" w14:textId="77777777" w:rsidR="00577E9A" w:rsidRDefault="00577E9A">
            <w:pPr>
              <w:jc w:val="center"/>
            </w:pPr>
            <w:r>
              <w:rPr>
                <w:b/>
                <w:bCs/>
              </w:rPr>
              <w:t>Risk</w:t>
            </w:r>
          </w:p>
        </w:tc>
        <w:tc>
          <w:tcPr>
            <w:tcW w:w="27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4BC1AB5F" w14:textId="77777777" w:rsidR="00577E9A" w:rsidRDefault="00577E9A">
            <w:pPr>
              <w:jc w:val="center"/>
            </w:pPr>
            <w:r>
              <w:rPr>
                <w:b/>
                <w:bCs/>
              </w:rPr>
              <w:t>Mitigation</w:t>
            </w:r>
          </w:p>
        </w:tc>
      </w:tr>
      <w:tr w:rsidR="00577E9A" w14:paraId="438654CB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0715D1C1" w14:textId="77777777" w:rsidR="00577E9A" w:rsidRDefault="00577E9A">
            <w:r>
              <w:t>Poor source data quality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B1C9B7F" w14:textId="77777777" w:rsidR="00577E9A" w:rsidRDefault="00577E9A">
            <w:r>
              <w:t>DQ Framework</w:t>
            </w:r>
          </w:p>
        </w:tc>
      </w:tr>
      <w:tr w:rsidR="00577E9A" w14:paraId="2AE1AB4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36FBAC1" w14:textId="77777777" w:rsidR="00577E9A" w:rsidRDefault="00577E9A">
            <w:r>
              <w:t>Duplicate sales records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405C2AC5" w14:textId="77777777" w:rsidR="00577E9A" w:rsidRDefault="00577E9A">
            <w:r>
              <w:t>Validation Rules</w:t>
            </w:r>
          </w:p>
        </w:tc>
      </w:tr>
      <w:tr w:rsidR="00577E9A" w14:paraId="0EBFFD6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E755362" w14:textId="77777777" w:rsidR="00577E9A" w:rsidRDefault="00577E9A">
            <w:r>
              <w:t>Compliance reporting errors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60CA918" w14:textId="77777777" w:rsidR="00577E9A" w:rsidRDefault="00577E9A">
            <w:r>
              <w:t>Audit Controls</w:t>
            </w:r>
          </w:p>
        </w:tc>
      </w:tr>
      <w:tr w:rsidR="00577E9A" w14:paraId="60BB5FF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7668F94F" w14:textId="77777777" w:rsidR="00577E9A" w:rsidRDefault="00577E9A">
            <w:r>
              <w:lastRenderedPageBreak/>
              <w:t>Dashboard performance issues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343141F0" w14:textId="77777777" w:rsidR="00577E9A" w:rsidRDefault="00577E9A">
            <w:r>
              <w:t>Query Optimization</w:t>
            </w:r>
          </w:p>
        </w:tc>
      </w:tr>
    </w:tbl>
    <w:p w14:paraId="427F02D7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2106EA74">
          <v:rect id="_x0000_i1046" style="width:0;height:1.5pt" o:hralign="center" o:hrstd="t" o:hr="t" fillcolor="#a0a0a0" stroked="f"/>
        </w:pict>
      </w:r>
    </w:p>
    <w:p w14:paraId="1D9CD863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High-Level Delivery Plan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869"/>
        <w:gridCol w:w="7475"/>
      </w:tblGrid>
      <w:tr w:rsidR="00577E9A" w14:paraId="5C4E514C" w14:textId="77777777">
        <w:tc>
          <w:tcPr>
            <w:tcW w:w="10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218A4F60" w14:textId="77777777" w:rsidR="00577E9A" w:rsidRDefault="00577E9A">
            <w:pPr>
              <w:jc w:val="center"/>
            </w:pPr>
            <w:r>
              <w:rPr>
                <w:b/>
                <w:bCs/>
              </w:rPr>
              <w:t>Week</w:t>
            </w:r>
          </w:p>
        </w:tc>
        <w:tc>
          <w:tcPr>
            <w:tcW w:w="40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  <w:hideMark/>
          </w:tcPr>
          <w:p w14:paraId="5213CA8C" w14:textId="77777777" w:rsidR="00577E9A" w:rsidRDefault="00577E9A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</w:tr>
      <w:tr w:rsidR="00577E9A" w14:paraId="4ACC5D1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4391B4CA" w14:textId="77777777" w:rsidR="00577E9A" w:rsidRDefault="00577E9A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47D17D9A" w14:textId="77777777" w:rsidR="00577E9A" w:rsidRDefault="00577E9A">
            <w:r>
              <w:t>Requirements &amp; Design</w:t>
            </w:r>
          </w:p>
        </w:tc>
      </w:tr>
      <w:tr w:rsidR="00577E9A" w14:paraId="78AD468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D1BA3D5" w14:textId="77777777" w:rsidR="00577E9A" w:rsidRDefault="00577E9A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4868D481" w14:textId="77777777" w:rsidR="00577E9A" w:rsidRDefault="00577E9A">
            <w:r>
              <w:t>Azure Ingestion</w:t>
            </w:r>
          </w:p>
        </w:tc>
      </w:tr>
      <w:tr w:rsidR="00577E9A" w14:paraId="2589BEB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A78B2CB" w14:textId="77777777" w:rsidR="00577E9A" w:rsidRDefault="00577E9A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736FDD4D" w14:textId="77777777" w:rsidR="00577E9A" w:rsidRDefault="00577E9A">
            <w:r>
              <w:t>Snowflake RAW</w:t>
            </w:r>
          </w:p>
        </w:tc>
      </w:tr>
      <w:tr w:rsidR="00577E9A" w14:paraId="411BCFE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30667A7A" w14:textId="77777777" w:rsidR="00577E9A" w:rsidRDefault="00577E9A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67567CB" w14:textId="77777777" w:rsidR="00577E9A" w:rsidRDefault="00577E9A">
            <w:r>
              <w:t>DQ &amp; STG</w:t>
            </w:r>
          </w:p>
        </w:tc>
      </w:tr>
      <w:tr w:rsidR="00577E9A" w14:paraId="33E9D34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303C61B" w14:textId="77777777" w:rsidR="00577E9A" w:rsidRDefault="00577E9A">
            <w:pPr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2D3D6F2" w14:textId="77777777" w:rsidR="00577E9A" w:rsidRDefault="00577E9A">
            <w:r>
              <w:t>MART Development</w:t>
            </w:r>
          </w:p>
        </w:tc>
      </w:tr>
      <w:tr w:rsidR="00577E9A" w14:paraId="44D0E77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2C5B7B67" w14:textId="77777777" w:rsidR="00577E9A" w:rsidRDefault="00577E9A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4C99D6C3" w14:textId="77777777" w:rsidR="00577E9A" w:rsidRDefault="00577E9A">
            <w:r>
              <w:t>Pharma Analytics</w:t>
            </w:r>
          </w:p>
        </w:tc>
      </w:tr>
      <w:tr w:rsidR="00577E9A" w14:paraId="63527CA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D4C4D92" w14:textId="77777777" w:rsidR="00577E9A" w:rsidRDefault="00577E9A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13489A41" w14:textId="77777777" w:rsidR="00577E9A" w:rsidRDefault="00577E9A">
            <w:r>
              <w:t>Dashboards</w:t>
            </w:r>
          </w:p>
        </w:tc>
      </w:tr>
      <w:tr w:rsidR="00577E9A" w14:paraId="48CEF85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E846EED" w14:textId="77777777" w:rsidR="00577E9A" w:rsidRDefault="00577E9A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14:paraId="69A061A5" w14:textId="77777777" w:rsidR="00577E9A" w:rsidRDefault="00577E9A">
            <w:r>
              <w:t>Final Review</w:t>
            </w:r>
          </w:p>
        </w:tc>
      </w:tr>
    </w:tbl>
    <w:p w14:paraId="3858455E" w14:textId="77777777" w:rsidR="00AD249F" w:rsidRPr="00AD249F" w:rsidRDefault="00AD249F" w:rsidP="00AD24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pict w14:anchorId="215D2900">
          <v:rect id="_x0000_i1047" style="width:0;height:1.5pt" o:hralign="center" o:hrstd="t" o:hr="t" fillcolor="#a0a0a0" stroked="f"/>
        </w:pict>
      </w:r>
    </w:p>
    <w:p w14:paraId="2D6A06D5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Learning Outcomes</w:t>
      </w:r>
    </w:p>
    <w:p w14:paraId="5794F17E" w14:textId="77777777" w:rsidR="00AD249F" w:rsidRPr="00AD249F" w:rsidRDefault="00AD249F" w:rsidP="00AD2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Build Pharmaceutical Analytics Platform in Snowflake</w:t>
      </w:r>
    </w:p>
    <w:p w14:paraId="08015FFE" w14:textId="77777777" w:rsidR="00AD249F" w:rsidRPr="00AD249F" w:rsidRDefault="00AD249F" w:rsidP="00AD2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Design Azure–Snowflake Integration</w:t>
      </w:r>
    </w:p>
    <w:p w14:paraId="37CC585C" w14:textId="77777777" w:rsidR="00AD249F" w:rsidRPr="00AD249F" w:rsidRDefault="00AD249F" w:rsidP="00AD2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Implement Data Quality Framework</w:t>
      </w:r>
    </w:p>
    <w:p w14:paraId="35668708" w14:textId="77777777" w:rsidR="00AD249F" w:rsidRPr="00AD249F" w:rsidRDefault="00AD249F" w:rsidP="00AD2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Develop Commercial Analytics KPIs</w:t>
      </w:r>
    </w:p>
    <w:p w14:paraId="39570DEE" w14:textId="77777777" w:rsidR="00AD249F" w:rsidRPr="00AD249F" w:rsidRDefault="00AD249F" w:rsidP="00AD2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Create Executive Dashboards</w:t>
      </w:r>
    </w:p>
    <w:p w14:paraId="5BBE3D00" w14:textId="77777777" w:rsidR="00AD249F" w:rsidRPr="00AD249F" w:rsidRDefault="00AD249F" w:rsidP="00AD24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Apply Enterprise Data Engineering Practices</w:t>
      </w:r>
    </w:p>
    <w:p w14:paraId="2C37052A" w14:textId="77777777" w:rsidR="00AD249F" w:rsidRPr="00AD249F" w:rsidRDefault="00AD249F" w:rsidP="00AD2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Real-World Organization Scenario</w:t>
      </w:r>
    </w:p>
    <w:p w14:paraId="55CDDFC4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24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MediLife</w:t>
      </w:r>
      <w:proofErr w:type="spellEnd"/>
      <w:r w:rsidRPr="00AD24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Pharmaceuticals Ltd.</w:t>
      </w:r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operates across multiple regions with hundreds of distributors and thousands of healthcare providers. Leadership lacks centralized visibility </w:t>
      </w:r>
      <w:proofErr w:type="gramStart"/>
      <w:r w:rsidRPr="00AD249F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AD249F">
        <w:rPr>
          <w:rFonts w:ascii="Times New Roman" w:eastAsia="Times New Roman" w:hAnsi="Times New Roman" w:cs="Times New Roman"/>
          <w:kern w:val="0"/>
          <w14:ligatures w14:val="none"/>
        </w:rPr>
        <w:t xml:space="preserve"> sales performance, distributor efficiency, product growth, and compliance readiness.</w:t>
      </w:r>
    </w:p>
    <w:p w14:paraId="560E554B" w14:textId="77777777" w:rsidR="00AD249F" w:rsidRPr="00AD249F" w:rsidRDefault="00AD249F" w:rsidP="00AD2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49F">
        <w:rPr>
          <w:rFonts w:ascii="Times New Roman" w:eastAsia="Times New Roman" w:hAnsi="Times New Roman" w:cs="Times New Roman"/>
          <w:kern w:val="0"/>
          <w14:ligatures w14:val="none"/>
        </w:rPr>
        <w:t>PharmaInsight360 is being implemented as an enterprise Azure + Snowflake analytics platform to provide a single source of truth for commercial analytics, distributor management, and compliance reporting.</w:t>
      </w:r>
    </w:p>
    <w:p w14:paraId="4487F55A" w14:textId="77777777" w:rsidR="007E0EB9" w:rsidRDefault="007E0EB9"/>
    <w:sectPr w:rsidR="007E0EB9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2AB2" w14:textId="77777777" w:rsidR="003313F3" w:rsidRDefault="003313F3" w:rsidP="00AD249F">
      <w:pPr>
        <w:spacing w:after="0" w:line="240" w:lineRule="auto"/>
      </w:pPr>
      <w:r>
        <w:separator/>
      </w:r>
    </w:p>
  </w:endnote>
  <w:endnote w:type="continuationSeparator" w:id="0">
    <w:p w14:paraId="2DCA8A15" w14:textId="77777777" w:rsidR="003313F3" w:rsidRDefault="003313F3" w:rsidP="00AD2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B9C5F" w14:textId="77777777" w:rsidR="003313F3" w:rsidRDefault="003313F3" w:rsidP="00AD249F">
      <w:pPr>
        <w:spacing w:after="0" w:line="240" w:lineRule="auto"/>
      </w:pPr>
      <w:r>
        <w:separator/>
      </w:r>
    </w:p>
  </w:footnote>
  <w:footnote w:type="continuationSeparator" w:id="0">
    <w:p w14:paraId="13CD2379" w14:textId="77777777" w:rsidR="003313F3" w:rsidRDefault="003313F3" w:rsidP="00AD2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A1F3" w14:textId="0BE9B467" w:rsidR="00AD249F" w:rsidRDefault="00AD24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BA99C7" wp14:editId="4FB39B4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866313618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12B92B" w14:textId="615693A4" w:rsidR="00AD249F" w:rsidRPr="00AD249F" w:rsidRDefault="00AD249F" w:rsidP="00AD24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D249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BA99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812B92B" w14:textId="615693A4" w:rsidR="00AD249F" w:rsidRPr="00AD249F" w:rsidRDefault="00AD249F" w:rsidP="00AD24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D249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F249" w14:textId="71C0EAE0" w:rsidR="00AD249F" w:rsidRDefault="00AD24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FF9800" wp14:editId="319A423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32106976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960D3D" w14:textId="7F8699B3" w:rsidR="00AD249F" w:rsidRPr="00AD249F" w:rsidRDefault="00AD249F" w:rsidP="00AD24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D249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FF98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8960D3D" w14:textId="7F8699B3" w:rsidR="00AD249F" w:rsidRPr="00AD249F" w:rsidRDefault="00AD249F" w:rsidP="00AD24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D249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BB906" w14:textId="0F758D0D" w:rsidR="00AD249F" w:rsidRDefault="00AD24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B0EB0A" wp14:editId="59052EB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160749488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23EFA2" w14:textId="54ACF8A3" w:rsidR="00AD249F" w:rsidRPr="00AD249F" w:rsidRDefault="00AD249F" w:rsidP="00AD249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D249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0EB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4323EFA2" w14:textId="54ACF8A3" w:rsidR="00AD249F" w:rsidRPr="00AD249F" w:rsidRDefault="00AD249F" w:rsidP="00AD249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D249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BEE"/>
    <w:multiLevelType w:val="multilevel"/>
    <w:tmpl w:val="9EB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A9B"/>
    <w:multiLevelType w:val="multilevel"/>
    <w:tmpl w:val="B7AC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71B"/>
    <w:multiLevelType w:val="multilevel"/>
    <w:tmpl w:val="68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73B8"/>
    <w:multiLevelType w:val="multilevel"/>
    <w:tmpl w:val="303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D6D25"/>
    <w:multiLevelType w:val="multilevel"/>
    <w:tmpl w:val="0C1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420DB"/>
    <w:multiLevelType w:val="multilevel"/>
    <w:tmpl w:val="507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B6163"/>
    <w:multiLevelType w:val="multilevel"/>
    <w:tmpl w:val="675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C746A"/>
    <w:multiLevelType w:val="multilevel"/>
    <w:tmpl w:val="B45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47FF2"/>
    <w:multiLevelType w:val="multilevel"/>
    <w:tmpl w:val="8F0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513AD"/>
    <w:multiLevelType w:val="multilevel"/>
    <w:tmpl w:val="F57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31B71"/>
    <w:multiLevelType w:val="multilevel"/>
    <w:tmpl w:val="CF2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E1381"/>
    <w:multiLevelType w:val="multilevel"/>
    <w:tmpl w:val="F7E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B65EE"/>
    <w:multiLevelType w:val="multilevel"/>
    <w:tmpl w:val="3D5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F3B46"/>
    <w:multiLevelType w:val="multilevel"/>
    <w:tmpl w:val="369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325B6"/>
    <w:multiLevelType w:val="multilevel"/>
    <w:tmpl w:val="01E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5535E"/>
    <w:multiLevelType w:val="multilevel"/>
    <w:tmpl w:val="1F9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A6B8E"/>
    <w:multiLevelType w:val="multilevel"/>
    <w:tmpl w:val="D9EA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52A5F"/>
    <w:multiLevelType w:val="multilevel"/>
    <w:tmpl w:val="98D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D66C6"/>
    <w:multiLevelType w:val="multilevel"/>
    <w:tmpl w:val="F88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9046A"/>
    <w:multiLevelType w:val="multilevel"/>
    <w:tmpl w:val="13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55DAF"/>
    <w:multiLevelType w:val="multilevel"/>
    <w:tmpl w:val="A1A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768DF"/>
    <w:multiLevelType w:val="multilevel"/>
    <w:tmpl w:val="1C6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875C8"/>
    <w:multiLevelType w:val="multilevel"/>
    <w:tmpl w:val="8A0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71C4E"/>
    <w:multiLevelType w:val="multilevel"/>
    <w:tmpl w:val="40D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1045C"/>
    <w:multiLevelType w:val="multilevel"/>
    <w:tmpl w:val="B7E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31F50"/>
    <w:multiLevelType w:val="multilevel"/>
    <w:tmpl w:val="CB5A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752E4"/>
    <w:multiLevelType w:val="multilevel"/>
    <w:tmpl w:val="815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D0DC7"/>
    <w:multiLevelType w:val="multilevel"/>
    <w:tmpl w:val="95E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E1AA1"/>
    <w:multiLevelType w:val="multilevel"/>
    <w:tmpl w:val="799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80F43"/>
    <w:multiLevelType w:val="multilevel"/>
    <w:tmpl w:val="521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14EA5"/>
    <w:multiLevelType w:val="multilevel"/>
    <w:tmpl w:val="9F08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747966">
    <w:abstractNumId w:val="6"/>
  </w:num>
  <w:num w:numId="2" w16cid:durableId="998465438">
    <w:abstractNumId w:val="11"/>
  </w:num>
  <w:num w:numId="3" w16cid:durableId="1842045685">
    <w:abstractNumId w:val="29"/>
  </w:num>
  <w:num w:numId="4" w16cid:durableId="1212157144">
    <w:abstractNumId w:val="7"/>
  </w:num>
  <w:num w:numId="5" w16cid:durableId="768627567">
    <w:abstractNumId w:val="27"/>
  </w:num>
  <w:num w:numId="6" w16cid:durableId="841821885">
    <w:abstractNumId w:val="5"/>
  </w:num>
  <w:num w:numId="7" w16cid:durableId="975917951">
    <w:abstractNumId w:val="16"/>
  </w:num>
  <w:num w:numId="8" w16cid:durableId="206575646">
    <w:abstractNumId w:val="2"/>
  </w:num>
  <w:num w:numId="9" w16cid:durableId="914435210">
    <w:abstractNumId w:val="30"/>
  </w:num>
  <w:num w:numId="10" w16cid:durableId="1154417352">
    <w:abstractNumId w:val="22"/>
  </w:num>
  <w:num w:numId="11" w16cid:durableId="36899695">
    <w:abstractNumId w:val="28"/>
  </w:num>
  <w:num w:numId="12" w16cid:durableId="1303971477">
    <w:abstractNumId w:val="19"/>
  </w:num>
  <w:num w:numId="13" w16cid:durableId="1903173224">
    <w:abstractNumId w:val="12"/>
  </w:num>
  <w:num w:numId="14" w16cid:durableId="1395470387">
    <w:abstractNumId w:val="9"/>
  </w:num>
  <w:num w:numId="15" w16cid:durableId="493449041">
    <w:abstractNumId w:val="20"/>
  </w:num>
  <w:num w:numId="16" w16cid:durableId="270862594">
    <w:abstractNumId w:val="17"/>
  </w:num>
  <w:num w:numId="17" w16cid:durableId="229850005">
    <w:abstractNumId w:val="10"/>
  </w:num>
  <w:num w:numId="18" w16cid:durableId="660743476">
    <w:abstractNumId w:val="1"/>
  </w:num>
  <w:num w:numId="19" w16cid:durableId="1752658760">
    <w:abstractNumId w:val="23"/>
  </w:num>
  <w:num w:numId="20" w16cid:durableId="716245765">
    <w:abstractNumId w:val="24"/>
  </w:num>
  <w:num w:numId="21" w16cid:durableId="1283655661">
    <w:abstractNumId w:val="25"/>
  </w:num>
  <w:num w:numId="22" w16cid:durableId="1203665474">
    <w:abstractNumId w:val="14"/>
  </w:num>
  <w:num w:numId="23" w16cid:durableId="1745447346">
    <w:abstractNumId w:val="4"/>
  </w:num>
  <w:num w:numId="24" w16cid:durableId="1850367218">
    <w:abstractNumId w:val="8"/>
  </w:num>
  <w:num w:numId="25" w16cid:durableId="1087463597">
    <w:abstractNumId w:val="26"/>
  </w:num>
  <w:num w:numId="26" w16cid:durableId="1802772920">
    <w:abstractNumId w:val="3"/>
  </w:num>
  <w:num w:numId="27" w16cid:durableId="1338651767">
    <w:abstractNumId w:val="15"/>
  </w:num>
  <w:num w:numId="28" w16cid:durableId="2061587362">
    <w:abstractNumId w:val="0"/>
  </w:num>
  <w:num w:numId="29" w16cid:durableId="1677684041">
    <w:abstractNumId w:val="18"/>
  </w:num>
  <w:num w:numId="30" w16cid:durableId="925191509">
    <w:abstractNumId w:val="21"/>
  </w:num>
  <w:num w:numId="31" w16cid:durableId="17627999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9F"/>
    <w:rsid w:val="00072B74"/>
    <w:rsid w:val="0019367B"/>
    <w:rsid w:val="00263D64"/>
    <w:rsid w:val="00296331"/>
    <w:rsid w:val="003313F3"/>
    <w:rsid w:val="00351E76"/>
    <w:rsid w:val="00404F6B"/>
    <w:rsid w:val="00511A5D"/>
    <w:rsid w:val="00577E9A"/>
    <w:rsid w:val="005C00F3"/>
    <w:rsid w:val="00616BAA"/>
    <w:rsid w:val="007E0EB9"/>
    <w:rsid w:val="009B5759"/>
    <w:rsid w:val="00AD249F"/>
    <w:rsid w:val="00B56B5A"/>
    <w:rsid w:val="00D01763"/>
    <w:rsid w:val="00E82549"/>
    <w:rsid w:val="00E9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65D9"/>
  <w15:chartTrackingRefBased/>
  <w15:docId w15:val="{C863C52B-51F1-4CE4-885B-50F7EBDC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24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4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249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24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49F"/>
  </w:style>
  <w:style w:type="table" w:styleId="GridTable4-Accent1">
    <w:name w:val="Grid Table 4 Accent 1"/>
    <w:basedOn w:val="TableNormal"/>
    <w:uiPriority w:val="49"/>
    <w:rsid w:val="00577E9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948</Words>
  <Characters>6661</Characters>
  <Application>Microsoft Office Word</Application>
  <DocSecurity>0</DocSecurity>
  <Lines>333</Lines>
  <Paragraphs>317</Paragraphs>
  <ScaleCrop>false</ScaleCrop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Asgar Hussain</dc:creator>
  <cp:keywords/>
  <dc:description/>
  <cp:lastModifiedBy>Ali Asgar Hussain</cp:lastModifiedBy>
  <cp:revision>3</cp:revision>
  <dcterms:created xsi:type="dcterms:W3CDTF">2026-06-12T05:11:00Z</dcterms:created>
  <dcterms:modified xsi:type="dcterms:W3CDTF">2026-06-12T05:13:00Z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2c5677d4-7d0b-4111-bab7-6b577e59d6b9</vt:lpwstr>
  </property>
  <property fmtid="{D5CDD505-2E9C-101B-9397-08002B2CF9AE}" pid="3" name="ClassificationContentMarkingHeaderShapeIds">
    <vt:lpwstr>452fa1b0,6f3daf92,1e9e9e0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Classification: Internal</vt:lpwstr>
  </property>
  <property fmtid="{D5CDD505-2E9C-101B-9397-08002B2CF9AE}" pid="6" name="MSIP_Label_556dfe78-8a37-4fb5-b4aa-b92b97e18d15_Enabled">
    <vt:lpwstr>true</vt:lpwstr>
  </property>
  <property fmtid="{D5CDD505-2E9C-101B-9397-08002B2CF9AE}" pid="7" name="MSIP_Label_556dfe78-8a37-4fb5-b4aa-b92b97e18d15_SetDate">
    <vt:lpwstr>2026-06-12T05:12:10Z</vt:lpwstr>
  </property>
  <property fmtid="{D5CDD505-2E9C-101B-9397-08002B2CF9AE}" pid="8" name="MSIP_Label_556dfe78-8a37-4fb5-b4aa-b92b97e18d15_Method">
    <vt:lpwstr>Standard</vt:lpwstr>
  </property>
  <property fmtid="{D5CDD505-2E9C-101B-9397-08002B2CF9AE}" pid="9" name="MSIP_Label_556dfe78-8a37-4fb5-b4aa-b92b97e18d15_Name">
    <vt:lpwstr>Internal</vt:lpwstr>
  </property>
  <property fmtid="{D5CDD505-2E9C-101B-9397-08002B2CF9AE}" pid="10" name="MSIP_Label_556dfe78-8a37-4fb5-b4aa-b92b97e18d15_SiteId">
    <vt:lpwstr>189de737-c93a-4f5a-8b68-6f4ca9941912</vt:lpwstr>
  </property>
  <property fmtid="{D5CDD505-2E9C-101B-9397-08002B2CF9AE}" pid="11" name="MSIP_Label_556dfe78-8a37-4fb5-b4aa-b92b97e18d15_ActionId">
    <vt:lpwstr>24118b59-2c77-4f8a-9356-6a40e9b3ec32</vt:lpwstr>
  </property>
  <property fmtid="{D5CDD505-2E9C-101B-9397-08002B2CF9AE}" pid="12" name="MSIP_Label_556dfe78-8a37-4fb5-b4aa-b92b97e18d15_ContentBits">
    <vt:lpwstr>1</vt:lpwstr>
  </property>
  <property fmtid="{D5CDD505-2E9C-101B-9397-08002B2CF9AE}" pid="13" name="MSIP_Label_556dfe78-8a37-4fb5-b4aa-b92b97e18d15_Tag">
    <vt:lpwstr>10, 3, 0, 1</vt:lpwstr>
  </property>
  <property fmtid="{D5CDD505-2E9C-101B-9397-08002B2CF9AE}" pid="14" name="HCLClassification">
    <vt:lpwstr>HCL_Cla5s_1nt3rnal</vt:lpwstr>
  </property>
</Properties>
</file>