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47268225"/>
        <w:docPartObj>
          <w:docPartGallery w:val="Cover Pages"/>
          <w:docPartUnique/>
        </w:docPartObj>
      </w:sdtPr>
      <w:sdtContent>
        <w:p w14:paraId="656A357B" w14:textId="486870C6" w:rsidR="0011453A" w:rsidRDefault="0011453A"/>
        <w:p w14:paraId="2FC0D100" w14:textId="7AB16705" w:rsidR="0011453A" w:rsidRDefault="0011453A">
          <w:r>
            <w:rPr>
              <w:noProof/>
            </w:rPr>
            <mc:AlternateContent>
              <mc:Choice Requires="wps">
                <w:drawing>
                  <wp:anchor distT="0" distB="0" distL="114300" distR="114300" simplePos="0" relativeHeight="251662336" behindDoc="0" locked="0" layoutInCell="1" allowOverlap="1" wp14:anchorId="30CC332B" wp14:editId="24D3CE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5-03-21T00:00:00Z">
                                    <w:dateFormat w:val="d MMMM yyyy"/>
                                    <w:lid w:val="nl-NL"/>
                                    <w:storeMappedDataAs w:val="dateTime"/>
                                    <w:calendar w:val="gregorian"/>
                                  </w:date>
                                </w:sdtPr>
                                <w:sdtContent>
                                  <w:p w14:paraId="04F53384" w14:textId="63F0849B" w:rsidR="0011453A" w:rsidRDefault="0011453A">
                                    <w:pPr>
                                      <w:pStyle w:val="Geenafstand"/>
                                      <w:jc w:val="right"/>
                                      <w:rPr>
                                        <w:caps/>
                                        <w:color w:val="0A1D30" w:themeColor="text2" w:themeShade="BF"/>
                                        <w:sz w:val="40"/>
                                        <w:szCs w:val="40"/>
                                      </w:rPr>
                                    </w:pPr>
                                    <w:r>
                                      <w:rPr>
                                        <w:caps/>
                                        <w:color w:val="0A1D30" w:themeColor="text2" w:themeShade="BF"/>
                                        <w:sz w:val="40"/>
                                        <w:szCs w:val="40"/>
                                      </w:rPr>
                                      <w:t>21 maart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0CC332B"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5-03-21T00:00:00Z">
                              <w:dateFormat w:val="d MMMM yyyy"/>
                              <w:lid w:val="nl-NL"/>
                              <w:storeMappedDataAs w:val="dateTime"/>
                              <w:calendar w:val="gregorian"/>
                            </w:date>
                          </w:sdtPr>
                          <w:sdtContent>
                            <w:p w14:paraId="04F53384" w14:textId="63F0849B" w:rsidR="0011453A" w:rsidRDefault="0011453A">
                              <w:pPr>
                                <w:pStyle w:val="Geenafstand"/>
                                <w:jc w:val="right"/>
                                <w:rPr>
                                  <w:caps/>
                                  <w:color w:val="0A1D30" w:themeColor="text2" w:themeShade="BF"/>
                                  <w:sz w:val="40"/>
                                  <w:szCs w:val="40"/>
                                </w:rPr>
                              </w:pPr>
                              <w:r>
                                <w:rPr>
                                  <w:caps/>
                                  <w:color w:val="0A1D30" w:themeColor="text2" w:themeShade="BF"/>
                                  <w:sz w:val="40"/>
                                  <w:szCs w:val="40"/>
                                </w:rPr>
                                <w:t>21 maart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AB3122" wp14:editId="7E88D11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EE81830" w14:textId="15664716" w:rsidR="0011453A" w:rsidRDefault="0011453A">
                                    <w:pPr>
                                      <w:pStyle w:val="Geenafstand"/>
                                      <w:jc w:val="right"/>
                                      <w:rPr>
                                        <w:caps/>
                                        <w:color w:val="262626" w:themeColor="text1" w:themeTint="D9"/>
                                        <w:sz w:val="28"/>
                                        <w:szCs w:val="28"/>
                                      </w:rPr>
                                    </w:pPr>
                                    <w:r>
                                      <w:rPr>
                                        <w:caps/>
                                        <w:color w:val="262626" w:themeColor="text1" w:themeTint="D9"/>
                                        <w:sz w:val="28"/>
                                        <w:szCs w:val="28"/>
                                      </w:rPr>
                                      <w:t>Beurskens,Jiri J.R.M.</w:t>
                                    </w:r>
                                  </w:p>
                                </w:sdtContent>
                              </w:sdt>
                              <w:p w14:paraId="68F4B93C" w14:textId="77777777" w:rsidR="0011453A" w:rsidRDefault="0089431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11453A">
                                      <w:rPr>
                                        <w:caps/>
                                        <w:color w:val="262626" w:themeColor="text1" w:themeTint="D9"/>
                                        <w:sz w:val="20"/>
                                        <w:szCs w:val="20"/>
                                      </w:rPr>
                                      <w:t>[Bedrijfsnaam]</w:t>
                                    </w:r>
                                  </w:sdtContent>
                                </w:sdt>
                              </w:p>
                              <w:p w14:paraId="0F731DCC" w14:textId="77777777" w:rsidR="0011453A" w:rsidRDefault="0089431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11453A">
                                      <w:rPr>
                                        <w:color w:val="262626" w:themeColor="text1" w:themeTint="D9"/>
                                        <w:sz w:val="20"/>
                                        <w:szCs w:val="20"/>
                                      </w:rPr>
                                      <w:t>[Bedrijfsadres]</w:t>
                                    </w:r>
                                  </w:sdtContent>
                                </w:sdt>
                                <w:r w:rsidR="0011453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CAB3122"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EE81830" w14:textId="15664716" w:rsidR="0011453A" w:rsidRDefault="0011453A">
                              <w:pPr>
                                <w:pStyle w:val="Geenafstand"/>
                                <w:jc w:val="right"/>
                                <w:rPr>
                                  <w:caps/>
                                  <w:color w:val="262626" w:themeColor="text1" w:themeTint="D9"/>
                                  <w:sz w:val="28"/>
                                  <w:szCs w:val="28"/>
                                </w:rPr>
                              </w:pPr>
                              <w:r>
                                <w:rPr>
                                  <w:caps/>
                                  <w:color w:val="262626" w:themeColor="text1" w:themeTint="D9"/>
                                  <w:sz w:val="28"/>
                                  <w:szCs w:val="28"/>
                                </w:rPr>
                                <w:t>Beurskens,Jiri J.R.M.</w:t>
                              </w:r>
                            </w:p>
                          </w:sdtContent>
                        </w:sdt>
                        <w:p w14:paraId="68F4B93C" w14:textId="77777777" w:rsidR="0011453A" w:rsidRDefault="0089431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11453A">
                                <w:rPr>
                                  <w:caps/>
                                  <w:color w:val="262626" w:themeColor="text1" w:themeTint="D9"/>
                                  <w:sz w:val="20"/>
                                  <w:szCs w:val="20"/>
                                </w:rPr>
                                <w:t>[Bedrijfsnaam]</w:t>
                              </w:r>
                            </w:sdtContent>
                          </w:sdt>
                        </w:p>
                        <w:p w14:paraId="0F731DCC" w14:textId="77777777" w:rsidR="0011453A" w:rsidRDefault="0089431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11453A">
                                <w:rPr>
                                  <w:color w:val="262626" w:themeColor="text1" w:themeTint="D9"/>
                                  <w:sz w:val="20"/>
                                  <w:szCs w:val="20"/>
                                </w:rPr>
                                <w:t>[Bedrijfsadres]</w:t>
                              </w:r>
                            </w:sdtContent>
                          </w:sdt>
                          <w:r w:rsidR="0011453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CA8DB6" wp14:editId="32AB730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788D1" w14:textId="4E146210" w:rsidR="0011453A" w:rsidRPr="0011453A" w:rsidRDefault="00894318">
                                <w:pPr>
                                  <w:pStyle w:val="Geenafstand"/>
                                  <w:jc w:val="right"/>
                                  <w:rPr>
                                    <w:caps/>
                                    <w:color w:val="0A1D30" w:themeColor="text2" w:themeShade="BF"/>
                                    <w:sz w:val="180"/>
                                    <w:szCs w:val="180"/>
                                    <w:lang w:val="en-US"/>
                                  </w:rPr>
                                </w:pPr>
                                <w:sdt>
                                  <w:sdtPr>
                                    <w:rPr>
                                      <w:b/>
                                      <w:bCs/>
                                      <w:sz w:val="44"/>
                                      <w:szCs w:val="44"/>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1453A" w:rsidRPr="0011453A">
                                      <w:rPr>
                                        <w:b/>
                                        <w:bCs/>
                                        <w:sz w:val="44"/>
                                        <w:szCs w:val="44"/>
                                        <w:lang w:val="en-US"/>
                                      </w:rPr>
                                      <w:t>An In-Depth Research on Drone Communication Systems</w:t>
                                    </w:r>
                                  </w:sdtContent>
                                </w:sdt>
                              </w:p>
                              <w:sdt>
                                <w:sdtPr>
                                  <w:rPr>
                                    <w:smallCaps/>
                                    <w:color w:val="0E2841"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6E89139" w14:textId="69F61C06" w:rsidR="0011453A" w:rsidRDefault="000E4EC9">
                                    <w:pPr>
                                      <w:pStyle w:val="Geenafstand"/>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1CA8DB6"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91788D1" w14:textId="4E146210" w:rsidR="0011453A" w:rsidRPr="0011453A" w:rsidRDefault="00894318">
                          <w:pPr>
                            <w:pStyle w:val="Geenafstand"/>
                            <w:jc w:val="right"/>
                            <w:rPr>
                              <w:caps/>
                              <w:color w:val="0A1D30" w:themeColor="text2" w:themeShade="BF"/>
                              <w:sz w:val="180"/>
                              <w:szCs w:val="180"/>
                              <w:lang w:val="en-US"/>
                            </w:rPr>
                          </w:pPr>
                          <w:sdt>
                            <w:sdtPr>
                              <w:rPr>
                                <w:b/>
                                <w:bCs/>
                                <w:sz w:val="44"/>
                                <w:szCs w:val="44"/>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1453A" w:rsidRPr="0011453A">
                                <w:rPr>
                                  <w:b/>
                                  <w:bCs/>
                                  <w:sz w:val="44"/>
                                  <w:szCs w:val="44"/>
                                  <w:lang w:val="en-US"/>
                                </w:rPr>
                                <w:t>An In-Depth Research on Drone Communication Systems</w:t>
                              </w:r>
                            </w:sdtContent>
                          </w:sdt>
                        </w:p>
                        <w:sdt>
                          <w:sdtPr>
                            <w:rPr>
                              <w:smallCaps/>
                              <w:color w:val="0E2841"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6E89139" w14:textId="69F61C06" w:rsidR="0011453A" w:rsidRDefault="000E4EC9">
                              <w:pPr>
                                <w:pStyle w:val="Geenafstand"/>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668D3AB" wp14:editId="2E8D38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35F511D" id="Groe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4"/>
          <w:szCs w:val="24"/>
          <w:lang w:eastAsia="en-US"/>
          <w14:ligatures w14:val="standardContextual"/>
        </w:rPr>
        <w:id w:val="-1597696941"/>
        <w:docPartObj>
          <w:docPartGallery w:val="Table of Contents"/>
          <w:docPartUnique/>
        </w:docPartObj>
      </w:sdtPr>
      <w:sdtEndPr>
        <w:rPr>
          <w:b/>
          <w:bCs/>
        </w:rPr>
      </w:sdtEndPr>
      <w:sdtContent>
        <w:p w14:paraId="4D8452E8" w14:textId="06DC66DF" w:rsidR="0011453A" w:rsidRDefault="0011453A">
          <w:pPr>
            <w:pStyle w:val="Kopvaninhoudsopgave"/>
          </w:pPr>
          <w:r>
            <w:t>Inhoud</w:t>
          </w:r>
        </w:p>
        <w:p w14:paraId="6CD4C22F" w14:textId="70504CD1" w:rsidR="004A628F" w:rsidRDefault="0011453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6401325" w:history="1">
            <w:r w:rsidR="004A628F" w:rsidRPr="009A1EA9">
              <w:rPr>
                <w:rStyle w:val="Hyperlink"/>
                <w:noProof/>
                <w:lang w:val="en-US"/>
              </w:rPr>
              <w:t>Introduction</w:t>
            </w:r>
            <w:r w:rsidR="004A628F">
              <w:rPr>
                <w:noProof/>
                <w:webHidden/>
              </w:rPr>
              <w:tab/>
            </w:r>
            <w:r w:rsidR="004A628F">
              <w:rPr>
                <w:noProof/>
                <w:webHidden/>
              </w:rPr>
              <w:fldChar w:fldCharType="begin"/>
            </w:r>
            <w:r w:rsidR="004A628F">
              <w:rPr>
                <w:noProof/>
                <w:webHidden/>
              </w:rPr>
              <w:instrText xml:space="preserve"> PAGEREF _Toc196401325 \h </w:instrText>
            </w:r>
            <w:r w:rsidR="004A628F">
              <w:rPr>
                <w:noProof/>
                <w:webHidden/>
              </w:rPr>
            </w:r>
            <w:r w:rsidR="004A628F">
              <w:rPr>
                <w:noProof/>
                <w:webHidden/>
              </w:rPr>
              <w:fldChar w:fldCharType="separate"/>
            </w:r>
            <w:r w:rsidR="004A628F">
              <w:rPr>
                <w:noProof/>
                <w:webHidden/>
              </w:rPr>
              <w:t>2</w:t>
            </w:r>
            <w:r w:rsidR="004A628F">
              <w:rPr>
                <w:noProof/>
                <w:webHidden/>
              </w:rPr>
              <w:fldChar w:fldCharType="end"/>
            </w:r>
          </w:hyperlink>
        </w:p>
        <w:p w14:paraId="392A88A6" w14:textId="6CFAC8AD" w:rsidR="004A628F" w:rsidRDefault="004A628F">
          <w:pPr>
            <w:pStyle w:val="Inhopg1"/>
            <w:tabs>
              <w:tab w:val="right" w:leader="dot" w:pos="9062"/>
            </w:tabs>
            <w:rPr>
              <w:rFonts w:eastAsiaTheme="minorEastAsia"/>
              <w:noProof/>
              <w:lang w:eastAsia="nl-NL"/>
            </w:rPr>
          </w:pPr>
          <w:hyperlink w:anchor="_Toc196401326" w:history="1">
            <w:r w:rsidRPr="009A1EA9">
              <w:rPr>
                <w:rStyle w:val="Hyperlink"/>
                <w:noProof/>
                <w:lang w:val="en-US"/>
              </w:rPr>
              <w:t>1. Research Questions</w:t>
            </w:r>
            <w:r>
              <w:rPr>
                <w:noProof/>
                <w:webHidden/>
              </w:rPr>
              <w:tab/>
            </w:r>
            <w:r>
              <w:rPr>
                <w:noProof/>
                <w:webHidden/>
              </w:rPr>
              <w:fldChar w:fldCharType="begin"/>
            </w:r>
            <w:r>
              <w:rPr>
                <w:noProof/>
                <w:webHidden/>
              </w:rPr>
              <w:instrText xml:space="preserve"> PAGEREF _Toc196401326 \h </w:instrText>
            </w:r>
            <w:r>
              <w:rPr>
                <w:noProof/>
                <w:webHidden/>
              </w:rPr>
            </w:r>
            <w:r>
              <w:rPr>
                <w:noProof/>
                <w:webHidden/>
              </w:rPr>
              <w:fldChar w:fldCharType="separate"/>
            </w:r>
            <w:r>
              <w:rPr>
                <w:noProof/>
                <w:webHidden/>
              </w:rPr>
              <w:t>3</w:t>
            </w:r>
            <w:r>
              <w:rPr>
                <w:noProof/>
                <w:webHidden/>
              </w:rPr>
              <w:fldChar w:fldCharType="end"/>
            </w:r>
          </w:hyperlink>
        </w:p>
        <w:p w14:paraId="2FC920A5" w14:textId="47DBE326" w:rsidR="004A628F" w:rsidRDefault="004A628F">
          <w:pPr>
            <w:pStyle w:val="Inhopg2"/>
            <w:tabs>
              <w:tab w:val="right" w:leader="dot" w:pos="9062"/>
            </w:tabs>
            <w:rPr>
              <w:rFonts w:eastAsiaTheme="minorEastAsia"/>
              <w:noProof/>
              <w:lang w:eastAsia="nl-NL"/>
            </w:rPr>
          </w:pPr>
          <w:hyperlink w:anchor="_Toc196401327" w:history="1">
            <w:r w:rsidRPr="009A1EA9">
              <w:rPr>
                <w:rStyle w:val="Hyperlink"/>
                <w:noProof/>
              </w:rPr>
              <w:t>1.1 Communication Protocols and Frequency Bands</w:t>
            </w:r>
            <w:r>
              <w:rPr>
                <w:noProof/>
                <w:webHidden/>
              </w:rPr>
              <w:tab/>
            </w:r>
            <w:r>
              <w:rPr>
                <w:noProof/>
                <w:webHidden/>
              </w:rPr>
              <w:fldChar w:fldCharType="begin"/>
            </w:r>
            <w:r>
              <w:rPr>
                <w:noProof/>
                <w:webHidden/>
              </w:rPr>
              <w:instrText xml:space="preserve"> PAGEREF _Toc196401327 \h </w:instrText>
            </w:r>
            <w:r>
              <w:rPr>
                <w:noProof/>
                <w:webHidden/>
              </w:rPr>
            </w:r>
            <w:r>
              <w:rPr>
                <w:noProof/>
                <w:webHidden/>
              </w:rPr>
              <w:fldChar w:fldCharType="separate"/>
            </w:r>
            <w:r>
              <w:rPr>
                <w:noProof/>
                <w:webHidden/>
              </w:rPr>
              <w:t>3</w:t>
            </w:r>
            <w:r>
              <w:rPr>
                <w:noProof/>
                <w:webHidden/>
              </w:rPr>
              <w:fldChar w:fldCharType="end"/>
            </w:r>
          </w:hyperlink>
        </w:p>
        <w:p w14:paraId="51F639B3" w14:textId="04DD02DB" w:rsidR="004A628F" w:rsidRDefault="004A628F">
          <w:pPr>
            <w:pStyle w:val="Inhopg2"/>
            <w:tabs>
              <w:tab w:val="right" w:leader="dot" w:pos="9062"/>
            </w:tabs>
            <w:rPr>
              <w:rFonts w:eastAsiaTheme="minorEastAsia"/>
              <w:noProof/>
              <w:lang w:eastAsia="nl-NL"/>
            </w:rPr>
          </w:pPr>
          <w:hyperlink w:anchor="_Toc196401328" w:history="1">
            <w:r w:rsidRPr="009A1EA9">
              <w:rPr>
                <w:rStyle w:val="Hyperlink"/>
                <w:noProof/>
              </w:rPr>
              <w:t>1.2 Antenna Design and Performance</w:t>
            </w:r>
            <w:r>
              <w:rPr>
                <w:noProof/>
                <w:webHidden/>
              </w:rPr>
              <w:tab/>
            </w:r>
            <w:r>
              <w:rPr>
                <w:noProof/>
                <w:webHidden/>
              </w:rPr>
              <w:fldChar w:fldCharType="begin"/>
            </w:r>
            <w:r>
              <w:rPr>
                <w:noProof/>
                <w:webHidden/>
              </w:rPr>
              <w:instrText xml:space="preserve"> PAGEREF _Toc196401328 \h </w:instrText>
            </w:r>
            <w:r>
              <w:rPr>
                <w:noProof/>
                <w:webHidden/>
              </w:rPr>
            </w:r>
            <w:r>
              <w:rPr>
                <w:noProof/>
                <w:webHidden/>
              </w:rPr>
              <w:fldChar w:fldCharType="separate"/>
            </w:r>
            <w:r>
              <w:rPr>
                <w:noProof/>
                <w:webHidden/>
              </w:rPr>
              <w:t>3</w:t>
            </w:r>
            <w:r>
              <w:rPr>
                <w:noProof/>
                <w:webHidden/>
              </w:rPr>
              <w:fldChar w:fldCharType="end"/>
            </w:r>
          </w:hyperlink>
        </w:p>
        <w:p w14:paraId="6E10671C" w14:textId="7D13A1FF" w:rsidR="004A628F" w:rsidRDefault="004A628F">
          <w:pPr>
            <w:pStyle w:val="Inhopg2"/>
            <w:tabs>
              <w:tab w:val="right" w:leader="dot" w:pos="9062"/>
            </w:tabs>
            <w:rPr>
              <w:rFonts w:eastAsiaTheme="minorEastAsia"/>
              <w:noProof/>
              <w:lang w:eastAsia="nl-NL"/>
            </w:rPr>
          </w:pPr>
          <w:hyperlink w:anchor="_Toc196401329" w:history="1">
            <w:r w:rsidRPr="009A1EA9">
              <w:rPr>
                <w:rStyle w:val="Hyperlink"/>
                <w:noProof/>
              </w:rPr>
              <w:t>1.3 System Integration and Interference</w:t>
            </w:r>
            <w:r>
              <w:rPr>
                <w:noProof/>
                <w:webHidden/>
              </w:rPr>
              <w:tab/>
            </w:r>
            <w:r>
              <w:rPr>
                <w:noProof/>
                <w:webHidden/>
              </w:rPr>
              <w:fldChar w:fldCharType="begin"/>
            </w:r>
            <w:r>
              <w:rPr>
                <w:noProof/>
                <w:webHidden/>
              </w:rPr>
              <w:instrText xml:space="preserve"> PAGEREF _Toc196401329 \h </w:instrText>
            </w:r>
            <w:r>
              <w:rPr>
                <w:noProof/>
                <w:webHidden/>
              </w:rPr>
            </w:r>
            <w:r>
              <w:rPr>
                <w:noProof/>
                <w:webHidden/>
              </w:rPr>
              <w:fldChar w:fldCharType="separate"/>
            </w:r>
            <w:r>
              <w:rPr>
                <w:noProof/>
                <w:webHidden/>
              </w:rPr>
              <w:t>3</w:t>
            </w:r>
            <w:r>
              <w:rPr>
                <w:noProof/>
                <w:webHidden/>
              </w:rPr>
              <w:fldChar w:fldCharType="end"/>
            </w:r>
          </w:hyperlink>
        </w:p>
        <w:p w14:paraId="06508A45" w14:textId="39C5E105" w:rsidR="004A628F" w:rsidRDefault="004A628F">
          <w:pPr>
            <w:pStyle w:val="Inhopg2"/>
            <w:tabs>
              <w:tab w:val="right" w:leader="dot" w:pos="9062"/>
            </w:tabs>
            <w:rPr>
              <w:rFonts w:eastAsiaTheme="minorEastAsia"/>
              <w:noProof/>
              <w:lang w:eastAsia="nl-NL"/>
            </w:rPr>
          </w:pPr>
          <w:hyperlink w:anchor="_Toc196401330" w:history="1">
            <w:r w:rsidRPr="009A1EA9">
              <w:rPr>
                <w:rStyle w:val="Hyperlink"/>
                <w:noProof/>
              </w:rPr>
              <w:t>1.4 Protocol Robustness and Data Handling</w:t>
            </w:r>
            <w:r>
              <w:rPr>
                <w:noProof/>
                <w:webHidden/>
              </w:rPr>
              <w:tab/>
            </w:r>
            <w:r>
              <w:rPr>
                <w:noProof/>
                <w:webHidden/>
              </w:rPr>
              <w:fldChar w:fldCharType="begin"/>
            </w:r>
            <w:r>
              <w:rPr>
                <w:noProof/>
                <w:webHidden/>
              </w:rPr>
              <w:instrText xml:space="preserve"> PAGEREF _Toc196401330 \h </w:instrText>
            </w:r>
            <w:r>
              <w:rPr>
                <w:noProof/>
                <w:webHidden/>
              </w:rPr>
            </w:r>
            <w:r>
              <w:rPr>
                <w:noProof/>
                <w:webHidden/>
              </w:rPr>
              <w:fldChar w:fldCharType="separate"/>
            </w:r>
            <w:r>
              <w:rPr>
                <w:noProof/>
                <w:webHidden/>
              </w:rPr>
              <w:t>3</w:t>
            </w:r>
            <w:r>
              <w:rPr>
                <w:noProof/>
                <w:webHidden/>
              </w:rPr>
              <w:fldChar w:fldCharType="end"/>
            </w:r>
          </w:hyperlink>
        </w:p>
        <w:p w14:paraId="5AD53E86" w14:textId="360FBBF6" w:rsidR="004A628F" w:rsidRDefault="004A628F">
          <w:pPr>
            <w:pStyle w:val="Inhopg1"/>
            <w:tabs>
              <w:tab w:val="right" w:leader="dot" w:pos="9062"/>
            </w:tabs>
            <w:rPr>
              <w:rFonts w:eastAsiaTheme="minorEastAsia"/>
              <w:noProof/>
              <w:lang w:eastAsia="nl-NL"/>
            </w:rPr>
          </w:pPr>
          <w:hyperlink w:anchor="_Toc196401331" w:history="1">
            <w:r w:rsidRPr="009A1EA9">
              <w:rPr>
                <w:rStyle w:val="Hyperlink"/>
                <w:noProof/>
                <w:lang w:val="en-US"/>
              </w:rPr>
              <w:t>2. In-Depth Analysis</w:t>
            </w:r>
            <w:r>
              <w:rPr>
                <w:noProof/>
                <w:webHidden/>
              </w:rPr>
              <w:tab/>
            </w:r>
            <w:r>
              <w:rPr>
                <w:noProof/>
                <w:webHidden/>
              </w:rPr>
              <w:fldChar w:fldCharType="begin"/>
            </w:r>
            <w:r>
              <w:rPr>
                <w:noProof/>
                <w:webHidden/>
              </w:rPr>
              <w:instrText xml:space="preserve"> PAGEREF _Toc196401331 \h </w:instrText>
            </w:r>
            <w:r>
              <w:rPr>
                <w:noProof/>
                <w:webHidden/>
              </w:rPr>
            </w:r>
            <w:r>
              <w:rPr>
                <w:noProof/>
                <w:webHidden/>
              </w:rPr>
              <w:fldChar w:fldCharType="separate"/>
            </w:r>
            <w:r>
              <w:rPr>
                <w:noProof/>
                <w:webHidden/>
              </w:rPr>
              <w:t>4</w:t>
            </w:r>
            <w:r>
              <w:rPr>
                <w:noProof/>
                <w:webHidden/>
              </w:rPr>
              <w:fldChar w:fldCharType="end"/>
            </w:r>
          </w:hyperlink>
        </w:p>
        <w:p w14:paraId="41CC8321" w14:textId="6F72E1D1" w:rsidR="004A628F" w:rsidRDefault="004A628F">
          <w:pPr>
            <w:pStyle w:val="Inhopg2"/>
            <w:tabs>
              <w:tab w:val="right" w:leader="dot" w:pos="9062"/>
            </w:tabs>
            <w:rPr>
              <w:rFonts w:eastAsiaTheme="minorEastAsia"/>
              <w:noProof/>
              <w:lang w:eastAsia="nl-NL"/>
            </w:rPr>
          </w:pPr>
          <w:hyperlink w:anchor="_Toc196401332" w:history="1">
            <w:r w:rsidRPr="009A1EA9">
              <w:rPr>
                <w:rStyle w:val="Hyperlink"/>
                <w:noProof/>
                <w:lang w:val="en-US"/>
              </w:rPr>
              <w:t>2.1 Communication Options and Protocols</w:t>
            </w:r>
            <w:r>
              <w:rPr>
                <w:noProof/>
                <w:webHidden/>
              </w:rPr>
              <w:tab/>
            </w:r>
            <w:r>
              <w:rPr>
                <w:noProof/>
                <w:webHidden/>
              </w:rPr>
              <w:fldChar w:fldCharType="begin"/>
            </w:r>
            <w:r>
              <w:rPr>
                <w:noProof/>
                <w:webHidden/>
              </w:rPr>
              <w:instrText xml:space="preserve"> PAGEREF _Toc196401332 \h </w:instrText>
            </w:r>
            <w:r>
              <w:rPr>
                <w:noProof/>
                <w:webHidden/>
              </w:rPr>
            </w:r>
            <w:r>
              <w:rPr>
                <w:noProof/>
                <w:webHidden/>
              </w:rPr>
              <w:fldChar w:fldCharType="separate"/>
            </w:r>
            <w:r>
              <w:rPr>
                <w:noProof/>
                <w:webHidden/>
              </w:rPr>
              <w:t>4</w:t>
            </w:r>
            <w:r>
              <w:rPr>
                <w:noProof/>
                <w:webHidden/>
              </w:rPr>
              <w:fldChar w:fldCharType="end"/>
            </w:r>
          </w:hyperlink>
        </w:p>
        <w:p w14:paraId="5DCF6AC5" w14:textId="74EB1F06" w:rsidR="004A628F" w:rsidRDefault="004A628F">
          <w:pPr>
            <w:pStyle w:val="Inhopg3"/>
            <w:tabs>
              <w:tab w:val="right" w:leader="dot" w:pos="9062"/>
            </w:tabs>
            <w:rPr>
              <w:rFonts w:eastAsiaTheme="minorEastAsia"/>
              <w:noProof/>
              <w:lang w:eastAsia="nl-NL"/>
            </w:rPr>
          </w:pPr>
          <w:hyperlink w:anchor="_Toc196401333" w:history="1">
            <w:r w:rsidRPr="009A1EA9">
              <w:rPr>
                <w:rStyle w:val="Hyperlink"/>
                <w:noProof/>
                <w:lang w:val="en-US"/>
              </w:rPr>
              <w:t>2.1.1 ESP32 Wi-Fi (2.4 GHz)</w:t>
            </w:r>
            <w:r>
              <w:rPr>
                <w:noProof/>
                <w:webHidden/>
              </w:rPr>
              <w:tab/>
            </w:r>
            <w:r>
              <w:rPr>
                <w:noProof/>
                <w:webHidden/>
              </w:rPr>
              <w:fldChar w:fldCharType="begin"/>
            </w:r>
            <w:r>
              <w:rPr>
                <w:noProof/>
                <w:webHidden/>
              </w:rPr>
              <w:instrText xml:space="preserve"> PAGEREF _Toc196401333 \h </w:instrText>
            </w:r>
            <w:r>
              <w:rPr>
                <w:noProof/>
                <w:webHidden/>
              </w:rPr>
            </w:r>
            <w:r>
              <w:rPr>
                <w:noProof/>
                <w:webHidden/>
              </w:rPr>
              <w:fldChar w:fldCharType="separate"/>
            </w:r>
            <w:r>
              <w:rPr>
                <w:noProof/>
                <w:webHidden/>
              </w:rPr>
              <w:t>4</w:t>
            </w:r>
            <w:r>
              <w:rPr>
                <w:noProof/>
                <w:webHidden/>
              </w:rPr>
              <w:fldChar w:fldCharType="end"/>
            </w:r>
          </w:hyperlink>
        </w:p>
        <w:p w14:paraId="793FE2FA" w14:textId="19D3759D" w:rsidR="004A628F" w:rsidRDefault="004A628F">
          <w:pPr>
            <w:pStyle w:val="Inhopg3"/>
            <w:tabs>
              <w:tab w:val="right" w:leader="dot" w:pos="9062"/>
            </w:tabs>
            <w:rPr>
              <w:rFonts w:eastAsiaTheme="minorEastAsia"/>
              <w:noProof/>
              <w:lang w:eastAsia="nl-NL"/>
            </w:rPr>
          </w:pPr>
          <w:hyperlink w:anchor="_Toc196401334" w:history="1">
            <w:r w:rsidRPr="009A1EA9">
              <w:rPr>
                <w:rStyle w:val="Hyperlink"/>
                <w:noProof/>
              </w:rPr>
              <w:t>2.1.2 SX1278 for LoRa</w:t>
            </w:r>
            <w:r>
              <w:rPr>
                <w:noProof/>
                <w:webHidden/>
              </w:rPr>
              <w:tab/>
            </w:r>
            <w:r>
              <w:rPr>
                <w:noProof/>
                <w:webHidden/>
              </w:rPr>
              <w:fldChar w:fldCharType="begin"/>
            </w:r>
            <w:r>
              <w:rPr>
                <w:noProof/>
                <w:webHidden/>
              </w:rPr>
              <w:instrText xml:space="preserve"> PAGEREF _Toc196401334 \h </w:instrText>
            </w:r>
            <w:r>
              <w:rPr>
                <w:noProof/>
                <w:webHidden/>
              </w:rPr>
            </w:r>
            <w:r>
              <w:rPr>
                <w:noProof/>
                <w:webHidden/>
              </w:rPr>
              <w:fldChar w:fldCharType="separate"/>
            </w:r>
            <w:r>
              <w:rPr>
                <w:noProof/>
                <w:webHidden/>
              </w:rPr>
              <w:t>4</w:t>
            </w:r>
            <w:r>
              <w:rPr>
                <w:noProof/>
                <w:webHidden/>
              </w:rPr>
              <w:fldChar w:fldCharType="end"/>
            </w:r>
          </w:hyperlink>
        </w:p>
        <w:p w14:paraId="22F381BD" w14:textId="08D80CC3" w:rsidR="004A628F" w:rsidRDefault="004A628F">
          <w:pPr>
            <w:pStyle w:val="Inhopg3"/>
            <w:tabs>
              <w:tab w:val="right" w:leader="dot" w:pos="9062"/>
            </w:tabs>
            <w:rPr>
              <w:rFonts w:eastAsiaTheme="minorEastAsia"/>
              <w:noProof/>
              <w:lang w:eastAsia="nl-NL"/>
            </w:rPr>
          </w:pPr>
          <w:hyperlink w:anchor="_Toc196401335" w:history="1">
            <w:r w:rsidRPr="009A1EA9">
              <w:rPr>
                <w:rStyle w:val="Hyperlink"/>
                <w:noProof/>
              </w:rPr>
              <w:t>2.1.3 NRF24L01+ Modules</w:t>
            </w:r>
            <w:r>
              <w:rPr>
                <w:noProof/>
                <w:webHidden/>
              </w:rPr>
              <w:tab/>
            </w:r>
            <w:r>
              <w:rPr>
                <w:noProof/>
                <w:webHidden/>
              </w:rPr>
              <w:fldChar w:fldCharType="begin"/>
            </w:r>
            <w:r>
              <w:rPr>
                <w:noProof/>
                <w:webHidden/>
              </w:rPr>
              <w:instrText xml:space="preserve"> PAGEREF _Toc196401335 \h </w:instrText>
            </w:r>
            <w:r>
              <w:rPr>
                <w:noProof/>
                <w:webHidden/>
              </w:rPr>
            </w:r>
            <w:r>
              <w:rPr>
                <w:noProof/>
                <w:webHidden/>
              </w:rPr>
              <w:fldChar w:fldCharType="separate"/>
            </w:r>
            <w:r>
              <w:rPr>
                <w:noProof/>
                <w:webHidden/>
              </w:rPr>
              <w:t>5</w:t>
            </w:r>
            <w:r>
              <w:rPr>
                <w:noProof/>
                <w:webHidden/>
              </w:rPr>
              <w:fldChar w:fldCharType="end"/>
            </w:r>
          </w:hyperlink>
        </w:p>
        <w:p w14:paraId="72C4FF4E" w14:textId="639B7783" w:rsidR="004A628F" w:rsidRDefault="004A628F">
          <w:pPr>
            <w:pStyle w:val="Inhopg3"/>
            <w:tabs>
              <w:tab w:val="right" w:leader="dot" w:pos="9062"/>
            </w:tabs>
            <w:rPr>
              <w:rFonts w:eastAsiaTheme="minorEastAsia"/>
              <w:noProof/>
              <w:lang w:eastAsia="nl-NL"/>
            </w:rPr>
          </w:pPr>
          <w:hyperlink w:anchor="_Toc196401336" w:history="1">
            <w:r w:rsidRPr="009A1EA9">
              <w:rPr>
                <w:rStyle w:val="Hyperlink"/>
                <w:noProof/>
              </w:rPr>
              <w:t>2.1.4 ESP-NOW</w:t>
            </w:r>
            <w:r>
              <w:rPr>
                <w:noProof/>
                <w:webHidden/>
              </w:rPr>
              <w:tab/>
            </w:r>
            <w:r>
              <w:rPr>
                <w:noProof/>
                <w:webHidden/>
              </w:rPr>
              <w:fldChar w:fldCharType="begin"/>
            </w:r>
            <w:r>
              <w:rPr>
                <w:noProof/>
                <w:webHidden/>
              </w:rPr>
              <w:instrText xml:space="preserve"> PAGEREF _Toc196401336 \h </w:instrText>
            </w:r>
            <w:r>
              <w:rPr>
                <w:noProof/>
                <w:webHidden/>
              </w:rPr>
            </w:r>
            <w:r>
              <w:rPr>
                <w:noProof/>
                <w:webHidden/>
              </w:rPr>
              <w:fldChar w:fldCharType="separate"/>
            </w:r>
            <w:r>
              <w:rPr>
                <w:noProof/>
                <w:webHidden/>
              </w:rPr>
              <w:t>5</w:t>
            </w:r>
            <w:r>
              <w:rPr>
                <w:noProof/>
                <w:webHidden/>
              </w:rPr>
              <w:fldChar w:fldCharType="end"/>
            </w:r>
          </w:hyperlink>
        </w:p>
        <w:p w14:paraId="0A8356C4" w14:textId="1D12005C" w:rsidR="004A628F" w:rsidRDefault="004A628F">
          <w:pPr>
            <w:pStyle w:val="Inhopg2"/>
            <w:tabs>
              <w:tab w:val="right" w:leader="dot" w:pos="9062"/>
            </w:tabs>
            <w:rPr>
              <w:rFonts w:eastAsiaTheme="minorEastAsia"/>
              <w:noProof/>
              <w:lang w:eastAsia="nl-NL"/>
            </w:rPr>
          </w:pPr>
          <w:hyperlink w:anchor="_Toc196401337" w:history="1">
            <w:r w:rsidRPr="009A1EA9">
              <w:rPr>
                <w:rStyle w:val="Hyperlink"/>
                <w:noProof/>
                <w:lang w:val="en-US"/>
              </w:rPr>
              <w:t>2.2 Antenna Considerations and Performance</w:t>
            </w:r>
            <w:r>
              <w:rPr>
                <w:noProof/>
                <w:webHidden/>
              </w:rPr>
              <w:tab/>
            </w:r>
            <w:r>
              <w:rPr>
                <w:noProof/>
                <w:webHidden/>
              </w:rPr>
              <w:fldChar w:fldCharType="begin"/>
            </w:r>
            <w:r>
              <w:rPr>
                <w:noProof/>
                <w:webHidden/>
              </w:rPr>
              <w:instrText xml:space="preserve"> PAGEREF _Toc196401337 \h </w:instrText>
            </w:r>
            <w:r>
              <w:rPr>
                <w:noProof/>
                <w:webHidden/>
              </w:rPr>
            </w:r>
            <w:r>
              <w:rPr>
                <w:noProof/>
                <w:webHidden/>
              </w:rPr>
              <w:fldChar w:fldCharType="separate"/>
            </w:r>
            <w:r>
              <w:rPr>
                <w:noProof/>
                <w:webHidden/>
              </w:rPr>
              <w:t>6</w:t>
            </w:r>
            <w:r>
              <w:rPr>
                <w:noProof/>
                <w:webHidden/>
              </w:rPr>
              <w:fldChar w:fldCharType="end"/>
            </w:r>
          </w:hyperlink>
        </w:p>
        <w:p w14:paraId="6BA44164" w14:textId="0A018BF9" w:rsidR="004A628F" w:rsidRDefault="004A628F">
          <w:pPr>
            <w:pStyle w:val="Inhopg3"/>
            <w:tabs>
              <w:tab w:val="right" w:leader="dot" w:pos="9062"/>
            </w:tabs>
            <w:rPr>
              <w:rFonts w:eastAsiaTheme="minorEastAsia"/>
              <w:noProof/>
              <w:lang w:eastAsia="nl-NL"/>
            </w:rPr>
          </w:pPr>
          <w:hyperlink w:anchor="_Toc196401338" w:history="1">
            <w:r w:rsidRPr="009A1EA9">
              <w:rPr>
                <w:rStyle w:val="Hyperlink"/>
                <w:noProof/>
              </w:rPr>
              <w:t>2.2.1 Integrated PCB Antennas</w:t>
            </w:r>
            <w:r>
              <w:rPr>
                <w:noProof/>
                <w:webHidden/>
              </w:rPr>
              <w:tab/>
            </w:r>
            <w:r>
              <w:rPr>
                <w:noProof/>
                <w:webHidden/>
              </w:rPr>
              <w:fldChar w:fldCharType="begin"/>
            </w:r>
            <w:r>
              <w:rPr>
                <w:noProof/>
                <w:webHidden/>
              </w:rPr>
              <w:instrText xml:space="preserve"> PAGEREF _Toc196401338 \h </w:instrText>
            </w:r>
            <w:r>
              <w:rPr>
                <w:noProof/>
                <w:webHidden/>
              </w:rPr>
            </w:r>
            <w:r>
              <w:rPr>
                <w:noProof/>
                <w:webHidden/>
              </w:rPr>
              <w:fldChar w:fldCharType="separate"/>
            </w:r>
            <w:r>
              <w:rPr>
                <w:noProof/>
                <w:webHidden/>
              </w:rPr>
              <w:t>6</w:t>
            </w:r>
            <w:r>
              <w:rPr>
                <w:noProof/>
                <w:webHidden/>
              </w:rPr>
              <w:fldChar w:fldCharType="end"/>
            </w:r>
          </w:hyperlink>
        </w:p>
        <w:p w14:paraId="176D8F45" w14:textId="202DDF6D" w:rsidR="004A628F" w:rsidRDefault="004A628F">
          <w:pPr>
            <w:pStyle w:val="Inhopg3"/>
            <w:tabs>
              <w:tab w:val="right" w:leader="dot" w:pos="9062"/>
            </w:tabs>
            <w:rPr>
              <w:rFonts w:eastAsiaTheme="minorEastAsia"/>
              <w:noProof/>
              <w:lang w:eastAsia="nl-NL"/>
            </w:rPr>
          </w:pPr>
          <w:hyperlink w:anchor="_Toc196401339" w:history="1">
            <w:r w:rsidRPr="009A1EA9">
              <w:rPr>
                <w:rStyle w:val="Hyperlink"/>
                <w:noProof/>
              </w:rPr>
              <w:t>2.2.2 Wire Whip/Monopole Antennas</w:t>
            </w:r>
            <w:r>
              <w:rPr>
                <w:noProof/>
                <w:webHidden/>
              </w:rPr>
              <w:tab/>
            </w:r>
            <w:r>
              <w:rPr>
                <w:noProof/>
                <w:webHidden/>
              </w:rPr>
              <w:fldChar w:fldCharType="begin"/>
            </w:r>
            <w:r>
              <w:rPr>
                <w:noProof/>
                <w:webHidden/>
              </w:rPr>
              <w:instrText xml:space="preserve"> PAGEREF _Toc196401339 \h </w:instrText>
            </w:r>
            <w:r>
              <w:rPr>
                <w:noProof/>
                <w:webHidden/>
              </w:rPr>
            </w:r>
            <w:r>
              <w:rPr>
                <w:noProof/>
                <w:webHidden/>
              </w:rPr>
              <w:fldChar w:fldCharType="separate"/>
            </w:r>
            <w:r>
              <w:rPr>
                <w:noProof/>
                <w:webHidden/>
              </w:rPr>
              <w:t>6</w:t>
            </w:r>
            <w:r>
              <w:rPr>
                <w:noProof/>
                <w:webHidden/>
              </w:rPr>
              <w:fldChar w:fldCharType="end"/>
            </w:r>
          </w:hyperlink>
        </w:p>
        <w:p w14:paraId="611DF9F2" w14:textId="0AC2148A" w:rsidR="004A628F" w:rsidRDefault="004A628F">
          <w:pPr>
            <w:pStyle w:val="Inhopg3"/>
            <w:tabs>
              <w:tab w:val="right" w:leader="dot" w:pos="9062"/>
            </w:tabs>
            <w:rPr>
              <w:rFonts w:eastAsiaTheme="minorEastAsia"/>
              <w:noProof/>
              <w:lang w:eastAsia="nl-NL"/>
            </w:rPr>
          </w:pPr>
          <w:hyperlink w:anchor="_Toc196401340" w:history="1">
            <w:r w:rsidRPr="009A1EA9">
              <w:rPr>
                <w:rStyle w:val="Hyperlink"/>
                <w:noProof/>
              </w:rPr>
              <w:t>2.2.3 Helical and Chip Antennas</w:t>
            </w:r>
            <w:r>
              <w:rPr>
                <w:noProof/>
                <w:webHidden/>
              </w:rPr>
              <w:tab/>
            </w:r>
            <w:r>
              <w:rPr>
                <w:noProof/>
                <w:webHidden/>
              </w:rPr>
              <w:fldChar w:fldCharType="begin"/>
            </w:r>
            <w:r>
              <w:rPr>
                <w:noProof/>
                <w:webHidden/>
              </w:rPr>
              <w:instrText xml:space="preserve"> PAGEREF _Toc196401340 \h </w:instrText>
            </w:r>
            <w:r>
              <w:rPr>
                <w:noProof/>
                <w:webHidden/>
              </w:rPr>
            </w:r>
            <w:r>
              <w:rPr>
                <w:noProof/>
                <w:webHidden/>
              </w:rPr>
              <w:fldChar w:fldCharType="separate"/>
            </w:r>
            <w:r>
              <w:rPr>
                <w:noProof/>
                <w:webHidden/>
              </w:rPr>
              <w:t>7</w:t>
            </w:r>
            <w:r>
              <w:rPr>
                <w:noProof/>
                <w:webHidden/>
              </w:rPr>
              <w:fldChar w:fldCharType="end"/>
            </w:r>
          </w:hyperlink>
        </w:p>
        <w:p w14:paraId="560A9560" w14:textId="7A532FFE" w:rsidR="004A628F" w:rsidRDefault="004A628F">
          <w:pPr>
            <w:pStyle w:val="Inhopg2"/>
            <w:tabs>
              <w:tab w:val="right" w:leader="dot" w:pos="9062"/>
            </w:tabs>
            <w:rPr>
              <w:rFonts w:eastAsiaTheme="minorEastAsia"/>
              <w:noProof/>
              <w:lang w:eastAsia="nl-NL"/>
            </w:rPr>
          </w:pPr>
          <w:hyperlink w:anchor="_Toc196401341" w:history="1">
            <w:r w:rsidRPr="009A1EA9">
              <w:rPr>
                <w:rStyle w:val="Hyperlink"/>
                <w:noProof/>
                <w:lang w:val="en-US"/>
              </w:rPr>
              <w:t>2.3 Interference, Statistics, and Environmental Considerations</w:t>
            </w:r>
            <w:r>
              <w:rPr>
                <w:noProof/>
                <w:webHidden/>
              </w:rPr>
              <w:tab/>
            </w:r>
            <w:r>
              <w:rPr>
                <w:noProof/>
                <w:webHidden/>
              </w:rPr>
              <w:fldChar w:fldCharType="begin"/>
            </w:r>
            <w:r>
              <w:rPr>
                <w:noProof/>
                <w:webHidden/>
              </w:rPr>
              <w:instrText xml:space="preserve"> PAGEREF _Toc196401341 \h </w:instrText>
            </w:r>
            <w:r>
              <w:rPr>
                <w:noProof/>
                <w:webHidden/>
              </w:rPr>
            </w:r>
            <w:r>
              <w:rPr>
                <w:noProof/>
                <w:webHidden/>
              </w:rPr>
              <w:fldChar w:fldCharType="separate"/>
            </w:r>
            <w:r>
              <w:rPr>
                <w:noProof/>
                <w:webHidden/>
              </w:rPr>
              <w:t>7</w:t>
            </w:r>
            <w:r>
              <w:rPr>
                <w:noProof/>
                <w:webHidden/>
              </w:rPr>
              <w:fldChar w:fldCharType="end"/>
            </w:r>
          </w:hyperlink>
        </w:p>
        <w:p w14:paraId="6F116342" w14:textId="4A6B32BC" w:rsidR="004A628F" w:rsidRDefault="004A628F">
          <w:pPr>
            <w:pStyle w:val="Inhopg3"/>
            <w:tabs>
              <w:tab w:val="right" w:leader="dot" w:pos="9062"/>
            </w:tabs>
            <w:rPr>
              <w:rFonts w:eastAsiaTheme="minorEastAsia"/>
              <w:noProof/>
              <w:lang w:eastAsia="nl-NL"/>
            </w:rPr>
          </w:pPr>
          <w:hyperlink w:anchor="_Toc196401342" w:history="1">
            <w:r w:rsidRPr="009A1EA9">
              <w:rPr>
                <w:rStyle w:val="Hyperlink"/>
                <w:noProof/>
                <w:lang w:val="en-US"/>
              </w:rPr>
              <w:t>2.3.1 Interference in the 2.4 GHz Band</w:t>
            </w:r>
            <w:r>
              <w:rPr>
                <w:noProof/>
                <w:webHidden/>
              </w:rPr>
              <w:tab/>
            </w:r>
            <w:r>
              <w:rPr>
                <w:noProof/>
                <w:webHidden/>
              </w:rPr>
              <w:fldChar w:fldCharType="begin"/>
            </w:r>
            <w:r>
              <w:rPr>
                <w:noProof/>
                <w:webHidden/>
              </w:rPr>
              <w:instrText xml:space="preserve"> PAGEREF _Toc196401342 \h </w:instrText>
            </w:r>
            <w:r>
              <w:rPr>
                <w:noProof/>
                <w:webHidden/>
              </w:rPr>
            </w:r>
            <w:r>
              <w:rPr>
                <w:noProof/>
                <w:webHidden/>
              </w:rPr>
              <w:fldChar w:fldCharType="separate"/>
            </w:r>
            <w:r>
              <w:rPr>
                <w:noProof/>
                <w:webHidden/>
              </w:rPr>
              <w:t>7</w:t>
            </w:r>
            <w:r>
              <w:rPr>
                <w:noProof/>
                <w:webHidden/>
              </w:rPr>
              <w:fldChar w:fldCharType="end"/>
            </w:r>
          </w:hyperlink>
        </w:p>
        <w:p w14:paraId="0919BD96" w14:textId="7FAE3FB0" w:rsidR="004A628F" w:rsidRDefault="004A628F">
          <w:pPr>
            <w:pStyle w:val="Inhopg3"/>
            <w:tabs>
              <w:tab w:val="right" w:leader="dot" w:pos="9062"/>
            </w:tabs>
            <w:rPr>
              <w:rFonts w:eastAsiaTheme="minorEastAsia"/>
              <w:noProof/>
              <w:lang w:eastAsia="nl-NL"/>
            </w:rPr>
          </w:pPr>
          <w:hyperlink w:anchor="_Toc196401343" w:history="1">
            <w:r w:rsidRPr="009A1EA9">
              <w:rPr>
                <w:rStyle w:val="Hyperlink"/>
                <w:noProof/>
              </w:rPr>
              <w:t>2.3.2 Environmental Factors</w:t>
            </w:r>
            <w:r>
              <w:rPr>
                <w:noProof/>
                <w:webHidden/>
              </w:rPr>
              <w:tab/>
            </w:r>
            <w:r>
              <w:rPr>
                <w:noProof/>
                <w:webHidden/>
              </w:rPr>
              <w:fldChar w:fldCharType="begin"/>
            </w:r>
            <w:r>
              <w:rPr>
                <w:noProof/>
                <w:webHidden/>
              </w:rPr>
              <w:instrText xml:space="preserve"> PAGEREF _Toc196401343 \h </w:instrText>
            </w:r>
            <w:r>
              <w:rPr>
                <w:noProof/>
                <w:webHidden/>
              </w:rPr>
            </w:r>
            <w:r>
              <w:rPr>
                <w:noProof/>
                <w:webHidden/>
              </w:rPr>
              <w:fldChar w:fldCharType="separate"/>
            </w:r>
            <w:r>
              <w:rPr>
                <w:noProof/>
                <w:webHidden/>
              </w:rPr>
              <w:t>8</w:t>
            </w:r>
            <w:r>
              <w:rPr>
                <w:noProof/>
                <w:webHidden/>
              </w:rPr>
              <w:fldChar w:fldCharType="end"/>
            </w:r>
          </w:hyperlink>
        </w:p>
        <w:p w14:paraId="3B8AD878" w14:textId="5CB6E692" w:rsidR="004A628F" w:rsidRDefault="004A628F">
          <w:pPr>
            <w:pStyle w:val="Inhopg2"/>
            <w:tabs>
              <w:tab w:val="right" w:leader="dot" w:pos="9062"/>
            </w:tabs>
            <w:rPr>
              <w:rFonts w:eastAsiaTheme="minorEastAsia"/>
              <w:noProof/>
              <w:lang w:eastAsia="nl-NL"/>
            </w:rPr>
          </w:pPr>
          <w:hyperlink w:anchor="_Toc196401344" w:history="1">
            <w:r w:rsidRPr="009A1EA9">
              <w:rPr>
                <w:rStyle w:val="Hyperlink"/>
                <w:noProof/>
                <w:lang w:val="en-US"/>
              </w:rPr>
              <w:t>2.4 Data Handling and Protocol Robustness</w:t>
            </w:r>
            <w:r>
              <w:rPr>
                <w:noProof/>
                <w:webHidden/>
              </w:rPr>
              <w:tab/>
            </w:r>
            <w:r>
              <w:rPr>
                <w:noProof/>
                <w:webHidden/>
              </w:rPr>
              <w:fldChar w:fldCharType="begin"/>
            </w:r>
            <w:r>
              <w:rPr>
                <w:noProof/>
                <w:webHidden/>
              </w:rPr>
              <w:instrText xml:space="preserve"> PAGEREF _Toc196401344 \h </w:instrText>
            </w:r>
            <w:r>
              <w:rPr>
                <w:noProof/>
                <w:webHidden/>
              </w:rPr>
            </w:r>
            <w:r>
              <w:rPr>
                <w:noProof/>
                <w:webHidden/>
              </w:rPr>
              <w:fldChar w:fldCharType="separate"/>
            </w:r>
            <w:r>
              <w:rPr>
                <w:noProof/>
                <w:webHidden/>
              </w:rPr>
              <w:t>8</w:t>
            </w:r>
            <w:r>
              <w:rPr>
                <w:noProof/>
                <w:webHidden/>
              </w:rPr>
              <w:fldChar w:fldCharType="end"/>
            </w:r>
          </w:hyperlink>
        </w:p>
        <w:p w14:paraId="589F372E" w14:textId="3CBFB651" w:rsidR="004A628F" w:rsidRDefault="004A628F">
          <w:pPr>
            <w:pStyle w:val="Inhopg3"/>
            <w:tabs>
              <w:tab w:val="right" w:leader="dot" w:pos="9062"/>
            </w:tabs>
            <w:rPr>
              <w:rFonts w:eastAsiaTheme="minorEastAsia"/>
              <w:noProof/>
              <w:lang w:eastAsia="nl-NL"/>
            </w:rPr>
          </w:pPr>
          <w:hyperlink w:anchor="_Toc196401345" w:history="1">
            <w:r w:rsidRPr="009A1EA9">
              <w:rPr>
                <w:rStyle w:val="Hyperlink"/>
                <w:noProof/>
                <w:lang w:val="en-US"/>
              </w:rPr>
              <w:t>2.4.1 Error Checking and Retransmission</w:t>
            </w:r>
            <w:r>
              <w:rPr>
                <w:noProof/>
                <w:webHidden/>
              </w:rPr>
              <w:tab/>
            </w:r>
            <w:r>
              <w:rPr>
                <w:noProof/>
                <w:webHidden/>
              </w:rPr>
              <w:fldChar w:fldCharType="begin"/>
            </w:r>
            <w:r>
              <w:rPr>
                <w:noProof/>
                <w:webHidden/>
              </w:rPr>
              <w:instrText xml:space="preserve"> PAGEREF _Toc196401345 \h </w:instrText>
            </w:r>
            <w:r>
              <w:rPr>
                <w:noProof/>
                <w:webHidden/>
              </w:rPr>
            </w:r>
            <w:r>
              <w:rPr>
                <w:noProof/>
                <w:webHidden/>
              </w:rPr>
              <w:fldChar w:fldCharType="separate"/>
            </w:r>
            <w:r>
              <w:rPr>
                <w:noProof/>
                <w:webHidden/>
              </w:rPr>
              <w:t>8</w:t>
            </w:r>
            <w:r>
              <w:rPr>
                <w:noProof/>
                <w:webHidden/>
              </w:rPr>
              <w:fldChar w:fldCharType="end"/>
            </w:r>
          </w:hyperlink>
        </w:p>
        <w:p w14:paraId="6F14B367" w14:textId="5B372F1E" w:rsidR="004A628F" w:rsidRDefault="004A628F">
          <w:pPr>
            <w:pStyle w:val="Inhopg3"/>
            <w:tabs>
              <w:tab w:val="right" w:leader="dot" w:pos="9062"/>
            </w:tabs>
            <w:rPr>
              <w:rFonts w:eastAsiaTheme="minorEastAsia"/>
              <w:noProof/>
              <w:lang w:eastAsia="nl-NL"/>
            </w:rPr>
          </w:pPr>
          <w:hyperlink w:anchor="_Toc196401346" w:history="1">
            <w:r w:rsidRPr="009A1EA9">
              <w:rPr>
                <w:rStyle w:val="Hyperlink"/>
                <w:noProof/>
              </w:rPr>
              <w:t>2.4.2 Quality of Service (QoS)</w:t>
            </w:r>
            <w:r>
              <w:rPr>
                <w:noProof/>
                <w:webHidden/>
              </w:rPr>
              <w:tab/>
            </w:r>
            <w:r>
              <w:rPr>
                <w:noProof/>
                <w:webHidden/>
              </w:rPr>
              <w:fldChar w:fldCharType="begin"/>
            </w:r>
            <w:r>
              <w:rPr>
                <w:noProof/>
                <w:webHidden/>
              </w:rPr>
              <w:instrText xml:space="preserve"> PAGEREF _Toc196401346 \h </w:instrText>
            </w:r>
            <w:r>
              <w:rPr>
                <w:noProof/>
                <w:webHidden/>
              </w:rPr>
            </w:r>
            <w:r>
              <w:rPr>
                <w:noProof/>
                <w:webHidden/>
              </w:rPr>
              <w:fldChar w:fldCharType="separate"/>
            </w:r>
            <w:r>
              <w:rPr>
                <w:noProof/>
                <w:webHidden/>
              </w:rPr>
              <w:t>8</w:t>
            </w:r>
            <w:r>
              <w:rPr>
                <w:noProof/>
                <w:webHidden/>
              </w:rPr>
              <w:fldChar w:fldCharType="end"/>
            </w:r>
          </w:hyperlink>
        </w:p>
        <w:p w14:paraId="08337281" w14:textId="74613DAC" w:rsidR="004A628F" w:rsidRDefault="004A628F">
          <w:pPr>
            <w:pStyle w:val="Inhopg3"/>
            <w:tabs>
              <w:tab w:val="right" w:leader="dot" w:pos="9062"/>
            </w:tabs>
            <w:rPr>
              <w:rFonts w:eastAsiaTheme="minorEastAsia"/>
              <w:noProof/>
              <w:lang w:eastAsia="nl-NL"/>
            </w:rPr>
          </w:pPr>
          <w:hyperlink w:anchor="_Toc196401347" w:history="1">
            <w:r w:rsidRPr="009A1EA9">
              <w:rPr>
                <w:rStyle w:val="Hyperlink"/>
                <w:noProof/>
              </w:rPr>
              <w:t>2.4.3 Security Considerations</w:t>
            </w:r>
            <w:r>
              <w:rPr>
                <w:noProof/>
                <w:webHidden/>
              </w:rPr>
              <w:tab/>
            </w:r>
            <w:r>
              <w:rPr>
                <w:noProof/>
                <w:webHidden/>
              </w:rPr>
              <w:fldChar w:fldCharType="begin"/>
            </w:r>
            <w:r>
              <w:rPr>
                <w:noProof/>
                <w:webHidden/>
              </w:rPr>
              <w:instrText xml:space="preserve"> PAGEREF _Toc196401347 \h </w:instrText>
            </w:r>
            <w:r>
              <w:rPr>
                <w:noProof/>
                <w:webHidden/>
              </w:rPr>
            </w:r>
            <w:r>
              <w:rPr>
                <w:noProof/>
                <w:webHidden/>
              </w:rPr>
              <w:fldChar w:fldCharType="separate"/>
            </w:r>
            <w:r>
              <w:rPr>
                <w:noProof/>
                <w:webHidden/>
              </w:rPr>
              <w:t>8</w:t>
            </w:r>
            <w:r>
              <w:rPr>
                <w:noProof/>
                <w:webHidden/>
              </w:rPr>
              <w:fldChar w:fldCharType="end"/>
            </w:r>
          </w:hyperlink>
        </w:p>
        <w:p w14:paraId="38BC6A8C" w14:textId="4F070BAC" w:rsidR="004A628F" w:rsidRDefault="004A628F">
          <w:pPr>
            <w:pStyle w:val="Inhopg1"/>
            <w:tabs>
              <w:tab w:val="right" w:leader="dot" w:pos="9062"/>
            </w:tabs>
            <w:rPr>
              <w:rFonts w:eastAsiaTheme="minorEastAsia"/>
              <w:noProof/>
              <w:lang w:eastAsia="nl-NL"/>
            </w:rPr>
          </w:pPr>
          <w:hyperlink w:anchor="_Toc196401348" w:history="1">
            <w:r w:rsidRPr="009A1EA9">
              <w:rPr>
                <w:rStyle w:val="Hyperlink"/>
                <w:noProof/>
                <w:lang w:val="en-US"/>
              </w:rPr>
              <w:t>3. Research Conclusion</w:t>
            </w:r>
            <w:r>
              <w:rPr>
                <w:noProof/>
                <w:webHidden/>
              </w:rPr>
              <w:tab/>
            </w:r>
            <w:r>
              <w:rPr>
                <w:noProof/>
                <w:webHidden/>
              </w:rPr>
              <w:fldChar w:fldCharType="begin"/>
            </w:r>
            <w:r>
              <w:rPr>
                <w:noProof/>
                <w:webHidden/>
              </w:rPr>
              <w:instrText xml:space="preserve"> PAGEREF _Toc196401348 \h </w:instrText>
            </w:r>
            <w:r>
              <w:rPr>
                <w:noProof/>
                <w:webHidden/>
              </w:rPr>
            </w:r>
            <w:r>
              <w:rPr>
                <w:noProof/>
                <w:webHidden/>
              </w:rPr>
              <w:fldChar w:fldCharType="separate"/>
            </w:r>
            <w:r>
              <w:rPr>
                <w:noProof/>
                <w:webHidden/>
              </w:rPr>
              <w:t>9</w:t>
            </w:r>
            <w:r>
              <w:rPr>
                <w:noProof/>
                <w:webHidden/>
              </w:rPr>
              <w:fldChar w:fldCharType="end"/>
            </w:r>
          </w:hyperlink>
        </w:p>
        <w:p w14:paraId="2F5052BB" w14:textId="5FD3DBC2" w:rsidR="004A628F" w:rsidRDefault="004A628F">
          <w:pPr>
            <w:pStyle w:val="Inhopg2"/>
            <w:tabs>
              <w:tab w:val="right" w:leader="dot" w:pos="9062"/>
            </w:tabs>
            <w:rPr>
              <w:rFonts w:eastAsiaTheme="minorEastAsia"/>
              <w:noProof/>
              <w:lang w:eastAsia="nl-NL"/>
            </w:rPr>
          </w:pPr>
          <w:hyperlink w:anchor="_Toc196401349" w:history="1">
            <w:r w:rsidRPr="009A1EA9">
              <w:rPr>
                <w:rStyle w:val="Hyperlink"/>
                <w:noProof/>
              </w:rPr>
              <w:t>3.1 Communication Device</w:t>
            </w:r>
            <w:r>
              <w:rPr>
                <w:noProof/>
                <w:webHidden/>
              </w:rPr>
              <w:tab/>
            </w:r>
            <w:r>
              <w:rPr>
                <w:noProof/>
                <w:webHidden/>
              </w:rPr>
              <w:fldChar w:fldCharType="begin"/>
            </w:r>
            <w:r>
              <w:rPr>
                <w:noProof/>
                <w:webHidden/>
              </w:rPr>
              <w:instrText xml:space="preserve"> PAGEREF _Toc196401349 \h </w:instrText>
            </w:r>
            <w:r>
              <w:rPr>
                <w:noProof/>
                <w:webHidden/>
              </w:rPr>
            </w:r>
            <w:r>
              <w:rPr>
                <w:noProof/>
                <w:webHidden/>
              </w:rPr>
              <w:fldChar w:fldCharType="separate"/>
            </w:r>
            <w:r>
              <w:rPr>
                <w:noProof/>
                <w:webHidden/>
              </w:rPr>
              <w:t>9</w:t>
            </w:r>
            <w:r>
              <w:rPr>
                <w:noProof/>
                <w:webHidden/>
              </w:rPr>
              <w:fldChar w:fldCharType="end"/>
            </w:r>
          </w:hyperlink>
        </w:p>
        <w:p w14:paraId="3782898E" w14:textId="73508606" w:rsidR="004A628F" w:rsidRDefault="004A628F">
          <w:pPr>
            <w:pStyle w:val="Inhopg2"/>
            <w:tabs>
              <w:tab w:val="right" w:leader="dot" w:pos="9062"/>
            </w:tabs>
            <w:rPr>
              <w:rFonts w:eastAsiaTheme="minorEastAsia"/>
              <w:noProof/>
              <w:lang w:eastAsia="nl-NL"/>
            </w:rPr>
          </w:pPr>
          <w:hyperlink w:anchor="_Toc196401350" w:history="1">
            <w:r w:rsidRPr="009A1EA9">
              <w:rPr>
                <w:rStyle w:val="Hyperlink"/>
                <w:noProof/>
              </w:rPr>
              <w:t>3.2 Antenna Configuration</w:t>
            </w:r>
            <w:r>
              <w:rPr>
                <w:noProof/>
                <w:webHidden/>
              </w:rPr>
              <w:tab/>
            </w:r>
            <w:r>
              <w:rPr>
                <w:noProof/>
                <w:webHidden/>
              </w:rPr>
              <w:fldChar w:fldCharType="begin"/>
            </w:r>
            <w:r>
              <w:rPr>
                <w:noProof/>
                <w:webHidden/>
              </w:rPr>
              <w:instrText xml:space="preserve"> PAGEREF _Toc196401350 \h </w:instrText>
            </w:r>
            <w:r>
              <w:rPr>
                <w:noProof/>
                <w:webHidden/>
              </w:rPr>
            </w:r>
            <w:r>
              <w:rPr>
                <w:noProof/>
                <w:webHidden/>
              </w:rPr>
              <w:fldChar w:fldCharType="separate"/>
            </w:r>
            <w:r>
              <w:rPr>
                <w:noProof/>
                <w:webHidden/>
              </w:rPr>
              <w:t>9</w:t>
            </w:r>
            <w:r>
              <w:rPr>
                <w:noProof/>
                <w:webHidden/>
              </w:rPr>
              <w:fldChar w:fldCharType="end"/>
            </w:r>
          </w:hyperlink>
        </w:p>
        <w:p w14:paraId="25E3DA37" w14:textId="241B5A72" w:rsidR="004A628F" w:rsidRDefault="004A628F">
          <w:pPr>
            <w:pStyle w:val="Inhopg2"/>
            <w:tabs>
              <w:tab w:val="right" w:leader="dot" w:pos="9062"/>
            </w:tabs>
            <w:rPr>
              <w:rFonts w:eastAsiaTheme="minorEastAsia"/>
              <w:noProof/>
              <w:lang w:eastAsia="nl-NL"/>
            </w:rPr>
          </w:pPr>
          <w:hyperlink w:anchor="_Toc196401351" w:history="1">
            <w:r w:rsidRPr="009A1EA9">
              <w:rPr>
                <w:rStyle w:val="Hyperlink"/>
                <w:noProof/>
              </w:rPr>
              <w:t>3.3 System Architecture</w:t>
            </w:r>
            <w:r>
              <w:rPr>
                <w:noProof/>
                <w:webHidden/>
              </w:rPr>
              <w:tab/>
            </w:r>
            <w:r>
              <w:rPr>
                <w:noProof/>
                <w:webHidden/>
              </w:rPr>
              <w:fldChar w:fldCharType="begin"/>
            </w:r>
            <w:r>
              <w:rPr>
                <w:noProof/>
                <w:webHidden/>
              </w:rPr>
              <w:instrText xml:space="preserve"> PAGEREF _Toc196401351 \h </w:instrText>
            </w:r>
            <w:r>
              <w:rPr>
                <w:noProof/>
                <w:webHidden/>
              </w:rPr>
            </w:r>
            <w:r>
              <w:rPr>
                <w:noProof/>
                <w:webHidden/>
              </w:rPr>
              <w:fldChar w:fldCharType="separate"/>
            </w:r>
            <w:r>
              <w:rPr>
                <w:noProof/>
                <w:webHidden/>
              </w:rPr>
              <w:t>10</w:t>
            </w:r>
            <w:r>
              <w:rPr>
                <w:noProof/>
                <w:webHidden/>
              </w:rPr>
              <w:fldChar w:fldCharType="end"/>
            </w:r>
          </w:hyperlink>
        </w:p>
        <w:p w14:paraId="31372A5A" w14:textId="5B7F1805" w:rsidR="004A628F" w:rsidRDefault="004A628F">
          <w:pPr>
            <w:pStyle w:val="Inhopg2"/>
            <w:tabs>
              <w:tab w:val="right" w:leader="dot" w:pos="9062"/>
            </w:tabs>
            <w:rPr>
              <w:rFonts w:eastAsiaTheme="minorEastAsia"/>
              <w:noProof/>
              <w:lang w:eastAsia="nl-NL"/>
            </w:rPr>
          </w:pPr>
          <w:hyperlink w:anchor="_Toc196401352" w:history="1">
            <w:r w:rsidRPr="009A1EA9">
              <w:rPr>
                <w:rStyle w:val="Hyperlink"/>
                <w:noProof/>
              </w:rPr>
              <w:t>3.4 Software and Firmware</w:t>
            </w:r>
            <w:r>
              <w:rPr>
                <w:noProof/>
                <w:webHidden/>
              </w:rPr>
              <w:tab/>
            </w:r>
            <w:r>
              <w:rPr>
                <w:noProof/>
                <w:webHidden/>
              </w:rPr>
              <w:fldChar w:fldCharType="begin"/>
            </w:r>
            <w:r>
              <w:rPr>
                <w:noProof/>
                <w:webHidden/>
              </w:rPr>
              <w:instrText xml:space="preserve"> PAGEREF _Toc196401352 \h </w:instrText>
            </w:r>
            <w:r>
              <w:rPr>
                <w:noProof/>
                <w:webHidden/>
              </w:rPr>
            </w:r>
            <w:r>
              <w:rPr>
                <w:noProof/>
                <w:webHidden/>
              </w:rPr>
              <w:fldChar w:fldCharType="separate"/>
            </w:r>
            <w:r>
              <w:rPr>
                <w:noProof/>
                <w:webHidden/>
              </w:rPr>
              <w:t>10</w:t>
            </w:r>
            <w:r>
              <w:rPr>
                <w:noProof/>
                <w:webHidden/>
              </w:rPr>
              <w:fldChar w:fldCharType="end"/>
            </w:r>
          </w:hyperlink>
        </w:p>
        <w:p w14:paraId="686D699E" w14:textId="2C608547" w:rsidR="0011453A" w:rsidRDefault="0011453A">
          <w:r>
            <w:rPr>
              <w:b/>
              <w:bCs/>
            </w:rPr>
            <w:fldChar w:fldCharType="end"/>
          </w:r>
        </w:p>
      </w:sdtContent>
    </w:sdt>
    <w:p w14:paraId="55EA2446" w14:textId="127E63C7" w:rsidR="0011453A" w:rsidRPr="0011453A" w:rsidRDefault="0011453A" w:rsidP="0011453A">
      <w:r>
        <w:br w:type="page"/>
      </w:r>
    </w:p>
    <w:p w14:paraId="32005C3F" w14:textId="672BD84C" w:rsidR="0011453A" w:rsidRPr="009C716A" w:rsidRDefault="0011453A" w:rsidP="0011453A">
      <w:pPr>
        <w:pStyle w:val="Kop1"/>
        <w:rPr>
          <w:lang w:val="en-US"/>
        </w:rPr>
      </w:pPr>
      <w:bookmarkStart w:id="0" w:name="_Toc196401325"/>
      <w:r w:rsidRPr="009C716A">
        <w:rPr>
          <w:lang w:val="en-US"/>
        </w:rPr>
        <w:lastRenderedPageBreak/>
        <w:t>Introduction</w:t>
      </w:r>
      <w:bookmarkEnd w:id="0"/>
    </w:p>
    <w:p w14:paraId="52DFA44B" w14:textId="77777777" w:rsidR="0011453A" w:rsidRPr="0011453A" w:rsidRDefault="0011453A" w:rsidP="0011453A">
      <w:pPr>
        <w:rPr>
          <w:lang w:val="en-US"/>
        </w:rPr>
      </w:pPr>
      <w:r w:rsidRPr="0011453A">
        <w:rPr>
          <w:lang w:val="en-US"/>
        </w:rPr>
        <w:t>This document has been created to consolidate the extensive research and discussions surrounding the design and implementation of a drone communication system. With rapid technological advancements and an ever</w:t>
      </w:r>
      <w:r w:rsidRPr="0011453A">
        <w:rPr>
          <w:rFonts w:ascii="Cambria Math" w:hAnsi="Cambria Math" w:cs="Cambria Math"/>
          <w:lang w:val="en-US"/>
        </w:rPr>
        <w:t>‐</w:t>
      </w:r>
      <w:r w:rsidRPr="0011453A">
        <w:rPr>
          <w:lang w:val="en-US"/>
        </w:rPr>
        <w:t>growing demand for efficient unmanned aerial systems, our project investigates various communication protocols, hardware configurations, and antenna solutions for achieving robust data transmission between the drone and its ground controller.</w:t>
      </w:r>
    </w:p>
    <w:p w14:paraId="68AEAF0E" w14:textId="77777777" w:rsidR="0011453A" w:rsidRPr="0011453A" w:rsidRDefault="0011453A" w:rsidP="0011453A">
      <w:pPr>
        <w:rPr>
          <w:lang w:val="en-US"/>
        </w:rPr>
      </w:pPr>
      <w:r w:rsidRPr="0011453A">
        <w:rPr>
          <w:lang w:val="en-US"/>
        </w:rPr>
        <w:t>The primary objectives of this document are to:</w:t>
      </w:r>
    </w:p>
    <w:p w14:paraId="107E95D0" w14:textId="77777777" w:rsidR="0011453A" w:rsidRPr="0011453A" w:rsidRDefault="0011453A" w:rsidP="0011453A">
      <w:pPr>
        <w:numPr>
          <w:ilvl w:val="0"/>
          <w:numId w:val="1"/>
        </w:numPr>
        <w:rPr>
          <w:lang w:val="en-US"/>
        </w:rPr>
      </w:pPr>
      <w:r w:rsidRPr="0011453A">
        <w:rPr>
          <w:lang w:val="en-US"/>
        </w:rPr>
        <w:t>Provide an overview of the different research questions and technical challenges we have addressed.</w:t>
      </w:r>
    </w:p>
    <w:p w14:paraId="63460B5A" w14:textId="77777777" w:rsidR="0011453A" w:rsidRPr="0011453A" w:rsidRDefault="0011453A" w:rsidP="0011453A">
      <w:pPr>
        <w:numPr>
          <w:ilvl w:val="0"/>
          <w:numId w:val="1"/>
        </w:numPr>
        <w:rPr>
          <w:lang w:val="en-US"/>
        </w:rPr>
      </w:pPr>
      <w:r w:rsidRPr="0011453A">
        <w:rPr>
          <w:lang w:val="en-US"/>
        </w:rPr>
        <w:t>Present an in-depth analysis of communication options, including statistical performance, interference issues, and practical tradeoffs.</w:t>
      </w:r>
    </w:p>
    <w:p w14:paraId="112E5DC8" w14:textId="77777777" w:rsidR="0011453A" w:rsidRPr="0011453A" w:rsidRDefault="0011453A" w:rsidP="0011453A">
      <w:pPr>
        <w:numPr>
          <w:ilvl w:val="0"/>
          <w:numId w:val="1"/>
        </w:numPr>
        <w:rPr>
          <w:lang w:val="en-US"/>
        </w:rPr>
      </w:pPr>
      <w:r w:rsidRPr="0011453A">
        <w:rPr>
          <w:lang w:val="en-US"/>
        </w:rPr>
        <w:t>Summarize the key conclusions derived from our research efforts.</w:t>
      </w:r>
    </w:p>
    <w:p w14:paraId="3AD06C37" w14:textId="77777777" w:rsidR="0011453A" w:rsidRPr="0011453A" w:rsidRDefault="0011453A" w:rsidP="0011453A">
      <w:pPr>
        <w:numPr>
          <w:ilvl w:val="0"/>
          <w:numId w:val="1"/>
        </w:numPr>
        <w:rPr>
          <w:lang w:val="en-US"/>
        </w:rPr>
      </w:pPr>
      <w:r w:rsidRPr="0011453A">
        <w:rPr>
          <w:lang w:val="en-US"/>
        </w:rPr>
        <w:t>Outline the decisive choices made regarding the system’s design based on rigorous comparisons.</w:t>
      </w:r>
    </w:p>
    <w:p w14:paraId="68D45A69" w14:textId="77777777" w:rsidR="0011453A" w:rsidRPr="0011453A" w:rsidRDefault="0011453A" w:rsidP="0011453A">
      <w:pPr>
        <w:rPr>
          <w:lang w:val="en-US"/>
        </w:rPr>
      </w:pPr>
      <w:r w:rsidRPr="0011453A">
        <w:rPr>
          <w:lang w:val="en-US"/>
        </w:rPr>
        <w:t>In doing so, the document will highlight the pros and cons of each system, supported by tables that compare different communication modules (such as ESP32 Wi-Fi, LoRa, NRF24L01+, and SX1278-based systems) and the fitting criteria for our drone project.</w:t>
      </w:r>
    </w:p>
    <w:p w14:paraId="2C41E3A8" w14:textId="76C75E9F" w:rsidR="0011453A" w:rsidRPr="009C716A" w:rsidRDefault="0011453A" w:rsidP="0011453A">
      <w:pPr>
        <w:rPr>
          <w:lang w:val="en-US"/>
        </w:rPr>
      </w:pPr>
      <w:r w:rsidRPr="009C716A">
        <w:rPr>
          <w:lang w:val="en-US"/>
        </w:rPr>
        <w:br w:type="page"/>
      </w:r>
    </w:p>
    <w:p w14:paraId="724ECD22" w14:textId="77777777" w:rsidR="0011453A" w:rsidRPr="0011453A" w:rsidRDefault="0011453A" w:rsidP="0011453A">
      <w:pPr>
        <w:pStyle w:val="Kop1"/>
        <w:rPr>
          <w:lang w:val="en-US"/>
        </w:rPr>
      </w:pPr>
      <w:bookmarkStart w:id="1" w:name="_Toc196401326"/>
      <w:r w:rsidRPr="0011453A">
        <w:rPr>
          <w:lang w:val="en-US"/>
        </w:rPr>
        <w:lastRenderedPageBreak/>
        <w:t>1. Research Questions</w:t>
      </w:r>
      <w:bookmarkEnd w:id="1"/>
    </w:p>
    <w:p w14:paraId="5420808B" w14:textId="7AC07151" w:rsidR="0011453A" w:rsidRPr="004A628F" w:rsidRDefault="004A628F" w:rsidP="0011453A">
      <w:pPr>
        <w:rPr>
          <w:lang w:val="en-US"/>
        </w:rPr>
      </w:pPr>
      <w:r>
        <w:rPr>
          <w:lang w:val="en-US"/>
        </w:rPr>
        <w:t xml:space="preserve">The leading question to our smaller research questions is: </w:t>
      </w:r>
      <w:r w:rsidRPr="004A628F">
        <w:rPr>
          <w:i/>
          <w:iCs/>
          <w:lang w:val="en-US"/>
        </w:rPr>
        <w:t>“</w:t>
      </w:r>
      <w:r w:rsidRPr="004A628F">
        <w:rPr>
          <w:i/>
          <w:iCs/>
          <w:lang w:val="en-US"/>
        </w:rPr>
        <w:t>What is the most reliable, interference-resilient, and efficient communication architecture (in terms of protocol, frequency band, antenna choice, and system design) for real-time drone telemetry and control in both open and interference-prone environments?</w:t>
      </w:r>
      <w:r w:rsidRPr="004A628F">
        <w:rPr>
          <w:i/>
          <w:iCs/>
          <w:lang w:val="en-US"/>
        </w:rPr>
        <w:t>”</w:t>
      </w:r>
      <w:r>
        <w:rPr>
          <w:i/>
          <w:iCs/>
          <w:lang w:val="en-US"/>
        </w:rPr>
        <w:t xml:space="preserve"> </w:t>
      </w:r>
      <w:r>
        <w:rPr>
          <w:lang w:val="en-US"/>
        </w:rPr>
        <w:t>This has led us</w:t>
      </w:r>
      <w:r w:rsidR="0011453A" w:rsidRPr="0011453A">
        <w:rPr>
          <w:lang w:val="en-US"/>
        </w:rPr>
        <w:t xml:space="preserve"> to explore a wide variety of technical questions. The following research questions represent the core challenges we have addressed:</w:t>
      </w:r>
    </w:p>
    <w:p w14:paraId="7DF0439C" w14:textId="77777777" w:rsidR="0011453A" w:rsidRPr="0011453A" w:rsidRDefault="0011453A" w:rsidP="0011453A">
      <w:pPr>
        <w:pStyle w:val="Kop2"/>
      </w:pPr>
      <w:bookmarkStart w:id="2" w:name="_Toc196401327"/>
      <w:r w:rsidRPr="0011453A">
        <w:t xml:space="preserve">1.1 Communication </w:t>
      </w:r>
      <w:proofErr w:type="spellStart"/>
      <w:r w:rsidRPr="0011453A">
        <w:t>Protocols</w:t>
      </w:r>
      <w:proofErr w:type="spellEnd"/>
      <w:r w:rsidRPr="0011453A">
        <w:t xml:space="preserve"> and </w:t>
      </w:r>
      <w:proofErr w:type="spellStart"/>
      <w:r w:rsidRPr="0011453A">
        <w:t>Frequency</w:t>
      </w:r>
      <w:proofErr w:type="spellEnd"/>
      <w:r w:rsidRPr="0011453A">
        <w:t xml:space="preserve"> Bands</w:t>
      </w:r>
      <w:bookmarkEnd w:id="2"/>
    </w:p>
    <w:p w14:paraId="055EC630" w14:textId="77777777" w:rsidR="0011453A" w:rsidRPr="0011453A" w:rsidRDefault="0011453A" w:rsidP="0011453A">
      <w:pPr>
        <w:numPr>
          <w:ilvl w:val="0"/>
          <w:numId w:val="2"/>
        </w:numPr>
        <w:rPr>
          <w:sz w:val="22"/>
          <w:szCs w:val="22"/>
          <w:lang w:val="en-US"/>
        </w:rPr>
      </w:pPr>
      <w:r w:rsidRPr="0011453A">
        <w:rPr>
          <w:b/>
          <w:bCs/>
          <w:sz w:val="22"/>
          <w:szCs w:val="22"/>
          <w:lang w:val="en-US"/>
        </w:rPr>
        <w:t>What are the benefits and limitations of using the ESP32’s built-in 2.4 GHz Wi-Fi module versus other RF modules (e.g., SX1278 for LoRa)?</w:t>
      </w:r>
    </w:p>
    <w:p w14:paraId="1FE5E57F" w14:textId="77777777" w:rsidR="0011453A" w:rsidRPr="0011453A" w:rsidRDefault="0011453A" w:rsidP="0011453A">
      <w:pPr>
        <w:numPr>
          <w:ilvl w:val="0"/>
          <w:numId w:val="2"/>
        </w:numPr>
        <w:rPr>
          <w:sz w:val="22"/>
          <w:szCs w:val="22"/>
          <w:lang w:val="en-US"/>
        </w:rPr>
      </w:pPr>
      <w:r w:rsidRPr="0011453A">
        <w:rPr>
          <w:b/>
          <w:bCs/>
          <w:sz w:val="22"/>
          <w:szCs w:val="22"/>
          <w:lang w:val="en-US"/>
        </w:rPr>
        <w:t>Can raw 802.11 frames be effectively utilized for low-level communication between drones and ground stations?</w:t>
      </w:r>
    </w:p>
    <w:p w14:paraId="51A20C9B" w14:textId="77777777" w:rsidR="0011453A" w:rsidRPr="0011453A" w:rsidRDefault="0011453A" w:rsidP="0011453A">
      <w:pPr>
        <w:numPr>
          <w:ilvl w:val="0"/>
          <w:numId w:val="2"/>
        </w:numPr>
        <w:rPr>
          <w:sz w:val="22"/>
          <w:szCs w:val="22"/>
          <w:lang w:val="en-US"/>
        </w:rPr>
      </w:pPr>
      <w:r w:rsidRPr="0011453A">
        <w:rPr>
          <w:b/>
          <w:bCs/>
          <w:sz w:val="22"/>
          <w:szCs w:val="22"/>
          <w:lang w:val="en-US"/>
        </w:rPr>
        <w:t>What is the feasibility of designing custom libraries to “spray” data over the air using raw Wi-Fi frames?</w:t>
      </w:r>
    </w:p>
    <w:p w14:paraId="50CA7D7C" w14:textId="77777777" w:rsidR="0011453A" w:rsidRPr="0011453A" w:rsidRDefault="0011453A" w:rsidP="0011453A">
      <w:pPr>
        <w:pStyle w:val="Kop2"/>
      </w:pPr>
      <w:bookmarkStart w:id="3" w:name="_Toc196401328"/>
      <w:r w:rsidRPr="0011453A">
        <w:t xml:space="preserve">1.2 </w:t>
      </w:r>
      <w:proofErr w:type="spellStart"/>
      <w:r w:rsidRPr="0011453A">
        <w:t>Antenna</w:t>
      </w:r>
      <w:proofErr w:type="spellEnd"/>
      <w:r w:rsidRPr="0011453A">
        <w:t xml:space="preserve"> Design and Performance</w:t>
      </w:r>
      <w:bookmarkEnd w:id="3"/>
    </w:p>
    <w:p w14:paraId="033CDC76" w14:textId="77777777" w:rsidR="0011453A" w:rsidRPr="0011453A" w:rsidRDefault="0011453A" w:rsidP="0011453A">
      <w:pPr>
        <w:numPr>
          <w:ilvl w:val="0"/>
          <w:numId w:val="3"/>
        </w:numPr>
        <w:rPr>
          <w:sz w:val="22"/>
          <w:szCs w:val="22"/>
          <w:lang w:val="en-US"/>
        </w:rPr>
      </w:pPr>
      <w:r w:rsidRPr="0011453A">
        <w:rPr>
          <w:b/>
          <w:bCs/>
          <w:sz w:val="22"/>
          <w:szCs w:val="22"/>
          <w:lang w:val="en-US"/>
        </w:rPr>
        <w:t>What are the differences between integrated PCB antennas, whip/monopole antennas, helical antennas, and chip antennas for LoRa communication?</w:t>
      </w:r>
    </w:p>
    <w:p w14:paraId="50E2493F" w14:textId="77777777" w:rsidR="0011453A" w:rsidRPr="0011453A" w:rsidRDefault="0011453A" w:rsidP="0011453A">
      <w:pPr>
        <w:numPr>
          <w:ilvl w:val="0"/>
          <w:numId w:val="3"/>
        </w:numPr>
        <w:rPr>
          <w:sz w:val="22"/>
          <w:szCs w:val="22"/>
          <w:lang w:val="en-US"/>
        </w:rPr>
      </w:pPr>
      <w:r w:rsidRPr="0011453A">
        <w:rPr>
          <w:b/>
          <w:bCs/>
          <w:sz w:val="22"/>
          <w:szCs w:val="22"/>
          <w:lang w:val="en-US"/>
        </w:rPr>
        <w:t>How does the performance of a simple copper coil antenna on the drone compare with that of a directional antenna on the controller?</w:t>
      </w:r>
    </w:p>
    <w:p w14:paraId="1420E071" w14:textId="77777777" w:rsidR="0011453A" w:rsidRPr="0011453A" w:rsidRDefault="0011453A" w:rsidP="0011453A">
      <w:pPr>
        <w:numPr>
          <w:ilvl w:val="0"/>
          <w:numId w:val="3"/>
        </w:numPr>
        <w:rPr>
          <w:sz w:val="22"/>
          <w:szCs w:val="22"/>
          <w:lang w:val="en-US"/>
        </w:rPr>
      </w:pPr>
      <w:r w:rsidRPr="0011453A">
        <w:rPr>
          <w:b/>
          <w:bCs/>
          <w:sz w:val="22"/>
          <w:szCs w:val="22"/>
          <w:lang w:val="en-US"/>
        </w:rPr>
        <w:t>What are the tradeoffs in terms of efficiency, radiation pattern, and tuning requirements for each antenna type?</w:t>
      </w:r>
    </w:p>
    <w:p w14:paraId="4C4EFE68" w14:textId="77777777" w:rsidR="0011453A" w:rsidRPr="0011453A" w:rsidRDefault="0011453A" w:rsidP="0011453A">
      <w:pPr>
        <w:pStyle w:val="Kop2"/>
      </w:pPr>
      <w:bookmarkStart w:id="4" w:name="_Toc196401329"/>
      <w:r w:rsidRPr="0011453A">
        <w:t xml:space="preserve">1.3 System Integration and </w:t>
      </w:r>
      <w:proofErr w:type="spellStart"/>
      <w:r w:rsidRPr="0011453A">
        <w:t>Interference</w:t>
      </w:r>
      <w:bookmarkEnd w:id="4"/>
      <w:proofErr w:type="spellEnd"/>
    </w:p>
    <w:p w14:paraId="0D82ADD5" w14:textId="77777777" w:rsidR="0011453A" w:rsidRPr="0011453A" w:rsidRDefault="0011453A" w:rsidP="0011453A">
      <w:pPr>
        <w:numPr>
          <w:ilvl w:val="0"/>
          <w:numId w:val="4"/>
        </w:numPr>
        <w:rPr>
          <w:sz w:val="22"/>
          <w:szCs w:val="22"/>
          <w:lang w:val="en-US"/>
        </w:rPr>
      </w:pPr>
      <w:r w:rsidRPr="0011453A">
        <w:rPr>
          <w:b/>
          <w:bCs/>
          <w:sz w:val="22"/>
          <w:szCs w:val="22"/>
          <w:lang w:val="en-US"/>
        </w:rPr>
        <w:t>How do various environmental factors and interference from other 2.4 GHz devices impact system performance?</w:t>
      </w:r>
    </w:p>
    <w:p w14:paraId="695373E2" w14:textId="77777777" w:rsidR="0011453A" w:rsidRPr="0011453A" w:rsidRDefault="0011453A" w:rsidP="0011453A">
      <w:pPr>
        <w:numPr>
          <w:ilvl w:val="0"/>
          <w:numId w:val="4"/>
        </w:numPr>
        <w:rPr>
          <w:sz w:val="22"/>
          <w:szCs w:val="22"/>
          <w:lang w:val="en-US"/>
        </w:rPr>
      </w:pPr>
      <w:r w:rsidRPr="0011453A">
        <w:rPr>
          <w:b/>
          <w:bCs/>
          <w:sz w:val="22"/>
          <w:szCs w:val="22"/>
          <w:lang w:val="en-US"/>
        </w:rPr>
        <w:t>What design measures (e.g., error checking, retransmission protocols, encryption) can be implemented to mitigate interference and packet loss?</w:t>
      </w:r>
    </w:p>
    <w:p w14:paraId="41918516" w14:textId="77777777" w:rsidR="0011453A" w:rsidRPr="0011453A" w:rsidRDefault="0011453A" w:rsidP="0011453A">
      <w:pPr>
        <w:numPr>
          <w:ilvl w:val="0"/>
          <w:numId w:val="4"/>
        </w:numPr>
        <w:rPr>
          <w:sz w:val="22"/>
          <w:szCs w:val="22"/>
          <w:lang w:val="en-US"/>
        </w:rPr>
      </w:pPr>
      <w:r w:rsidRPr="0011453A">
        <w:rPr>
          <w:b/>
          <w:bCs/>
          <w:sz w:val="22"/>
          <w:szCs w:val="22"/>
          <w:lang w:val="en-US"/>
        </w:rPr>
        <w:t>What are the real-world range expectations for each system configuration, and how do antenna choices influence these distances?</w:t>
      </w:r>
    </w:p>
    <w:p w14:paraId="06AB6A9F" w14:textId="77777777" w:rsidR="0011453A" w:rsidRPr="0011453A" w:rsidRDefault="0011453A" w:rsidP="0011453A">
      <w:pPr>
        <w:pStyle w:val="Kop2"/>
      </w:pPr>
      <w:bookmarkStart w:id="5" w:name="_Toc196401330"/>
      <w:r w:rsidRPr="0011453A">
        <w:t xml:space="preserve">1.4 Protocol </w:t>
      </w:r>
      <w:proofErr w:type="spellStart"/>
      <w:r w:rsidRPr="0011453A">
        <w:t>Robustness</w:t>
      </w:r>
      <w:proofErr w:type="spellEnd"/>
      <w:r w:rsidRPr="0011453A">
        <w:t xml:space="preserve"> and Data Handling</w:t>
      </w:r>
      <w:bookmarkEnd w:id="5"/>
    </w:p>
    <w:p w14:paraId="79261021" w14:textId="77777777" w:rsidR="0011453A" w:rsidRPr="0011453A" w:rsidRDefault="0011453A" w:rsidP="0011453A">
      <w:pPr>
        <w:numPr>
          <w:ilvl w:val="0"/>
          <w:numId w:val="5"/>
        </w:numPr>
        <w:rPr>
          <w:sz w:val="22"/>
          <w:szCs w:val="22"/>
          <w:lang w:val="en-US"/>
        </w:rPr>
      </w:pPr>
      <w:r w:rsidRPr="0011453A">
        <w:rPr>
          <w:b/>
          <w:bCs/>
          <w:sz w:val="22"/>
          <w:szCs w:val="22"/>
          <w:lang w:val="en-US"/>
        </w:rPr>
        <w:t>What are the key elements of a robust communication protocol for drone telemetry and control?</w:t>
      </w:r>
    </w:p>
    <w:p w14:paraId="4445AEEF" w14:textId="77777777" w:rsidR="0011453A" w:rsidRPr="0011453A" w:rsidRDefault="0011453A" w:rsidP="0011453A">
      <w:pPr>
        <w:numPr>
          <w:ilvl w:val="0"/>
          <w:numId w:val="5"/>
        </w:numPr>
        <w:rPr>
          <w:sz w:val="22"/>
          <w:szCs w:val="22"/>
          <w:lang w:val="en-US"/>
        </w:rPr>
      </w:pPr>
      <w:r w:rsidRPr="0011453A">
        <w:rPr>
          <w:b/>
          <w:bCs/>
          <w:sz w:val="22"/>
          <w:szCs w:val="22"/>
          <w:lang w:val="en-US"/>
        </w:rPr>
        <w:t>How can Quality of Service (QoS) data frames be utilized to prioritize critical data (such as flight control commands) over non-critical telemetry?</w:t>
      </w:r>
    </w:p>
    <w:p w14:paraId="4054E4DC" w14:textId="77777777" w:rsidR="0011453A" w:rsidRPr="0011453A" w:rsidRDefault="0011453A" w:rsidP="0011453A">
      <w:pPr>
        <w:numPr>
          <w:ilvl w:val="0"/>
          <w:numId w:val="5"/>
        </w:numPr>
        <w:rPr>
          <w:sz w:val="22"/>
          <w:szCs w:val="22"/>
          <w:lang w:val="en-US"/>
        </w:rPr>
      </w:pPr>
      <w:r w:rsidRPr="0011453A">
        <w:rPr>
          <w:b/>
          <w:bCs/>
          <w:sz w:val="22"/>
          <w:szCs w:val="22"/>
          <w:lang w:val="en-US"/>
        </w:rPr>
        <w:lastRenderedPageBreak/>
        <w:t>Is it necessary to develop custom firmware for the ESP32, or can existing libraries (ESP-NOW, UDP, raw Wi-Fi) be adapted to our needs?</w:t>
      </w:r>
    </w:p>
    <w:p w14:paraId="5404871A" w14:textId="3A282D98" w:rsidR="0011453A" w:rsidRPr="0011453A" w:rsidRDefault="0011453A" w:rsidP="0011453A">
      <w:pPr>
        <w:rPr>
          <w:lang w:val="en-US"/>
        </w:rPr>
      </w:pPr>
      <w:r w:rsidRPr="0011453A">
        <w:rPr>
          <w:lang w:val="en-US"/>
        </w:rPr>
        <w:t>These questions have shaped our research direction, guiding us through experimental setups, prototype development, and system performance evaluations.</w:t>
      </w:r>
    </w:p>
    <w:p w14:paraId="4429FA47" w14:textId="77777777" w:rsidR="0011453A" w:rsidRPr="0011453A" w:rsidRDefault="0011453A" w:rsidP="0011453A">
      <w:pPr>
        <w:pStyle w:val="Kop1"/>
        <w:rPr>
          <w:lang w:val="en-US"/>
        </w:rPr>
      </w:pPr>
      <w:bookmarkStart w:id="6" w:name="_Toc196401331"/>
      <w:r w:rsidRPr="0011453A">
        <w:rPr>
          <w:lang w:val="en-US"/>
        </w:rPr>
        <w:t>2. In-Depth Analysis</w:t>
      </w:r>
      <w:bookmarkEnd w:id="6"/>
    </w:p>
    <w:p w14:paraId="19733C27" w14:textId="77777777" w:rsidR="0011453A" w:rsidRPr="0011453A" w:rsidRDefault="0011453A" w:rsidP="0011453A">
      <w:pPr>
        <w:rPr>
          <w:sz w:val="22"/>
          <w:szCs w:val="22"/>
          <w:lang w:val="en-US"/>
        </w:rPr>
      </w:pPr>
      <w:r w:rsidRPr="0011453A">
        <w:rPr>
          <w:sz w:val="22"/>
          <w:szCs w:val="22"/>
          <w:lang w:val="en-US"/>
        </w:rPr>
        <w:t>In this section, we delve into detailed research findings regarding communication protocols, interference, antenna performance, and system integration. Our analysis covers technical aspects, performance statistics, and the pros and cons of each system configuration.</w:t>
      </w:r>
    </w:p>
    <w:p w14:paraId="74D76D25" w14:textId="77777777" w:rsidR="0011453A" w:rsidRPr="0011453A" w:rsidRDefault="0011453A" w:rsidP="000E4EC9">
      <w:pPr>
        <w:pStyle w:val="Kop2"/>
        <w:rPr>
          <w:lang w:val="en-US"/>
        </w:rPr>
      </w:pPr>
      <w:bookmarkStart w:id="7" w:name="_Toc196401332"/>
      <w:r w:rsidRPr="0011453A">
        <w:rPr>
          <w:lang w:val="en-US"/>
        </w:rPr>
        <w:t>2.1 Communication Options and Protocols</w:t>
      </w:r>
      <w:bookmarkEnd w:id="7"/>
    </w:p>
    <w:p w14:paraId="07832180" w14:textId="77777777" w:rsidR="0011453A" w:rsidRPr="0011453A" w:rsidRDefault="0011453A" w:rsidP="000E4EC9">
      <w:pPr>
        <w:pStyle w:val="Kop3"/>
        <w:rPr>
          <w:lang w:val="en-US"/>
        </w:rPr>
      </w:pPr>
      <w:bookmarkStart w:id="8" w:name="_Toc196401333"/>
      <w:r w:rsidRPr="0011453A">
        <w:rPr>
          <w:lang w:val="en-US"/>
        </w:rPr>
        <w:t>2.1.1 ESP32 Wi-Fi (2.4 GHz)</w:t>
      </w:r>
      <w:bookmarkEnd w:id="8"/>
    </w:p>
    <w:p w14:paraId="4CA8E51F" w14:textId="77777777" w:rsidR="0011453A" w:rsidRPr="0011453A" w:rsidRDefault="0011453A" w:rsidP="0011453A">
      <w:pPr>
        <w:numPr>
          <w:ilvl w:val="0"/>
          <w:numId w:val="6"/>
        </w:numPr>
        <w:rPr>
          <w:sz w:val="22"/>
          <w:szCs w:val="22"/>
          <w:lang w:val="en-US"/>
        </w:rPr>
      </w:pPr>
      <w:r w:rsidRPr="0011453A">
        <w:rPr>
          <w:b/>
          <w:bCs/>
          <w:lang w:val="en-US"/>
        </w:rPr>
        <w:t>Overview:</w:t>
      </w:r>
      <w:r w:rsidRPr="0011453A">
        <w:rPr>
          <w:lang w:val="en-US"/>
        </w:rPr>
        <w:br/>
      </w:r>
      <w:r w:rsidRPr="0011453A">
        <w:rPr>
          <w:sz w:val="22"/>
          <w:szCs w:val="22"/>
          <w:lang w:val="en-US"/>
        </w:rPr>
        <w:t>The ESP32 Wi-Fi module is a widely used solution due to its ease of use, robust community support, and versatility.</w:t>
      </w:r>
    </w:p>
    <w:p w14:paraId="066AA3E4" w14:textId="77777777" w:rsidR="0011453A" w:rsidRPr="0011453A" w:rsidRDefault="0011453A" w:rsidP="0011453A">
      <w:pPr>
        <w:numPr>
          <w:ilvl w:val="0"/>
          <w:numId w:val="6"/>
        </w:numPr>
      </w:pPr>
      <w:proofErr w:type="spellStart"/>
      <w:r w:rsidRPr="0011453A">
        <w:rPr>
          <w:b/>
          <w:bCs/>
        </w:rPr>
        <w:t>Advantages</w:t>
      </w:r>
      <w:proofErr w:type="spellEnd"/>
      <w:r w:rsidRPr="0011453A">
        <w:rPr>
          <w:b/>
          <w:bCs/>
        </w:rPr>
        <w:t>:</w:t>
      </w:r>
      <w:r w:rsidRPr="0011453A">
        <w:t xml:space="preserve"> </w:t>
      </w:r>
    </w:p>
    <w:p w14:paraId="441E1C33" w14:textId="77777777" w:rsidR="0011453A" w:rsidRPr="0011453A" w:rsidRDefault="0011453A" w:rsidP="0011453A">
      <w:pPr>
        <w:numPr>
          <w:ilvl w:val="1"/>
          <w:numId w:val="6"/>
        </w:numPr>
        <w:rPr>
          <w:sz w:val="22"/>
          <w:szCs w:val="22"/>
          <w:lang w:val="en-US"/>
        </w:rPr>
      </w:pPr>
      <w:r w:rsidRPr="0011453A">
        <w:rPr>
          <w:sz w:val="22"/>
          <w:szCs w:val="22"/>
          <w:lang w:val="en-US"/>
        </w:rPr>
        <w:t>Easy integration with existing libraries.</w:t>
      </w:r>
    </w:p>
    <w:p w14:paraId="522C971C" w14:textId="77777777" w:rsidR="0011453A" w:rsidRPr="0011453A" w:rsidRDefault="0011453A" w:rsidP="0011453A">
      <w:pPr>
        <w:numPr>
          <w:ilvl w:val="1"/>
          <w:numId w:val="6"/>
        </w:numPr>
        <w:rPr>
          <w:sz w:val="22"/>
          <w:szCs w:val="22"/>
          <w:lang w:val="en-US"/>
        </w:rPr>
      </w:pPr>
      <w:r w:rsidRPr="0011453A">
        <w:rPr>
          <w:sz w:val="22"/>
          <w:szCs w:val="22"/>
          <w:lang w:val="en-US"/>
        </w:rPr>
        <w:t>Supports raw frame injection via the esp_wifi_80211_tx() function.</w:t>
      </w:r>
    </w:p>
    <w:p w14:paraId="13ADEB0F" w14:textId="77777777" w:rsidR="0011453A" w:rsidRPr="0011453A" w:rsidRDefault="0011453A" w:rsidP="0011453A">
      <w:pPr>
        <w:numPr>
          <w:ilvl w:val="1"/>
          <w:numId w:val="6"/>
        </w:numPr>
        <w:rPr>
          <w:sz w:val="22"/>
          <w:szCs w:val="22"/>
          <w:lang w:val="en-US"/>
        </w:rPr>
      </w:pPr>
      <w:r w:rsidRPr="0011453A">
        <w:rPr>
          <w:sz w:val="22"/>
          <w:szCs w:val="22"/>
          <w:lang w:val="en-US"/>
        </w:rPr>
        <w:t>Capable of both traditional Wi-Fi networking and custom low-level communications.</w:t>
      </w:r>
    </w:p>
    <w:p w14:paraId="121F68C8" w14:textId="77777777" w:rsidR="0011453A" w:rsidRPr="0011453A" w:rsidRDefault="0011453A" w:rsidP="0011453A">
      <w:pPr>
        <w:numPr>
          <w:ilvl w:val="0"/>
          <w:numId w:val="6"/>
        </w:numPr>
      </w:pPr>
      <w:proofErr w:type="spellStart"/>
      <w:r w:rsidRPr="0011453A">
        <w:rPr>
          <w:b/>
          <w:bCs/>
        </w:rPr>
        <w:t>Disadvantages</w:t>
      </w:r>
      <w:proofErr w:type="spellEnd"/>
      <w:r w:rsidRPr="0011453A">
        <w:rPr>
          <w:b/>
          <w:bCs/>
        </w:rPr>
        <w:t>:</w:t>
      </w:r>
      <w:r w:rsidRPr="0011453A">
        <w:t xml:space="preserve"> </w:t>
      </w:r>
    </w:p>
    <w:p w14:paraId="5A037B53" w14:textId="77777777" w:rsidR="0011453A" w:rsidRPr="0011453A" w:rsidRDefault="0011453A" w:rsidP="0011453A">
      <w:pPr>
        <w:numPr>
          <w:ilvl w:val="1"/>
          <w:numId w:val="6"/>
        </w:numPr>
        <w:rPr>
          <w:sz w:val="22"/>
          <w:szCs w:val="22"/>
          <w:lang w:val="en-US"/>
        </w:rPr>
      </w:pPr>
      <w:r w:rsidRPr="0011453A">
        <w:rPr>
          <w:sz w:val="22"/>
          <w:szCs w:val="22"/>
          <w:lang w:val="en-US"/>
        </w:rPr>
        <w:t>Operates in a congested 2.4 GHz band, prone to interference.</w:t>
      </w:r>
    </w:p>
    <w:p w14:paraId="529F019B" w14:textId="77777777" w:rsidR="0011453A" w:rsidRPr="0011453A" w:rsidRDefault="0011453A" w:rsidP="0011453A">
      <w:pPr>
        <w:numPr>
          <w:ilvl w:val="1"/>
          <w:numId w:val="6"/>
        </w:numPr>
        <w:rPr>
          <w:sz w:val="22"/>
          <w:szCs w:val="22"/>
          <w:lang w:val="en-US"/>
        </w:rPr>
      </w:pPr>
      <w:r w:rsidRPr="0011453A">
        <w:rPr>
          <w:sz w:val="22"/>
          <w:szCs w:val="22"/>
          <w:lang w:val="en-US"/>
        </w:rPr>
        <w:t>Limited range when using built-in PCB antennas.</w:t>
      </w:r>
    </w:p>
    <w:p w14:paraId="390D8B13" w14:textId="77777777" w:rsidR="0011453A" w:rsidRPr="0011453A" w:rsidRDefault="0011453A" w:rsidP="0011453A">
      <w:pPr>
        <w:numPr>
          <w:ilvl w:val="0"/>
          <w:numId w:val="6"/>
        </w:numPr>
      </w:pPr>
      <w:r w:rsidRPr="0011453A">
        <w:rPr>
          <w:b/>
          <w:bCs/>
        </w:rPr>
        <w:t xml:space="preserve">Statistical </w:t>
      </w:r>
      <w:proofErr w:type="spellStart"/>
      <w:r w:rsidRPr="0011453A">
        <w:rPr>
          <w:b/>
          <w:bCs/>
        </w:rPr>
        <w:t>Insights</w:t>
      </w:r>
      <w:proofErr w:type="spellEnd"/>
      <w:r w:rsidRPr="0011453A">
        <w:rPr>
          <w:b/>
          <w:bCs/>
        </w:rPr>
        <w:t>:</w:t>
      </w:r>
      <w:r w:rsidRPr="0011453A">
        <w:t xml:space="preserve"> </w:t>
      </w:r>
    </w:p>
    <w:p w14:paraId="579D23BB" w14:textId="77777777" w:rsidR="0011453A" w:rsidRPr="0011453A" w:rsidRDefault="0011453A" w:rsidP="0011453A">
      <w:pPr>
        <w:numPr>
          <w:ilvl w:val="1"/>
          <w:numId w:val="6"/>
        </w:numPr>
        <w:rPr>
          <w:sz w:val="22"/>
          <w:szCs w:val="22"/>
          <w:lang w:val="en-US"/>
        </w:rPr>
      </w:pPr>
      <w:r w:rsidRPr="0011453A">
        <w:rPr>
          <w:sz w:val="22"/>
          <w:szCs w:val="22"/>
          <w:lang w:val="en-US"/>
        </w:rPr>
        <w:t>Typical line-of-sight range is between 100–300 m with an external antenna.</w:t>
      </w:r>
    </w:p>
    <w:p w14:paraId="42708FE1" w14:textId="77777777" w:rsidR="0011453A" w:rsidRPr="0011453A" w:rsidRDefault="0011453A" w:rsidP="0011453A">
      <w:pPr>
        <w:numPr>
          <w:ilvl w:val="1"/>
          <w:numId w:val="6"/>
        </w:numPr>
        <w:rPr>
          <w:sz w:val="22"/>
          <w:szCs w:val="22"/>
          <w:lang w:val="en-US"/>
        </w:rPr>
      </w:pPr>
      <w:r w:rsidRPr="0011453A">
        <w:rPr>
          <w:sz w:val="22"/>
          <w:szCs w:val="22"/>
          <w:lang w:val="en-US"/>
        </w:rPr>
        <w:t>Indoors, range drops to approximately 20–50 m.</w:t>
      </w:r>
    </w:p>
    <w:p w14:paraId="734C877F" w14:textId="77777777" w:rsidR="0011453A" w:rsidRPr="0011453A" w:rsidRDefault="0011453A" w:rsidP="000E4EC9">
      <w:pPr>
        <w:pStyle w:val="Kop3"/>
      </w:pPr>
      <w:bookmarkStart w:id="9" w:name="_Toc196401334"/>
      <w:r w:rsidRPr="0011453A">
        <w:t xml:space="preserve">2.1.2 SX1278 </w:t>
      </w:r>
      <w:proofErr w:type="spellStart"/>
      <w:r w:rsidRPr="0011453A">
        <w:t>for</w:t>
      </w:r>
      <w:proofErr w:type="spellEnd"/>
      <w:r w:rsidRPr="0011453A">
        <w:t xml:space="preserve"> </w:t>
      </w:r>
      <w:proofErr w:type="spellStart"/>
      <w:r w:rsidRPr="0011453A">
        <w:t>LoRa</w:t>
      </w:r>
      <w:bookmarkEnd w:id="9"/>
      <w:proofErr w:type="spellEnd"/>
    </w:p>
    <w:p w14:paraId="59F70E64" w14:textId="77777777" w:rsidR="0011453A" w:rsidRPr="0011453A" w:rsidRDefault="0011453A" w:rsidP="0011453A">
      <w:pPr>
        <w:numPr>
          <w:ilvl w:val="0"/>
          <w:numId w:val="7"/>
        </w:numPr>
        <w:rPr>
          <w:lang w:val="en-US"/>
        </w:rPr>
      </w:pPr>
      <w:r w:rsidRPr="0011453A">
        <w:rPr>
          <w:b/>
          <w:bCs/>
          <w:lang w:val="en-US"/>
        </w:rPr>
        <w:t>Overview:</w:t>
      </w:r>
      <w:r w:rsidRPr="0011453A">
        <w:rPr>
          <w:lang w:val="en-US"/>
        </w:rPr>
        <w:br/>
      </w:r>
      <w:r w:rsidRPr="0011453A">
        <w:rPr>
          <w:sz w:val="22"/>
          <w:szCs w:val="22"/>
          <w:lang w:val="en-US"/>
        </w:rPr>
        <w:t>The SX1278 module, based on LoRa technology, offers long-range communication with low data rates, making it ideal for telemetry in challenging environments.</w:t>
      </w:r>
    </w:p>
    <w:p w14:paraId="75F00AE3" w14:textId="77777777" w:rsidR="0011453A" w:rsidRPr="0011453A" w:rsidRDefault="0011453A" w:rsidP="0011453A">
      <w:pPr>
        <w:numPr>
          <w:ilvl w:val="0"/>
          <w:numId w:val="7"/>
        </w:numPr>
      </w:pPr>
      <w:proofErr w:type="spellStart"/>
      <w:r w:rsidRPr="0011453A">
        <w:rPr>
          <w:b/>
          <w:bCs/>
        </w:rPr>
        <w:t>Advantages</w:t>
      </w:r>
      <w:proofErr w:type="spellEnd"/>
      <w:r w:rsidRPr="0011453A">
        <w:rPr>
          <w:b/>
          <w:bCs/>
        </w:rPr>
        <w:t>:</w:t>
      </w:r>
      <w:r w:rsidRPr="0011453A">
        <w:t xml:space="preserve"> </w:t>
      </w:r>
    </w:p>
    <w:p w14:paraId="14DE8A46" w14:textId="77777777" w:rsidR="0011453A" w:rsidRPr="0011453A" w:rsidRDefault="0011453A" w:rsidP="0011453A">
      <w:pPr>
        <w:numPr>
          <w:ilvl w:val="1"/>
          <w:numId w:val="7"/>
        </w:numPr>
        <w:rPr>
          <w:sz w:val="22"/>
          <w:szCs w:val="22"/>
          <w:lang w:val="en-US"/>
        </w:rPr>
      </w:pPr>
      <w:r w:rsidRPr="0011453A">
        <w:rPr>
          <w:sz w:val="22"/>
          <w:szCs w:val="22"/>
          <w:lang w:val="en-US"/>
        </w:rPr>
        <w:t>Excellent range (up to 10 km in open areas).</w:t>
      </w:r>
    </w:p>
    <w:p w14:paraId="386B50CF" w14:textId="77777777" w:rsidR="0011453A" w:rsidRPr="0011453A" w:rsidRDefault="0011453A" w:rsidP="0011453A">
      <w:pPr>
        <w:numPr>
          <w:ilvl w:val="1"/>
          <w:numId w:val="7"/>
        </w:numPr>
        <w:rPr>
          <w:sz w:val="22"/>
          <w:szCs w:val="22"/>
        </w:rPr>
      </w:pPr>
      <w:r w:rsidRPr="0011453A">
        <w:rPr>
          <w:sz w:val="22"/>
          <w:szCs w:val="22"/>
        </w:rPr>
        <w:t xml:space="preserve">Low power </w:t>
      </w:r>
      <w:proofErr w:type="spellStart"/>
      <w:r w:rsidRPr="0011453A">
        <w:rPr>
          <w:sz w:val="22"/>
          <w:szCs w:val="22"/>
        </w:rPr>
        <w:t>consumption</w:t>
      </w:r>
      <w:proofErr w:type="spellEnd"/>
      <w:r w:rsidRPr="0011453A">
        <w:rPr>
          <w:sz w:val="22"/>
          <w:szCs w:val="22"/>
        </w:rPr>
        <w:t>.</w:t>
      </w:r>
    </w:p>
    <w:p w14:paraId="0807E394" w14:textId="77777777" w:rsidR="0011453A" w:rsidRPr="0011453A" w:rsidRDefault="0011453A" w:rsidP="0011453A">
      <w:pPr>
        <w:numPr>
          <w:ilvl w:val="1"/>
          <w:numId w:val="7"/>
        </w:numPr>
        <w:rPr>
          <w:lang w:val="en-US"/>
        </w:rPr>
      </w:pPr>
      <w:r w:rsidRPr="0011453A">
        <w:rPr>
          <w:sz w:val="22"/>
          <w:szCs w:val="22"/>
          <w:lang w:val="en-US"/>
        </w:rPr>
        <w:lastRenderedPageBreak/>
        <w:t>Operates on less congested frequency bands (433, 868, or 915 MHz).</w:t>
      </w:r>
    </w:p>
    <w:p w14:paraId="31B25818" w14:textId="77777777" w:rsidR="0011453A" w:rsidRPr="0011453A" w:rsidRDefault="0011453A" w:rsidP="0011453A">
      <w:pPr>
        <w:numPr>
          <w:ilvl w:val="0"/>
          <w:numId w:val="7"/>
        </w:numPr>
      </w:pPr>
      <w:proofErr w:type="spellStart"/>
      <w:r w:rsidRPr="0011453A">
        <w:rPr>
          <w:b/>
          <w:bCs/>
        </w:rPr>
        <w:t>Disadvantages</w:t>
      </w:r>
      <w:proofErr w:type="spellEnd"/>
      <w:r w:rsidRPr="0011453A">
        <w:rPr>
          <w:b/>
          <w:bCs/>
        </w:rPr>
        <w:t>:</w:t>
      </w:r>
      <w:r w:rsidRPr="0011453A">
        <w:t xml:space="preserve"> </w:t>
      </w:r>
    </w:p>
    <w:p w14:paraId="21EA5475" w14:textId="77777777" w:rsidR="0011453A" w:rsidRPr="0011453A" w:rsidRDefault="0011453A" w:rsidP="0011453A">
      <w:pPr>
        <w:numPr>
          <w:ilvl w:val="1"/>
          <w:numId w:val="7"/>
        </w:numPr>
        <w:rPr>
          <w:sz w:val="22"/>
          <w:szCs w:val="22"/>
          <w:lang w:val="en-US"/>
        </w:rPr>
      </w:pPr>
      <w:r w:rsidRPr="0011453A">
        <w:rPr>
          <w:sz w:val="22"/>
          <w:szCs w:val="22"/>
          <w:lang w:val="en-US"/>
        </w:rPr>
        <w:t>Low data throughput (not suited for real-time video).</w:t>
      </w:r>
    </w:p>
    <w:p w14:paraId="35B6C7C6" w14:textId="77777777" w:rsidR="0011453A" w:rsidRPr="0011453A" w:rsidRDefault="0011453A" w:rsidP="0011453A">
      <w:pPr>
        <w:numPr>
          <w:ilvl w:val="1"/>
          <w:numId w:val="7"/>
        </w:numPr>
        <w:rPr>
          <w:lang w:val="en-US"/>
        </w:rPr>
      </w:pPr>
      <w:r w:rsidRPr="0011453A">
        <w:rPr>
          <w:sz w:val="22"/>
          <w:szCs w:val="22"/>
          <w:lang w:val="en-US"/>
        </w:rPr>
        <w:t>Requires precise antenna tuning and matching.</w:t>
      </w:r>
    </w:p>
    <w:p w14:paraId="401AC468" w14:textId="77777777" w:rsidR="0011453A" w:rsidRPr="0011453A" w:rsidRDefault="0011453A" w:rsidP="0011453A">
      <w:pPr>
        <w:numPr>
          <w:ilvl w:val="0"/>
          <w:numId w:val="7"/>
        </w:numPr>
      </w:pPr>
      <w:r w:rsidRPr="0011453A">
        <w:rPr>
          <w:b/>
          <w:bCs/>
        </w:rPr>
        <w:t xml:space="preserve">Statistical </w:t>
      </w:r>
      <w:proofErr w:type="spellStart"/>
      <w:r w:rsidRPr="0011453A">
        <w:rPr>
          <w:b/>
          <w:bCs/>
        </w:rPr>
        <w:t>Insights</w:t>
      </w:r>
      <w:proofErr w:type="spellEnd"/>
      <w:r w:rsidRPr="0011453A">
        <w:rPr>
          <w:b/>
          <w:bCs/>
        </w:rPr>
        <w:t>:</w:t>
      </w:r>
      <w:r w:rsidRPr="0011453A">
        <w:t xml:space="preserve"> </w:t>
      </w:r>
    </w:p>
    <w:p w14:paraId="5DED9C93" w14:textId="77777777" w:rsidR="0011453A" w:rsidRPr="0011453A" w:rsidRDefault="0011453A" w:rsidP="0011453A">
      <w:pPr>
        <w:numPr>
          <w:ilvl w:val="1"/>
          <w:numId w:val="7"/>
        </w:numPr>
        <w:rPr>
          <w:sz w:val="22"/>
          <w:szCs w:val="22"/>
          <w:lang w:val="en-US"/>
        </w:rPr>
      </w:pPr>
      <w:r w:rsidRPr="0011453A">
        <w:rPr>
          <w:sz w:val="22"/>
          <w:szCs w:val="22"/>
          <w:lang w:val="en-US"/>
        </w:rPr>
        <w:t>Effective range can reach several kilometers with optimal conditions.</w:t>
      </w:r>
    </w:p>
    <w:p w14:paraId="7F9CA896" w14:textId="77777777" w:rsidR="0011453A" w:rsidRPr="0011453A" w:rsidRDefault="0011453A" w:rsidP="0011453A">
      <w:pPr>
        <w:numPr>
          <w:ilvl w:val="1"/>
          <w:numId w:val="7"/>
        </w:numPr>
        <w:rPr>
          <w:sz w:val="22"/>
          <w:szCs w:val="22"/>
          <w:lang w:val="en-US"/>
        </w:rPr>
      </w:pPr>
      <w:r w:rsidRPr="0011453A">
        <w:rPr>
          <w:sz w:val="22"/>
          <w:szCs w:val="22"/>
          <w:lang w:val="en-US"/>
        </w:rPr>
        <w:t>Data rates vary from 0.3 kbps to 37.5 kbps.</w:t>
      </w:r>
    </w:p>
    <w:p w14:paraId="37FC85FE" w14:textId="77777777" w:rsidR="0011453A" w:rsidRPr="0011453A" w:rsidRDefault="0011453A" w:rsidP="000E4EC9">
      <w:pPr>
        <w:pStyle w:val="Kop3"/>
      </w:pPr>
      <w:bookmarkStart w:id="10" w:name="_Toc196401335"/>
      <w:r w:rsidRPr="0011453A">
        <w:t>2.1.3 NRF24L01+ Modules</w:t>
      </w:r>
      <w:bookmarkEnd w:id="10"/>
    </w:p>
    <w:p w14:paraId="6DAD32B8" w14:textId="77777777" w:rsidR="0011453A" w:rsidRPr="0011453A" w:rsidRDefault="0011453A" w:rsidP="0011453A">
      <w:pPr>
        <w:numPr>
          <w:ilvl w:val="0"/>
          <w:numId w:val="8"/>
        </w:numPr>
        <w:rPr>
          <w:sz w:val="22"/>
          <w:szCs w:val="22"/>
          <w:lang w:val="en-US"/>
        </w:rPr>
      </w:pPr>
      <w:r w:rsidRPr="0011453A">
        <w:rPr>
          <w:b/>
          <w:bCs/>
          <w:lang w:val="en-US"/>
        </w:rPr>
        <w:t>Overview:</w:t>
      </w:r>
      <w:r w:rsidRPr="0011453A">
        <w:rPr>
          <w:lang w:val="en-US"/>
        </w:rPr>
        <w:br/>
      </w:r>
      <w:r w:rsidRPr="0011453A">
        <w:rPr>
          <w:sz w:val="22"/>
          <w:szCs w:val="22"/>
          <w:lang w:val="en-US"/>
        </w:rPr>
        <w:t>The NRF24L01+ is a cost-effective module that offers low latency and moderate range, also operating in the 2.4 GHz band.</w:t>
      </w:r>
    </w:p>
    <w:p w14:paraId="287FA7B1" w14:textId="77777777" w:rsidR="0011453A" w:rsidRPr="0011453A" w:rsidRDefault="0011453A" w:rsidP="0011453A">
      <w:pPr>
        <w:numPr>
          <w:ilvl w:val="0"/>
          <w:numId w:val="8"/>
        </w:numPr>
      </w:pPr>
      <w:proofErr w:type="spellStart"/>
      <w:r w:rsidRPr="0011453A">
        <w:rPr>
          <w:b/>
          <w:bCs/>
        </w:rPr>
        <w:t>Advantages</w:t>
      </w:r>
      <w:proofErr w:type="spellEnd"/>
      <w:r w:rsidRPr="0011453A">
        <w:rPr>
          <w:b/>
          <w:bCs/>
        </w:rPr>
        <w:t>:</w:t>
      </w:r>
      <w:r w:rsidRPr="0011453A">
        <w:t xml:space="preserve"> </w:t>
      </w:r>
    </w:p>
    <w:p w14:paraId="44510C0A" w14:textId="77777777" w:rsidR="0011453A" w:rsidRPr="0011453A" w:rsidRDefault="0011453A" w:rsidP="0011453A">
      <w:pPr>
        <w:numPr>
          <w:ilvl w:val="1"/>
          <w:numId w:val="8"/>
        </w:numPr>
        <w:rPr>
          <w:sz w:val="22"/>
          <w:szCs w:val="22"/>
          <w:lang w:val="en-US"/>
        </w:rPr>
      </w:pPr>
      <w:r w:rsidRPr="0011453A">
        <w:rPr>
          <w:sz w:val="22"/>
          <w:szCs w:val="22"/>
          <w:lang w:val="en-US"/>
        </w:rPr>
        <w:t>Low latency ideal for control signals.</w:t>
      </w:r>
    </w:p>
    <w:p w14:paraId="7447B432" w14:textId="77777777" w:rsidR="0011453A" w:rsidRPr="0011453A" w:rsidRDefault="0011453A" w:rsidP="0011453A">
      <w:pPr>
        <w:numPr>
          <w:ilvl w:val="1"/>
          <w:numId w:val="8"/>
        </w:numPr>
        <w:rPr>
          <w:sz w:val="22"/>
          <w:szCs w:val="22"/>
        </w:rPr>
      </w:pPr>
      <w:proofErr w:type="spellStart"/>
      <w:r w:rsidRPr="0011453A">
        <w:rPr>
          <w:sz w:val="22"/>
          <w:szCs w:val="22"/>
        </w:rPr>
        <w:t>Relatively</w:t>
      </w:r>
      <w:proofErr w:type="spellEnd"/>
      <w:r w:rsidRPr="0011453A">
        <w:rPr>
          <w:sz w:val="22"/>
          <w:szCs w:val="22"/>
        </w:rPr>
        <w:t xml:space="preserve"> low </w:t>
      </w:r>
      <w:proofErr w:type="spellStart"/>
      <w:r w:rsidRPr="0011453A">
        <w:rPr>
          <w:sz w:val="22"/>
          <w:szCs w:val="22"/>
        </w:rPr>
        <w:t>cost</w:t>
      </w:r>
      <w:proofErr w:type="spellEnd"/>
      <w:r w:rsidRPr="0011453A">
        <w:rPr>
          <w:sz w:val="22"/>
          <w:szCs w:val="22"/>
        </w:rPr>
        <w:t>.</w:t>
      </w:r>
    </w:p>
    <w:p w14:paraId="7DD8D6D3" w14:textId="77777777" w:rsidR="0011453A" w:rsidRPr="0011453A" w:rsidRDefault="0011453A" w:rsidP="0011453A">
      <w:pPr>
        <w:numPr>
          <w:ilvl w:val="0"/>
          <w:numId w:val="8"/>
        </w:numPr>
      </w:pPr>
      <w:proofErr w:type="spellStart"/>
      <w:r w:rsidRPr="0011453A">
        <w:rPr>
          <w:b/>
          <w:bCs/>
        </w:rPr>
        <w:t>Disadvantages</w:t>
      </w:r>
      <w:proofErr w:type="spellEnd"/>
      <w:r w:rsidRPr="0011453A">
        <w:rPr>
          <w:b/>
          <w:bCs/>
        </w:rPr>
        <w:t>:</w:t>
      </w:r>
      <w:r w:rsidRPr="0011453A">
        <w:t xml:space="preserve"> </w:t>
      </w:r>
    </w:p>
    <w:p w14:paraId="02B655D1" w14:textId="77777777" w:rsidR="0011453A" w:rsidRPr="0011453A" w:rsidRDefault="0011453A" w:rsidP="0011453A">
      <w:pPr>
        <w:numPr>
          <w:ilvl w:val="1"/>
          <w:numId w:val="8"/>
        </w:numPr>
        <w:rPr>
          <w:sz w:val="22"/>
          <w:szCs w:val="22"/>
          <w:lang w:val="en-US"/>
        </w:rPr>
      </w:pPr>
      <w:r w:rsidRPr="0011453A">
        <w:rPr>
          <w:sz w:val="22"/>
          <w:szCs w:val="22"/>
          <w:lang w:val="en-US"/>
        </w:rPr>
        <w:t>Also subject to 2.4 GHz interference.</w:t>
      </w:r>
    </w:p>
    <w:p w14:paraId="2806DB77" w14:textId="77777777" w:rsidR="0011453A" w:rsidRPr="0011453A" w:rsidRDefault="0011453A" w:rsidP="0011453A">
      <w:pPr>
        <w:numPr>
          <w:ilvl w:val="1"/>
          <w:numId w:val="8"/>
        </w:numPr>
        <w:rPr>
          <w:sz w:val="22"/>
          <w:szCs w:val="22"/>
          <w:lang w:val="en-US"/>
        </w:rPr>
      </w:pPr>
      <w:r w:rsidRPr="0011453A">
        <w:rPr>
          <w:sz w:val="22"/>
          <w:szCs w:val="22"/>
          <w:lang w:val="en-US"/>
        </w:rPr>
        <w:t>Range is moderate, often around 1–2 km with PA+LNA variants.</w:t>
      </w:r>
    </w:p>
    <w:p w14:paraId="2A1E21FA" w14:textId="77777777" w:rsidR="0011453A" w:rsidRPr="0011453A" w:rsidRDefault="0011453A" w:rsidP="0011453A">
      <w:pPr>
        <w:numPr>
          <w:ilvl w:val="0"/>
          <w:numId w:val="8"/>
        </w:numPr>
      </w:pPr>
      <w:r w:rsidRPr="0011453A">
        <w:rPr>
          <w:b/>
          <w:bCs/>
        </w:rPr>
        <w:t xml:space="preserve">Statistical </w:t>
      </w:r>
      <w:proofErr w:type="spellStart"/>
      <w:r w:rsidRPr="0011453A">
        <w:rPr>
          <w:b/>
          <w:bCs/>
        </w:rPr>
        <w:t>Insights</w:t>
      </w:r>
      <w:proofErr w:type="spellEnd"/>
      <w:r w:rsidRPr="0011453A">
        <w:rPr>
          <w:b/>
          <w:bCs/>
        </w:rPr>
        <w:t>:</w:t>
      </w:r>
      <w:r w:rsidRPr="0011453A">
        <w:t xml:space="preserve"> </w:t>
      </w:r>
    </w:p>
    <w:p w14:paraId="610A31B6" w14:textId="77777777" w:rsidR="0011453A" w:rsidRPr="0011453A" w:rsidRDefault="0011453A" w:rsidP="0011453A">
      <w:pPr>
        <w:numPr>
          <w:ilvl w:val="1"/>
          <w:numId w:val="8"/>
        </w:numPr>
        <w:rPr>
          <w:sz w:val="22"/>
          <w:szCs w:val="22"/>
          <w:lang w:val="en-US"/>
        </w:rPr>
      </w:pPr>
      <w:r w:rsidRPr="0011453A">
        <w:rPr>
          <w:sz w:val="22"/>
          <w:szCs w:val="22"/>
          <w:lang w:val="en-US"/>
        </w:rPr>
        <w:t xml:space="preserve">Latency is typically under 5 </w:t>
      </w:r>
      <w:proofErr w:type="spellStart"/>
      <w:r w:rsidRPr="0011453A">
        <w:rPr>
          <w:sz w:val="22"/>
          <w:szCs w:val="22"/>
          <w:lang w:val="en-US"/>
        </w:rPr>
        <w:t>ms.</w:t>
      </w:r>
      <w:proofErr w:type="spellEnd"/>
    </w:p>
    <w:p w14:paraId="5F21EE4E" w14:textId="77777777" w:rsidR="0011453A" w:rsidRPr="0011453A" w:rsidRDefault="0011453A" w:rsidP="0011453A">
      <w:pPr>
        <w:numPr>
          <w:ilvl w:val="1"/>
          <w:numId w:val="8"/>
        </w:numPr>
        <w:rPr>
          <w:sz w:val="22"/>
          <w:szCs w:val="22"/>
          <w:lang w:val="en-US"/>
        </w:rPr>
      </w:pPr>
      <w:r w:rsidRPr="0011453A">
        <w:rPr>
          <w:sz w:val="22"/>
          <w:szCs w:val="22"/>
          <w:lang w:val="en-US"/>
        </w:rPr>
        <w:t>The maximum data rate is around 2 Mbps, but practical throughput is lower.</w:t>
      </w:r>
    </w:p>
    <w:p w14:paraId="33C00259" w14:textId="77777777" w:rsidR="0011453A" w:rsidRPr="0011453A" w:rsidRDefault="0011453A" w:rsidP="000E4EC9">
      <w:pPr>
        <w:pStyle w:val="Kop3"/>
      </w:pPr>
      <w:bookmarkStart w:id="11" w:name="_Toc196401336"/>
      <w:r w:rsidRPr="0011453A">
        <w:t>2.1.4 ESP-NOW</w:t>
      </w:r>
      <w:bookmarkEnd w:id="11"/>
    </w:p>
    <w:p w14:paraId="6826EC44" w14:textId="77777777" w:rsidR="0011453A" w:rsidRPr="0011453A" w:rsidRDefault="0011453A" w:rsidP="0011453A">
      <w:pPr>
        <w:numPr>
          <w:ilvl w:val="0"/>
          <w:numId w:val="9"/>
        </w:numPr>
        <w:rPr>
          <w:lang w:val="en-US"/>
        </w:rPr>
      </w:pPr>
      <w:r w:rsidRPr="0011453A">
        <w:rPr>
          <w:b/>
          <w:bCs/>
          <w:lang w:val="en-US"/>
        </w:rPr>
        <w:t>Overview:</w:t>
      </w:r>
      <w:r w:rsidRPr="0011453A">
        <w:rPr>
          <w:lang w:val="en-US"/>
        </w:rPr>
        <w:br/>
      </w:r>
      <w:r w:rsidRPr="0011453A">
        <w:rPr>
          <w:sz w:val="22"/>
          <w:szCs w:val="22"/>
          <w:lang w:val="en-US"/>
        </w:rPr>
        <w:t xml:space="preserve">ESP-NOW is a proprietary protocol by </w:t>
      </w:r>
      <w:proofErr w:type="spellStart"/>
      <w:r w:rsidRPr="0011453A">
        <w:rPr>
          <w:sz w:val="22"/>
          <w:szCs w:val="22"/>
          <w:lang w:val="en-US"/>
        </w:rPr>
        <w:t>Espressif</w:t>
      </w:r>
      <w:proofErr w:type="spellEnd"/>
      <w:r w:rsidRPr="0011453A">
        <w:rPr>
          <w:sz w:val="22"/>
          <w:szCs w:val="22"/>
          <w:lang w:val="en-US"/>
        </w:rPr>
        <w:t xml:space="preserve"> that allows for direct, low-latency communication without the overhead of Wi-Fi networking.</w:t>
      </w:r>
    </w:p>
    <w:p w14:paraId="3842E809" w14:textId="77777777" w:rsidR="0011453A" w:rsidRPr="0011453A" w:rsidRDefault="0011453A" w:rsidP="0011453A">
      <w:pPr>
        <w:numPr>
          <w:ilvl w:val="0"/>
          <w:numId w:val="9"/>
        </w:numPr>
      </w:pPr>
      <w:proofErr w:type="spellStart"/>
      <w:r w:rsidRPr="0011453A">
        <w:rPr>
          <w:b/>
          <w:bCs/>
        </w:rPr>
        <w:t>Advantages</w:t>
      </w:r>
      <w:proofErr w:type="spellEnd"/>
      <w:r w:rsidRPr="0011453A">
        <w:rPr>
          <w:b/>
          <w:bCs/>
        </w:rPr>
        <w:t>:</w:t>
      </w:r>
      <w:r w:rsidRPr="0011453A">
        <w:t xml:space="preserve"> </w:t>
      </w:r>
    </w:p>
    <w:p w14:paraId="79CC7A5B" w14:textId="77777777" w:rsidR="0011453A" w:rsidRPr="0011453A" w:rsidRDefault="0011453A" w:rsidP="0011453A">
      <w:pPr>
        <w:numPr>
          <w:ilvl w:val="1"/>
          <w:numId w:val="9"/>
        </w:numPr>
        <w:rPr>
          <w:sz w:val="22"/>
          <w:szCs w:val="22"/>
          <w:lang w:val="en-US"/>
        </w:rPr>
      </w:pPr>
      <w:r w:rsidRPr="0011453A">
        <w:rPr>
          <w:sz w:val="22"/>
          <w:szCs w:val="22"/>
          <w:lang w:val="en-US"/>
        </w:rPr>
        <w:t xml:space="preserve">Very low latency (under 5 </w:t>
      </w:r>
      <w:proofErr w:type="spellStart"/>
      <w:r w:rsidRPr="0011453A">
        <w:rPr>
          <w:sz w:val="22"/>
          <w:szCs w:val="22"/>
          <w:lang w:val="en-US"/>
        </w:rPr>
        <w:t>ms</w:t>
      </w:r>
      <w:proofErr w:type="spellEnd"/>
      <w:r w:rsidRPr="0011453A">
        <w:rPr>
          <w:sz w:val="22"/>
          <w:szCs w:val="22"/>
          <w:lang w:val="en-US"/>
        </w:rPr>
        <w:t>).</w:t>
      </w:r>
    </w:p>
    <w:p w14:paraId="347EF423" w14:textId="77777777" w:rsidR="0011453A" w:rsidRPr="0011453A" w:rsidRDefault="0011453A" w:rsidP="0011453A">
      <w:pPr>
        <w:numPr>
          <w:ilvl w:val="1"/>
          <w:numId w:val="9"/>
        </w:numPr>
        <w:rPr>
          <w:sz w:val="22"/>
          <w:szCs w:val="22"/>
          <w:lang w:val="en-US"/>
        </w:rPr>
      </w:pPr>
      <w:r w:rsidRPr="0011453A">
        <w:rPr>
          <w:sz w:val="22"/>
          <w:szCs w:val="22"/>
          <w:lang w:val="en-US"/>
        </w:rPr>
        <w:t>No need for a Wi-Fi access point.</w:t>
      </w:r>
    </w:p>
    <w:p w14:paraId="0568BEF5" w14:textId="77777777" w:rsidR="0011453A" w:rsidRPr="0011453A" w:rsidRDefault="0011453A" w:rsidP="0011453A">
      <w:pPr>
        <w:numPr>
          <w:ilvl w:val="0"/>
          <w:numId w:val="9"/>
        </w:numPr>
      </w:pPr>
      <w:proofErr w:type="spellStart"/>
      <w:r w:rsidRPr="0011453A">
        <w:rPr>
          <w:b/>
          <w:bCs/>
        </w:rPr>
        <w:t>Disadvantages</w:t>
      </w:r>
      <w:proofErr w:type="spellEnd"/>
      <w:r w:rsidRPr="0011453A">
        <w:rPr>
          <w:b/>
          <w:bCs/>
        </w:rPr>
        <w:t>:</w:t>
      </w:r>
      <w:r w:rsidRPr="0011453A">
        <w:t xml:space="preserve"> </w:t>
      </w:r>
    </w:p>
    <w:p w14:paraId="1E72611F" w14:textId="77777777" w:rsidR="0011453A" w:rsidRPr="0011453A" w:rsidRDefault="0011453A" w:rsidP="0011453A">
      <w:pPr>
        <w:numPr>
          <w:ilvl w:val="1"/>
          <w:numId w:val="9"/>
        </w:numPr>
        <w:rPr>
          <w:sz w:val="22"/>
          <w:szCs w:val="22"/>
          <w:lang w:val="en-US"/>
        </w:rPr>
      </w:pPr>
      <w:r w:rsidRPr="0011453A">
        <w:rPr>
          <w:sz w:val="22"/>
          <w:szCs w:val="22"/>
          <w:lang w:val="en-US"/>
        </w:rPr>
        <w:t>Limited packet size (approximately 250 bytes per packet).</w:t>
      </w:r>
    </w:p>
    <w:p w14:paraId="2504AADF" w14:textId="77777777" w:rsidR="0011453A" w:rsidRPr="0011453A" w:rsidRDefault="0011453A" w:rsidP="0011453A">
      <w:pPr>
        <w:numPr>
          <w:ilvl w:val="1"/>
          <w:numId w:val="9"/>
        </w:numPr>
        <w:rPr>
          <w:sz w:val="22"/>
          <w:szCs w:val="22"/>
          <w:lang w:val="en-US"/>
        </w:rPr>
      </w:pPr>
      <w:r w:rsidRPr="0011453A">
        <w:rPr>
          <w:sz w:val="22"/>
          <w:szCs w:val="22"/>
          <w:lang w:val="en-US"/>
        </w:rPr>
        <w:t>Limited to ESP32/ESP8266 ecosystems.</w:t>
      </w:r>
    </w:p>
    <w:p w14:paraId="3F1BE0DD" w14:textId="77777777" w:rsidR="0011453A" w:rsidRPr="0011453A" w:rsidRDefault="0011453A" w:rsidP="0011453A">
      <w:pPr>
        <w:numPr>
          <w:ilvl w:val="0"/>
          <w:numId w:val="9"/>
        </w:numPr>
      </w:pPr>
      <w:r w:rsidRPr="0011453A">
        <w:rPr>
          <w:b/>
          <w:bCs/>
        </w:rPr>
        <w:lastRenderedPageBreak/>
        <w:t xml:space="preserve">Statistical </w:t>
      </w:r>
      <w:proofErr w:type="spellStart"/>
      <w:r w:rsidRPr="0011453A">
        <w:rPr>
          <w:b/>
          <w:bCs/>
        </w:rPr>
        <w:t>Insights</w:t>
      </w:r>
      <w:proofErr w:type="spellEnd"/>
      <w:r w:rsidRPr="0011453A">
        <w:rPr>
          <w:b/>
          <w:bCs/>
        </w:rPr>
        <w:t>:</w:t>
      </w:r>
      <w:r w:rsidRPr="0011453A">
        <w:t xml:space="preserve"> </w:t>
      </w:r>
    </w:p>
    <w:p w14:paraId="2B8E4C70" w14:textId="77777777" w:rsidR="0011453A" w:rsidRPr="0011453A" w:rsidRDefault="0011453A" w:rsidP="0011453A">
      <w:pPr>
        <w:numPr>
          <w:ilvl w:val="1"/>
          <w:numId w:val="9"/>
        </w:numPr>
        <w:rPr>
          <w:sz w:val="22"/>
          <w:szCs w:val="22"/>
          <w:lang w:val="en-US"/>
        </w:rPr>
      </w:pPr>
      <w:r w:rsidRPr="0011453A">
        <w:rPr>
          <w:sz w:val="22"/>
          <w:szCs w:val="22"/>
          <w:lang w:val="en-US"/>
        </w:rPr>
        <w:t>Optimized for small, quick bursts of data, suitable for real-time telemetry.</w:t>
      </w:r>
    </w:p>
    <w:p w14:paraId="0D17297A" w14:textId="77777777" w:rsidR="0011453A" w:rsidRPr="0011453A" w:rsidRDefault="0011453A" w:rsidP="0011453A">
      <w:pPr>
        <w:rPr>
          <w:b/>
          <w:bCs/>
        </w:rPr>
      </w:pPr>
      <w:proofErr w:type="spellStart"/>
      <w:r w:rsidRPr="0011453A">
        <w:rPr>
          <w:b/>
          <w:bCs/>
        </w:rPr>
        <w:t>Comparison</w:t>
      </w:r>
      <w:proofErr w:type="spellEnd"/>
      <w:r w:rsidRPr="0011453A">
        <w:rPr>
          <w:b/>
          <w:bCs/>
        </w:rPr>
        <w:t xml:space="preserve"> </w:t>
      </w:r>
      <w:proofErr w:type="spellStart"/>
      <w:r w:rsidRPr="0011453A">
        <w:rPr>
          <w:b/>
          <w:bCs/>
        </w:rPr>
        <w:t>Table</w:t>
      </w:r>
      <w:proofErr w:type="spellEnd"/>
      <w:r w:rsidRPr="0011453A">
        <w:rPr>
          <w:b/>
          <w:bCs/>
        </w:rPr>
        <w:t xml:space="preserve">: Communication </w:t>
      </w:r>
      <w:proofErr w:type="spellStart"/>
      <w:r w:rsidRPr="0011453A">
        <w:rPr>
          <w:b/>
          <w:bCs/>
        </w:rPr>
        <w:t>Protocols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1469"/>
        <w:gridCol w:w="1198"/>
        <w:gridCol w:w="1588"/>
        <w:gridCol w:w="1591"/>
        <w:gridCol w:w="1895"/>
      </w:tblGrid>
      <w:tr w:rsidR="0011453A" w:rsidRPr="0011453A" w14:paraId="73FBFBDE" w14:textId="77777777" w:rsidTr="0011453A">
        <w:trPr>
          <w:tblHeader/>
          <w:tblCellSpacing w:w="15" w:type="dxa"/>
        </w:trPr>
        <w:tc>
          <w:tcPr>
            <w:tcW w:w="0" w:type="auto"/>
            <w:vAlign w:val="center"/>
            <w:hideMark/>
          </w:tcPr>
          <w:p w14:paraId="4C9ED70E" w14:textId="77777777" w:rsidR="0011453A" w:rsidRPr="0011453A" w:rsidRDefault="0011453A" w:rsidP="0011453A">
            <w:pPr>
              <w:rPr>
                <w:b/>
                <w:bCs/>
              </w:rPr>
            </w:pPr>
            <w:r w:rsidRPr="0011453A">
              <w:rPr>
                <w:b/>
                <w:bCs/>
              </w:rPr>
              <w:t>Protocol</w:t>
            </w:r>
          </w:p>
        </w:tc>
        <w:tc>
          <w:tcPr>
            <w:tcW w:w="0" w:type="auto"/>
            <w:vAlign w:val="center"/>
            <w:hideMark/>
          </w:tcPr>
          <w:p w14:paraId="04AD1499" w14:textId="77777777" w:rsidR="0011453A" w:rsidRPr="0011453A" w:rsidRDefault="0011453A" w:rsidP="0011453A">
            <w:pPr>
              <w:rPr>
                <w:b/>
                <w:bCs/>
              </w:rPr>
            </w:pPr>
            <w:proofErr w:type="spellStart"/>
            <w:r w:rsidRPr="0011453A">
              <w:rPr>
                <w:b/>
                <w:bCs/>
              </w:rPr>
              <w:t>Frequency</w:t>
            </w:r>
            <w:proofErr w:type="spellEnd"/>
            <w:r w:rsidRPr="0011453A">
              <w:rPr>
                <w:b/>
                <w:bCs/>
              </w:rPr>
              <w:t xml:space="preserve"> Band</w:t>
            </w:r>
          </w:p>
        </w:tc>
        <w:tc>
          <w:tcPr>
            <w:tcW w:w="0" w:type="auto"/>
            <w:vAlign w:val="center"/>
            <w:hideMark/>
          </w:tcPr>
          <w:p w14:paraId="7EFBE342" w14:textId="77777777" w:rsidR="0011453A" w:rsidRPr="0011453A" w:rsidRDefault="0011453A" w:rsidP="0011453A">
            <w:pPr>
              <w:rPr>
                <w:b/>
                <w:bCs/>
              </w:rPr>
            </w:pPr>
            <w:r w:rsidRPr="0011453A">
              <w:rPr>
                <w:b/>
                <w:bCs/>
              </w:rPr>
              <w:t>Range (LOS)</w:t>
            </w:r>
          </w:p>
        </w:tc>
        <w:tc>
          <w:tcPr>
            <w:tcW w:w="0" w:type="auto"/>
            <w:vAlign w:val="center"/>
            <w:hideMark/>
          </w:tcPr>
          <w:p w14:paraId="204A453A" w14:textId="77777777" w:rsidR="0011453A" w:rsidRPr="0011453A" w:rsidRDefault="0011453A" w:rsidP="0011453A">
            <w:pPr>
              <w:rPr>
                <w:b/>
                <w:bCs/>
              </w:rPr>
            </w:pPr>
            <w:r w:rsidRPr="0011453A">
              <w:rPr>
                <w:b/>
                <w:bCs/>
              </w:rPr>
              <w:t xml:space="preserve">Data </w:t>
            </w:r>
            <w:proofErr w:type="spellStart"/>
            <w:r w:rsidRPr="0011453A">
              <w:rPr>
                <w:b/>
                <w:bCs/>
              </w:rPr>
              <w:t>Rate</w:t>
            </w:r>
            <w:proofErr w:type="spellEnd"/>
          </w:p>
        </w:tc>
        <w:tc>
          <w:tcPr>
            <w:tcW w:w="0" w:type="auto"/>
            <w:vAlign w:val="center"/>
            <w:hideMark/>
          </w:tcPr>
          <w:p w14:paraId="5C4E8B6C" w14:textId="77777777" w:rsidR="0011453A" w:rsidRPr="0011453A" w:rsidRDefault="0011453A" w:rsidP="0011453A">
            <w:pPr>
              <w:rPr>
                <w:b/>
                <w:bCs/>
              </w:rPr>
            </w:pPr>
            <w:r w:rsidRPr="0011453A">
              <w:rPr>
                <w:b/>
                <w:bCs/>
              </w:rPr>
              <w:t>Pros</w:t>
            </w:r>
          </w:p>
        </w:tc>
        <w:tc>
          <w:tcPr>
            <w:tcW w:w="0" w:type="auto"/>
            <w:vAlign w:val="center"/>
            <w:hideMark/>
          </w:tcPr>
          <w:p w14:paraId="4C47A7C5" w14:textId="77777777" w:rsidR="0011453A" w:rsidRPr="0011453A" w:rsidRDefault="0011453A" w:rsidP="0011453A">
            <w:pPr>
              <w:rPr>
                <w:b/>
                <w:bCs/>
              </w:rPr>
            </w:pPr>
            <w:proofErr w:type="spellStart"/>
            <w:r w:rsidRPr="0011453A">
              <w:rPr>
                <w:b/>
                <w:bCs/>
              </w:rPr>
              <w:t>Cons</w:t>
            </w:r>
            <w:proofErr w:type="spellEnd"/>
          </w:p>
        </w:tc>
      </w:tr>
      <w:tr w:rsidR="0011453A" w:rsidRPr="0011453A" w14:paraId="0D3B5EB2" w14:textId="77777777" w:rsidTr="0011453A">
        <w:trPr>
          <w:tblCellSpacing w:w="15" w:type="dxa"/>
        </w:trPr>
        <w:tc>
          <w:tcPr>
            <w:tcW w:w="0" w:type="auto"/>
            <w:tcBorders>
              <w:top w:val="single" w:sz="4" w:space="0" w:color="auto"/>
              <w:bottom w:val="single" w:sz="4" w:space="0" w:color="auto"/>
            </w:tcBorders>
            <w:vAlign w:val="center"/>
            <w:hideMark/>
          </w:tcPr>
          <w:p w14:paraId="24FA628B" w14:textId="77777777" w:rsidR="0011453A" w:rsidRPr="0011453A" w:rsidRDefault="0011453A" w:rsidP="0011453A">
            <w:r w:rsidRPr="0011453A">
              <w:t>ESP32 Wi-Fi</w:t>
            </w:r>
          </w:p>
        </w:tc>
        <w:tc>
          <w:tcPr>
            <w:tcW w:w="0" w:type="auto"/>
            <w:tcBorders>
              <w:top w:val="single" w:sz="4" w:space="0" w:color="auto"/>
              <w:bottom w:val="single" w:sz="4" w:space="0" w:color="auto"/>
            </w:tcBorders>
            <w:vAlign w:val="center"/>
            <w:hideMark/>
          </w:tcPr>
          <w:p w14:paraId="34A341BE" w14:textId="77777777" w:rsidR="0011453A" w:rsidRPr="0011453A" w:rsidRDefault="0011453A" w:rsidP="0011453A">
            <w:r w:rsidRPr="0011453A">
              <w:t>2.4 GHz</w:t>
            </w:r>
          </w:p>
        </w:tc>
        <w:tc>
          <w:tcPr>
            <w:tcW w:w="0" w:type="auto"/>
            <w:tcBorders>
              <w:top w:val="single" w:sz="4" w:space="0" w:color="auto"/>
              <w:bottom w:val="single" w:sz="4" w:space="0" w:color="auto"/>
            </w:tcBorders>
            <w:vAlign w:val="center"/>
            <w:hideMark/>
          </w:tcPr>
          <w:p w14:paraId="761DE84B" w14:textId="77777777" w:rsidR="0011453A" w:rsidRPr="0011453A" w:rsidRDefault="0011453A" w:rsidP="0011453A">
            <w:r w:rsidRPr="0011453A">
              <w:t>100–300 m (</w:t>
            </w:r>
            <w:proofErr w:type="spellStart"/>
            <w:r w:rsidRPr="0011453A">
              <w:t>ext</w:t>
            </w:r>
            <w:proofErr w:type="spellEnd"/>
            <w:r w:rsidRPr="0011453A">
              <w:t>.)</w:t>
            </w:r>
          </w:p>
        </w:tc>
        <w:tc>
          <w:tcPr>
            <w:tcW w:w="0" w:type="auto"/>
            <w:tcBorders>
              <w:top w:val="single" w:sz="4" w:space="0" w:color="auto"/>
              <w:bottom w:val="single" w:sz="4" w:space="0" w:color="auto"/>
            </w:tcBorders>
            <w:vAlign w:val="center"/>
            <w:hideMark/>
          </w:tcPr>
          <w:p w14:paraId="74657004" w14:textId="77777777" w:rsidR="0011453A" w:rsidRPr="0011453A" w:rsidRDefault="0011453A" w:rsidP="0011453A">
            <w:r w:rsidRPr="0011453A">
              <w:t>Moderate</w:t>
            </w:r>
          </w:p>
        </w:tc>
        <w:tc>
          <w:tcPr>
            <w:tcW w:w="0" w:type="auto"/>
            <w:tcBorders>
              <w:top w:val="single" w:sz="4" w:space="0" w:color="auto"/>
              <w:bottom w:val="single" w:sz="4" w:space="0" w:color="auto"/>
            </w:tcBorders>
            <w:vAlign w:val="center"/>
            <w:hideMark/>
          </w:tcPr>
          <w:p w14:paraId="72874382" w14:textId="77777777" w:rsidR="0011453A" w:rsidRPr="0011453A" w:rsidRDefault="0011453A" w:rsidP="0011453A">
            <w:r w:rsidRPr="0011453A">
              <w:t xml:space="preserve">Easy </w:t>
            </w:r>
            <w:proofErr w:type="spellStart"/>
            <w:r w:rsidRPr="0011453A">
              <w:t>integration</w:t>
            </w:r>
            <w:proofErr w:type="spellEnd"/>
            <w:r w:rsidRPr="0011453A">
              <w:t xml:space="preserve">, </w:t>
            </w:r>
            <w:proofErr w:type="spellStart"/>
            <w:r w:rsidRPr="0011453A">
              <w:t>flexible</w:t>
            </w:r>
            <w:proofErr w:type="spellEnd"/>
          </w:p>
        </w:tc>
        <w:tc>
          <w:tcPr>
            <w:tcW w:w="0" w:type="auto"/>
            <w:tcBorders>
              <w:top w:val="single" w:sz="4" w:space="0" w:color="auto"/>
              <w:bottom w:val="single" w:sz="4" w:space="0" w:color="auto"/>
            </w:tcBorders>
            <w:vAlign w:val="center"/>
            <w:hideMark/>
          </w:tcPr>
          <w:p w14:paraId="4A35CE62" w14:textId="77777777" w:rsidR="0011453A" w:rsidRPr="0011453A" w:rsidRDefault="0011453A" w:rsidP="0011453A">
            <w:r w:rsidRPr="0011453A">
              <w:t xml:space="preserve">High </w:t>
            </w:r>
            <w:proofErr w:type="spellStart"/>
            <w:r w:rsidRPr="0011453A">
              <w:t>interference</w:t>
            </w:r>
            <w:proofErr w:type="spellEnd"/>
            <w:r w:rsidRPr="0011453A">
              <w:t xml:space="preserve">, range </w:t>
            </w:r>
            <w:proofErr w:type="spellStart"/>
            <w:r w:rsidRPr="0011453A">
              <w:t>limitations</w:t>
            </w:r>
            <w:proofErr w:type="spellEnd"/>
          </w:p>
        </w:tc>
      </w:tr>
      <w:tr w:rsidR="0011453A" w:rsidRPr="0011453A" w14:paraId="25261F85" w14:textId="77777777" w:rsidTr="0011453A">
        <w:trPr>
          <w:tblCellSpacing w:w="15" w:type="dxa"/>
        </w:trPr>
        <w:tc>
          <w:tcPr>
            <w:tcW w:w="0" w:type="auto"/>
            <w:tcBorders>
              <w:top w:val="single" w:sz="4" w:space="0" w:color="auto"/>
              <w:bottom w:val="single" w:sz="4" w:space="0" w:color="auto"/>
            </w:tcBorders>
            <w:vAlign w:val="center"/>
            <w:hideMark/>
          </w:tcPr>
          <w:p w14:paraId="39AC8504" w14:textId="77777777" w:rsidR="0011453A" w:rsidRPr="0011453A" w:rsidRDefault="0011453A" w:rsidP="0011453A">
            <w:r w:rsidRPr="0011453A">
              <w:t>SX1278 (</w:t>
            </w:r>
            <w:proofErr w:type="spellStart"/>
            <w:r w:rsidRPr="0011453A">
              <w:t>LoRa</w:t>
            </w:r>
            <w:proofErr w:type="spellEnd"/>
            <w:r w:rsidRPr="0011453A">
              <w:t>)</w:t>
            </w:r>
          </w:p>
        </w:tc>
        <w:tc>
          <w:tcPr>
            <w:tcW w:w="0" w:type="auto"/>
            <w:tcBorders>
              <w:top w:val="single" w:sz="4" w:space="0" w:color="auto"/>
              <w:bottom w:val="single" w:sz="4" w:space="0" w:color="auto"/>
            </w:tcBorders>
            <w:vAlign w:val="center"/>
            <w:hideMark/>
          </w:tcPr>
          <w:p w14:paraId="2A77C6B1" w14:textId="77777777" w:rsidR="0011453A" w:rsidRPr="0011453A" w:rsidRDefault="0011453A" w:rsidP="0011453A">
            <w:r w:rsidRPr="0011453A">
              <w:t>433/868/915 MHz</w:t>
            </w:r>
          </w:p>
        </w:tc>
        <w:tc>
          <w:tcPr>
            <w:tcW w:w="0" w:type="auto"/>
            <w:tcBorders>
              <w:top w:val="single" w:sz="4" w:space="0" w:color="auto"/>
              <w:bottom w:val="single" w:sz="4" w:space="0" w:color="auto"/>
            </w:tcBorders>
            <w:vAlign w:val="center"/>
            <w:hideMark/>
          </w:tcPr>
          <w:p w14:paraId="500E3EC7" w14:textId="77777777" w:rsidR="0011453A" w:rsidRPr="0011453A" w:rsidRDefault="0011453A" w:rsidP="0011453A">
            <w:r w:rsidRPr="0011453A">
              <w:t xml:space="preserve">Up </w:t>
            </w:r>
            <w:proofErr w:type="spellStart"/>
            <w:r w:rsidRPr="0011453A">
              <w:t>to</w:t>
            </w:r>
            <w:proofErr w:type="spellEnd"/>
            <w:r w:rsidRPr="0011453A">
              <w:t xml:space="preserve"> 10 km</w:t>
            </w:r>
          </w:p>
        </w:tc>
        <w:tc>
          <w:tcPr>
            <w:tcW w:w="0" w:type="auto"/>
            <w:tcBorders>
              <w:top w:val="single" w:sz="4" w:space="0" w:color="auto"/>
              <w:bottom w:val="single" w:sz="4" w:space="0" w:color="auto"/>
            </w:tcBorders>
            <w:vAlign w:val="center"/>
            <w:hideMark/>
          </w:tcPr>
          <w:p w14:paraId="4D8B4743" w14:textId="77777777" w:rsidR="0011453A" w:rsidRPr="0011453A" w:rsidRDefault="0011453A" w:rsidP="0011453A">
            <w:r w:rsidRPr="0011453A">
              <w:t xml:space="preserve">Low (0.3–37.5 </w:t>
            </w:r>
            <w:proofErr w:type="spellStart"/>
            <w:r w:rsidRPr="0011453A">
              <w:t>kbps</w:t>
            </w:r>
            <w:proofErr w:type="spellEnd"/>
            <w:r w:rsidRPr="0011453A">
              <w:t>)</w:t>
            </w:r>
          </w:p>
        </w:tc>
        <w:tc>
          <w:tcPr>
            <w:tcW w:w="0" w:type="auto"/>
            <w:tcBorders>
              <w:top w:val="single" w:sz="4" w:space="0" w:color="auto"/>
              <w:bottom w:val="single" w:sz="4" w:space="0" w:color="auto"/>
            </w:tcBorders>
            <w:vAlign w:val="center"/>
            <w:hideMark/>
          </w:tcPr>
          <w:p w14:paraId="7339AF8D" w14:textId="77777777" w:rsidR="0011453A" w:rsidRPr="0011453A" w:rsidRDefault="0011453A" w:rsidP="0011453A">
            <w:r w:rsidRPr="0011453A">
              <w:t>Long range, low power</w:t>
            </w:r>
          </w:p>
        </w:tc>
        <w:tc>
          <w:tcPr>
            <w:tcW w:w="0" w:type="auto"/>
            <w:tcBorders>
              <w:top w:val="single" w:sz="4" w:space="0" w:color="auto"/>
              <w:bottom w:val="single" w:sz="4" w:space="0" w:color="auto"/>
            </w:tcBorders>
            <w:vAlign w:val="center"/>
            <w:hideMark/>
          </w:tcPr>
          <w:p w14:paraId="0710A8BD" w14:textId="77777777" w:rsidR="0011453A" w:rsidRPr="0011453A" w:rsidRDefault="0011453A" w:rsidP="0011453A">
            <w:r w:rsidRPr="0011453A">
              <w:t xml:space="preserve">Low </w:t>
            </w:r>
            <w:proofErr w:type="spellStart"/>
            <w:r w:rsidRPr="0011453A">
              <w:t>throughput</w:t>
            </w:r>
            <w:proofErr w:type="spellEnd"/>
            <w:r w:rsidRPr="0011453A">
              <w:t xml:space="preserve">, complex </w:t>
            </w:r>
            <w:proofErr w:type="spellStart"/>
            <w:r w:rsidRPr="0011453A">
              <w:t>tuning</w:t>
            </w:r>
            <w:proofErr w:type="spellEnd"/>
          </w:p>
        </w:tc>
      </w:tr>
      <w:tr w:rsidR="0011453A" w:rsidRPr="009C716A" w14:paraId="5720D970" w14:textId="77777777" w:rsidTr="0011453A">
        <w:trPr>
          <w:tblCellSpacing w:w="15" w:type="dxa"/>
        </w:trPr>
        <w:tc>
          <w:tcPr>
            <w:tcW w:w="0" w:type="auto"/>
            <w:tcBorders>
              <w:top w:val="single" w:sz="4" w:space="0" w:color="auto"/>
              <w:bottom w:val="single" w:sz="4" w:space="0" w:color="auto"/>
            </w:tcBorders>
            <w:vAlign w:val="center"/>
            <w:hideMark/>
          </w:tcPr>
          <w:p w14:paraId="42940862" w14:textId="77777777" w:rsidR="0011453A" w:rsidRPr="0011453A" w:rsidRDefault="0011453A" w:rsidP="0011453A">
            <w:r w:rsidRPr="0011453A">
              <w:t>NRF24L01+</w:t>
            </w:r>
          </w:p>
        </w:tc>
        <w:tc>
          <w:tcPr>
            <w:tcW w:w="0" w:type="auto"/>
            <w:tcBorders>
              <w:top w:val="single" w:sz="4" w:space="0" w:color="auto"/>
              <w:bottom w:val="single" w:sz="4" w:space="0" w:color="auto"/>
            </w:tcBorders>
            <w:vAlign w:val="center"/>
            <w:hideMark/>
          </w:tcPr>
          <w:p w14:paraId="441273FD" w14:textId="77777777" w:rsidR="0011453A" w:rsidRPr="0011453A" w:rsidRDefault="0011453A" w:rsidP="0011453A">
            <w:r w:rsidRPr="0011453A">
              <w:t>2.4 GHz</w:t>
            </w:r>
          </w:p>
        </w:tc>
        <w:tc>
          <w:tcPr>
            <w:tcW w:w="0" w:type="auto"/>
            <w:tcBorders>
              <w:top w:val="single" w:sz="4" w:space="0" w:color="auto"/>
              <w:bottom w:val="single" w:sz="4" w:space="0" w:color="auto"/>
            </w:tcBorders>
            <w:vAlign w:val="center"/>
            <w:hideMark/>
          </w:tcPr>
          <w:p w14:paraId="12F88954" w14:textId="77777777" w:rsidR="0011453A" w:rsidRPr="0011453A" w:rsidRDefault="0011453A" w:rsidP="0011453A">
            <w:r w:rsidRPr="0011453A">
              <w:t>1–2 km (with PA+LNA)</w:t>
            </w:r>
          </w:p>
        </w:tc>
        <w:tc>
          <w:tcPr>
            <w:tcW w:w="0" w:type="auto"/>
            <w:tcBorders>
              <w:top w:val="single" w:sz="4" w:space="0" w:color="auto"/>
              <w:bottom w:val="single" w:sz="4" w:space="0" w:color="auto"/>
            </w:tcBorders>
            <w:vAlign w:val="center"/>
            <w:hideMark/>
          </w:tcPr>
          <w:p w14:paraId="63B91BE1" w14:textId="77777777" w:rsidR="0011453A" w:rsidRPr="0011453A" w:rsidRDefault="0011453A" w:rsidP="0011453A">
            <w:r w:rsidRPr="0011453A">
              <w:t xml:space="preserve">Up </w:t>
            </w:r>
            <w:proofErr w:type="spellStart"/>
            <w:r w:rsidRPr="0011453A">
              <w:t>to</w:t>
            </w:r>
            <w:proofErr w:type="spellEnd"/>
            <w:r w:rsidRPr="0011453A">
              <w:t xml:space="preserve"> 2 </w:t>
            </w:r>
            <w:proofErr w:type="spellStart"/>
            <w:r w:rsidRPr="0011453A">
              <w:t>Mbps</w:t>
            </w:r>
            <w:proofErr w:type="spellEnd"/>
          </w:p>
        </w:tc>
        <w:tc>
          <w:tcPr>
            <w:tcW w:w="0" w:type="auto"/>
            <w:tcBorders>
              <w:top w:val="single" w:sz="4" w:space="0" w:color="auto"/>
              <w:bottom w:val="single" w:sz="4" w:space="0" w:color="auto"/>
            </w:tcBorders>
            <w:vAlign w:val="center"/>
            <w:hideMark/>
          </w:tcPr>
          <w:p w14:paraId="4F6F61B3" w14:textId="77777777" w:rsidR="0011453A" w:rsidRPr="0011453A" w:rsidRDefault="0011453A" w:rsidP="0011453A">
            <w:r w:rsidRPr="0011453A">
              <w:t xml:space="preserve">Low </w:t>
            </w:r>
            <w:proofErr w:type="spellStart"/>
            <w:r w:rsidRPr="0011453A">
              <w:t>latency</w:t>
            </w:r>
            <w:proofErr w:type="spellEnd"/>
            <w:r w:rsidRPr="0011453A">
              <w:t xml:space="preserve">, </w:t>
            </w:r>
            <w:proofErr w:type="spellStart"/>
            <w:r w:rsidRPr="0011453A">
              <w:t>cost-effective</w:t>
            </w:r>
            <w:proofErr w:type="spellEnd"/>
          </w:p>
        </w:tc>
        <w:tc>
          <w:tcPr>
            <w:tcW w:w="0" w:type="auto"/>
            <w:tcBorders>
              <w:top w:val="single" w:sz="4" w:space="0" w:color="auto"/>
              <w:bottom w:val="single" w:sz="4" w:space="0" w:color="auto"/>
            </w:tcBorders>
            <w:vAlign w:val="center"/>
            <w:hideMark/>
          </w:tcPr>
          <w:p w14:paraId="7F03FD7E" w14:textId="77777777" w:rsidR="0011453A" w:rsidRPr="0011453A" w:rsidRDefault="0011453A" w:rsidP="0011453A">
            <w:pPr>
              <w:rPr>
                <w:lang w:val="en-US"/>
              </w:rPr>
            </w:pPr>
            <w:r w:rsidRPr="0011453A">
              <w:rPr>
                <w:lang w:val="en-US"/>
              </w:rPr>
              <w:t>Still in congested band, moderate range</w:t>
            </w:r>
          </w:p>
        </w:tc>
      </w:tr>
      <w:tr w:rsidR="0011453A" w:rsidRPr="009C716A" w14:paraId="3C155813" w14:textId="77777777" w:rsidTr="0011453A">
        <w:trPr>
          <w:tblCellSpacing w:w="15" w:type="dxa"/>
        </w:trPr>
        <w:tc>
          <w:tcPr>
            <w:tcW w:w="0" w:type="auto"/>
            <w:tcBorders>
              <w:top w:val="single" w:sz="4" w:space="0" w:color="auto"/>
            </w:tcBorders>
            <w:vAlign w:val="center"/>
            <w:hideMark/>
          </w:tcPr>
          <w:p w14:paraId="22427189" w14:textId="77777777" w:rsidR="0011453A" w:rsidRPr="0011453A" w:rsidRDefault="0011453A" w:rsidP="0011453A">
            <w:r w:rsidRPr="0011453A">
              <w:t>ESP-NOW</w:t>
            </w:r>
          </w:p>
        </w:tc>
        <w:tc>
          <w:tcPr>
            <w:tcW w:w="0" w:type="auto"/>
            <w:tcBorders>
              <w:top w:val="single" w:sz="4" w:space="0" w:color="auto"/>
            </w:tcBorders>
            <w:vAlign w:val="center"/>
            <w:hideMark/>
          </w:tcPr>
          <w:p w14:paraId="6A0A520F" w14:textId="77777777" w:rsidR="0011453A" w:rsidRPr="0011453A" w:rsidRDefault="0011453A" w:rsidP="0011453A">
            <w:r w:rsidRPr="0011453A">
              <w:t>2.4 GHz</w:t>
            </w:r>
          </w:p>
        </w:tc>
        <w:tc>
          <w:tcPr>
            <w:tcW w:w="0" w:type="auto"/>
            <w:tcBorders>
              <w:top w:val="single" w:sz="4" w:space="0" w:color="auto"/>
            </w:tcBorders>
            <w:vAlign w:val="center"/>
            <w:hideMark/>
          </w:tcPr>
          <w:p w14:paraId="28FAF99E" w14:textId="77777777" w:rsidR="0011453A" w:rsidRPr="0011453A" w:rsidRDefault="0011453A" w:rsidP="0011453A">
            <w:proofErr w:type="spellStart"/>
            <w:r w:rsidRPr="0011453A">
              <w:t>Similar</w:t>
            </w:r>
            <w:proofErr w:type="spellEnd"/>
            <w:r w:rsidRPr="0011453A">
              <w:t xml:space="preserve"> </w:t>
            </w:r>
            <w:proofErr w:type="spellStart"/>
            <w:r w:rsidRPr="0011453A">
              <w:t>to</w:t>
            </w:r>
            <w:proofErr w:type="spellEnd"/>
            <w:r w:rsidRPr="0011453A">
              <w:t xml:space="preserve"> Wi-Fi</w:t>
            </w:r>
          </w:p>
        </w:tc>
        <w:tc>
          <w:tcPr>
            <w:tcW w:w="0" w:type="auto"/>
            <w:tcBorders>
              <w:top w:val="single" w:sz="4" w:space="0" w:color="auto"/>
            </w:tcBorders>
            <w:vAlign w:val="center"/>
            <w:hideMark/>
          </w:tcPr>
          <w:p w14:paraId="3F46F904" w14:textId="77777777" w:rsidR="0011453A" w:rsidRPr="0011453A" w:rsidRDefault="0011453A" w:rsidP="0011453A">
            <w:r w:rsidRPr="0011453A">
              <w:t xml:space="preserve">Up </w:t>
            </w:r>
            <w:proofErr w:type="spellStart"/>
            <w:r w:rsidRPr="0011453A">
              <w:t>to</w:t>
            </w:r>
            <w:proofErr w:type="spellEnd"/>
            <w:r w:rsidRPr="0011453A">
              <w:t xml:space="preserve"> 250 bytes/</w:t>
            </w:r>
            <w:proofErr w:type="spellStart"/>
            <w:r w:rsidRPr="0011453A">
              <w:t>packet</w:t>
            </w:r>
            <w:proofErr w:type="spellEnd"/>
          </w:p>
        </w:tc>
        <w:tc>
          <w:tcPr>
            <w:tcW w:w="0" w:type="auto"/>
            <w:tcBorders>
              <w:top w:val="single" w:sz="4" w:space="0" w:color="auto"/>
            </w:tcBorders>
            <w:vAlign w:val="center"/>
            <w:hideMark/>
          </w:tcPr>
          <w:p w14:paraId="20CBE765" w14:textId="77777777" w:rsidR="0011453A" w:rsidRPr="0011453A" w:rsidRDefault="0011453A" w:rsidP="0011453A">
            <w:pPr>
              <w:rPr>
                <w:lang w:val="en-US"/>
              </w:rPr>
            </w:pPr>
            <w:r w:rsidRPr="0011453A">
              <w:rPr>
                <w:lang w:val="en-US"/>
              </w:rPr>
              <w:t>Ultra-low latency, peer-to-peer</w:t>
            </w:r>
          </w:p>
        </w:tc>
        <w:tc>
          <w:tcPr>
            <w:tcW w:w="0" w:type="auto"/>
            <w:tcBorders>
              <w:top w:val="single" w:sz="4" w:space="0" w:color="auto"/>
            </w:tcBorders>
            <w:vAlign w:val="center"/>
            <w:hideMark/>
          </w:tcPr>
          <w:p w14:paraId="4978D878" w14:textId="77777777" w:rsidR="0011453A" w:rsidRPr="0011453A" w:rsidRDefault="0011453A" w:rsidP="0011453A">
            <w:pPr>
              <w:rPr>
                <w:lang w:val="en-US"/>
              </w:rPr>
            </w:pPr>
            <w:r w:rsidRPr="0011453A">
              <w:rPr>
                <w:lang w:val="en-US"/>
              </w:rPr>
              <w:t>Limited packet size, ecosystem-specific</w:t>
            </w:r>
          </w:p>
        </w:tc>
      </w:tr>
    </w:tbl>
    <w:p w14:paraId="19E09AA2" w14:textId="77777777" w:rsidR="0011453A" w:rsidRPr="0011453A" w:rsidRDefault="0011453A" w:rsidP="000E4EC9">
      <w:pPr>
        <w:pStyle w:val="Kop2"/>
        <w:rPr>
          <w:lang w:val="en-US"/>
        </w:rPr>
      </w:pPr>
      <w:bookmarkStart w:id="12" w:name="_Toc196401337"/>
      <w:r w:rsidRPr="0011453A">
        <w:rPr>
          <w:lang w:val="en-US"/>
        </w:rPr>
        <w:t>2.2 Antenna Considerations and Performance</w:t>
      </w:r>
      <w:bookmarkEnd w:id="12"/>
    </w:p>
    <w:p w14:paraId="58990880" w14:textId="77777777" w:rsidR="0011453A" w:rsidRPr="0011453A" w:rsidRDefault="0011453A" w:rsidP="0011453A">
      <w:r w:rsidRPr="0011453A">
        <w:rPr>
          <w:lang w:val="en-US"/>
        </w:rPr>
        <w:t xml:space="preserve">Antenna design is critical for ensuring efficient RF communication. </w:t>
      </w:r>
      <w:r w:rsidRPr="0011453A">
        <w:t xml:space="preserve">We </w:t>
      </w:r>
      <w:proofErr w:type="spellStart"/>
      <w:r w:rsidRPr="0011453A">
        <w:t>explored</w:t>
      </w:r>
      <w:proofErr w:type="spellEnd"/>
      <w:r w:rsidRPr="0011453A">
        <w:t xml:space="preserve"> </w:t>
      </w:r>
      <w:proofErr w:type="spellStart"/>
      <w:r w:rsidRPr="0011453A">
        <w:t>several</w:t>
      </w:r>
      <w:proofErr w:type="spellEnd"/>
      <w:r w:rsidRPr="0011453A">
        <w:t xml:space="preserve"> </w:t>
      </w:r>
      <w:proofErr w:type="spellStart"/>
      <w:r w:rsidRPr="0011453A">
        <w:t>antenna</w:t>
      </w:r>
      <w:proofErr w:type="spellEnd"/>
      <w:r w:rsidRPr="0011453A">
        <w:t xml:space="preserve"> types:</w:t>
      </w:r>
    </w:p>
    <w:p w14:paraId="01E7F391" w14:textId="77777777" w:rsidR="0011453A" w:rsidRPr="0011453A" w:rsidRDefault="0011453A" w:rsidP="000E4EC9">
      <w:pPr>
        <w:pStyle w:val="Kop3"/>
      </w:pPr>
      <w:bookmarkStart w:id="13" w:name="_Toc196401338"/>
      <w:r w:rsidRPr="0011453A">
        <w:t xml:space="preserve">2.2.1 </w:t>
      </w:r>
      <w:proofErr w:type="spellStart"/>
      <w:r w:rsidRPr="0011453A">
        <w:t>Integrated</w:t>
      </w:r>
      <w:proofErr w:type="spellEnd"/>
      <w:r w:rsidRPr="0011453A">
        <w:t xml:space="preserve"> PCB </w:t>
      </w:r>
      <w:proofErr w:type="spellStart"/>
      <w:r w:rsidRPr="0011453A">
        <w:t>Antennas</w:t>
      </w:r>
      <w:bookmarkEnd w:id="13"/>
      <w:proofErr w:type="spellEnd"/>
    </w:p>
    <w:p w14:paraId="3A77A5B8" w14:textId="77777777" w:rsidR="0011453A" w:rsidRPr="0011453A" w:rsidRDefault="0011453A" w:rsidP="0011453A">
      <w:pPr>
        <w:numPr>
          <w:ilvl w:val="0"/>
          <w:numId w:val="10"/>
        </w:numPr>
      </w:pPr>
      <w:r w:rsidRPr="0011453A">
        <w:rPr>
          <w:b/>
          <w:bCs/>
        </w:rPr>
        <w:t>Pros:</w:t>
      </w:r>
      <w:r w:rsidRPr="0011453A">
        <w:t xml:space="preserve"> </w:t>
      </w:r>
    </w:p>
    <w:p w14:paraId="1B1D457C" w14:textId="77777777" w:rsidR="0011453A" w:rsidRPr="0011453A" w:rsidRDefault="0011453A" w:rsidP="0011453A">
      <w:pPr>
        <w:numPr>
          <w:ilvl w:val="1"/>
          <w:numId w:val="10"/>
        </w:numPr>
        <w:rPr>
          <w:lang w:val="en-US"/>
        </w:rPr>
      </w:pPr>
      <w:r w:rsidRPr="0011453A">
        <w:rPr>
          <w:lang w:val="en-US"/>
        </w:rPr>
        <w:t>Already integrated into many modules.</w:t>
      </w:r>
    </w:p>
    <w:p w14:paraId="4CFF7505" w14:textId="77777777" w:rsidR="0011453A" w:rsidRPr="0011453A" w:rsidRDefault="0011453A" w:rsidP="0011453A">
      <w:pPr>
        <w:numPr>
          <w:ilvl w:val="1"/>
          <w:numId w:val="10"/>
        </w:numPr>
      </w:pPr>
      <w:r w:rsidRPr="0011453A">
        <w:t>Compact and low-</w:t>
      </w:r>
      <w:proofErr w:type="spellStart"/>
      <w:r w:rsidRPr="0011453A">
        <w:t>cost</w:t>
      </w:r>
      <w:proofErr w:type="spellEnd"/>
      <w:r w:rsidRPr="0011453A">
        <w:t>.</w:t>
      </w:r>
    </w:p>
    <w:p w14:paraId="7F392BE3" w14:textId="77777777" w:rsidR="0011453A" w:rsidRPr="0011453A" w:rsidRDefault="0011453A" w:rsidP="0011453A">
      <w:pPr>
        <w:numPr>
          <w:ilvl w:val="0"/>
          <w:numId w:val="10"/>
        </w:numPr>
      </w:pPr>
      <w:proofErr w:type="spellStart"/>
      <w:r w:rsidRPr="0011453A">
        <w:rPr>
          <w:b/>
          <w:bCs/>
        </w:rPr>
        <w:t>Cons</w:t>
      </w:r>
      <w:proofErr w:type="spellEnd"/>
      <w:r w:rsidRPr="0011453A">
        <w:rPr>
          <w:b/>
          <w:bCs/>
        </w:rPr>
        <w:t>:</w:t>
      </w:r>
      <w:r w:rsidRPr="0011453A">
        <w:t xml:space="preserve"> </w:t>
      </w:r>
    </w:p>
    <w:p w14:paraId="4F5592F5" w14:textId="77777777" w:rsidR="0011453A" w:rsidRPr="0011453A" w:rsidRDefault="0011453A" w:rsidP="0011453A">
      <w:pPr>
        <w:numPr>
          <w:ilvl w:val="1"/>
          <w:numId w:val="10"/>
        </w:numPr>
      </w:pPr>
      <w:r w:rsidRPr="0011453A">
        <w:t xml:space="preserve">Generally </w:t>
      </w:r>
      <w:proofErr w:type="spellStart"/>
      <w:r w:rsidRPr="0011453A">
        <w:t>lower</w:t>
      </w:r>
      <w:proofErr w:type="spellEnd"/>
      <w:r w:rsidRPr="0011453A">
        <w:t xml:space="preserve"> </w:t>
      </w:r>
      <w:proofErr w:type="spellStart"/>
      <w:r w:rsidRPr="0011453A">
        <w:t>gain</w:t>
      </w:r>
      <w:proofErr w:type="spellEnd"/>
      <w:r w:rsidRPr="0011453A">
        <w:t>.</w:t>
      </w:r>
    </w:p>
    <w:p w14:paraId="20F3A5A3" w14:textId="77777777" w:rsidR="0011453A" w:rsidRPr="0011453A" w:rsidRDefault="0011453A" w:rsidP="0011453A">
      <w:pPr>
        <w:numPr>
          <w:ilvl w:val="1"/>
          <w:numId w:val="10"/>
        </w:numPr>
      </w:pPr>
      <w:r w:rsidRPr="0011453A">
        <w:t>Limited range.</w:t>
      </w:r>
    </w:p>
    <w:p w14:paraId="3E260F85" w14:textId="77777777" w:rsidR="0011453A" w:rsidRPr="0011453A" w:rsidRDefault="0011453A" w:rsidP="000E4EC9">
      <w:pPr>
        <w:pStyle w:val="Kop3"/>
      </w:pPr>
      <w:bookmarkStart w:id="14" w:name="_Toc196401339"/>
      <w:r w:rsidRPr="0011453A">
        <w:t xml:space="preserve">2.2.2 </w:t>
      </w:r>
      <w:proofErr w:type="spellStart"/>
      <w:r w:rsidRPr="0011453A">
        <w:t>Wire</w:t>
      </w:r>
      <w:proofErr w:type="spellEnd"/>
      <w:r w:rsidRPr="0011453A">
        <w:t xml:space="preserve"> </w:t>
      </w:r>
      <w:proofErr w:type="spellStart"/>
      <w:r w:rsidRPr="0011453A">
        <w:t>Whip</w:t>
      </w:r>
      <w:proofErr w:type="spellEnd"/>
      <w:r w:rsidRPr="0011453A">
        <w:t>/</w:t>
      </w:r>
      <w:proofErr w:type="spellStart"/>
      <w:r w:rsidRPr="0011453A">
        <w:t>Monopole</w:t>
      </w:r>
      <w:proofErr w:type="spellEnd"/>
      <w:r w:rsidRPr="0011453A">
        <w:t xml:space="preserve"> </w:t>
      </w:r>
      <w:proofErr w:type="spellStart"/>
      <w:r w:rsidRPr="0011453A">
        <w:t>Antennas</w:t>
      </w:r>
      <w:bookmarkEnd w:id="14"/>
      <w:proofErr w:type="spellEnd"/>
    </w:p>
    <w:p w14:paraId="552E28B9" w14:textId="77777777" w:rsidR="0011453A" w:rsidRPr="0011453A" w:rsidRDefault="0011453A" w:rsidP="0011453A">
      <w:pPr>
        <w:numPr>
          <w:ilvl w:val="0"/>
          <w:numId w:val="11"/>
        </w:numPr>
      </w:pPr>
      <w:r w:rsidRPr="0011453A">
        <w:rPr>
          <w:b/>
          <w:bCs/>
        </w:rPr>
        <w:t>Pros:</w:t>
      </w:r>
      <w:r w:rsidRPr="0011453A">
        <w:t xml:space="preserve"> </w:t>
      </w:r>
    </w:p>
    <w:p w14:paraId="66DD1F04" w14:textId="77777777" w:rsidR="0011453A" w:rsidRPr="0011453A" w:rsidRDefault="0011453A" w:rsidP="0011453A">
      <w:pPr>
        <w:numPr>
          <w:ilvl w:val="1"/>
          <w:numId w:val="11"/>
        </w:numPr>
        <w:rPr>
          <w:lang w:val="en-US"/>
        </w:rPr>
      </w:pPr>
      <w:r w:rsidRPr="0011453A">
        <w:rPr>
          <w:lang w:val="en-US"/>
        </w:rPr>
        <w:t>Improved gain and range over PCB antennas.</w:t>
      </w:r>
    </w:p>
    <w:p w14:paraId="4BFBC62D" w14:textId="77777777" w:rsidR="0011453A" w:rsidRPr="0011453A" w:rsidRDefault="0011453A" w:rsidP="0011453A">
      <w:pPr>
        <w:numPr>
          <w:ilvl w:val="1"/>
          <w:numId w:val="11"/>
        </w:numPr>
        <w:rPr>
          <w:lang w:val="en-US"/>
        </w:rPr>
      </w:pPr>
      <w:r w:rsidRPr="0011453A">
        <w:rPr>
          <w:lang w:val="en-US"/>
        </w:rPr>
        <w:t>Simple design and reliable performance.</w:t>
      </w:r>
    </w:p>
    <w:p w14:paraId="14EE9181" w14:textId="77777777" w:rsidR="0011453A" w:rsidRPr="0011453A" w:rsidRDefault="0011453A" w:rsidP="0011453A">
      <w:pPr>
        <w:numPr>
          <w:ilvl w:val="0"/>
          <w:numId w:val="11"/>
        </w:numPr>
      </w:pPr>
      <w:proofErr w:type="spellStart"/>
      <w:r w:rsidRPr="0011453A">
        <w:rPr>
          <w:b/>
          <w:bCs/>
        </w:rPr>
        <w:lastRenderedPageBreak/>
        <w:t>Cons</w:t>
      </w:r>
      <w:proofErr w:type="spellEnd"/>
      <w:r w:rsidRPr="0011453A">
        <w:rPr>
          <w:b/>
          <w:bCs/>
        </w:rPr>
        <w:t>:</w:t>
      </w:r>
      <w:r w:rsidRPr="0011453A">
        <w:t xml:space="preserve"> </w:t>
      </w:r>
    </w:p>
    <w:p w14:paraId="1F50BD95" w14:textId="77777777" w:rsidR="0011453A" w:rsidRPr="0011453A" w:rsidRDefault="0011453A" w:rsidP="0011453A">
      <w:pPr>
        <w:numPr>
          <w:ilvl w:val="1"/>
          <w:numId w:val="11"/>
        </w:numPr>
      </w:pPr>
      <w:r w:rsidRPr="0011453A">
        <w:t xml:space="preserve">Can </w:t>
      </w:r>
      <w:proofErr w:type="spellStart"/>
      <w:r w:rsidRPr="0011453A">
        <w:t>add</w:t>
      </w:r>
      <w:proofErr w:type="spellEnd"/>
      <w:r w:rsidRPr="0011453A">
        <w:t xml:space="preserve"> </w:t>
      </w:r>
      <w:proofErr w:type="spellStart"/>
      <w:r w:rsidRPr="0011453A">
        <w:t>physical</w:t>
      </w:r>
      <w:proofErr w:type="spellEnd"/>
      <w:r w:rsidRPr="0011453A">
        <w:t xml:space="preserve"> bulk.</w:t>
      </w:r>
    </w:p>
    <w:p w14:paraId="7785CE0C" w14:textId="77777777" w:rsidR="0011453A" w:rsidRPr="0011453A" w:rsidRDefault="0011453A" w:rsidP="0011453A">
      <w:pPr>
        <w:numPr>
          <w:ilvl w:val="1"/>
          <w:numId w:val="11"/>
        </w:numPr>
        <w:rPr>
          <w:lang w:val="en-US"/>
        </w:rPr>
      </w:pPr>
      <w:r w:rsidRPr="0011453A">
        <w:rPr>
          <w:lang w:val="en-US"/>
        </w:rPr>
        <w:t>May require precise mounting for optimal performance.</w:t>
      </w:r>
    </w:p>
    <w:p w14:paraId="633EA927" w14:textId="77777777" w:rsidR="0011453A" w:rsidRPr="0011453A" w:rsidRDefault="0011453A" w:rsidP="000E4EC9">
      <w:pPr>
        <w:pStyle w:val="Kop3"/>
      </w:pPr>
      <w:bookmarkStart w:id="15" w:name="_Toc196401340"/>
      <w:r w:rsidRPr="0011453A">
        <w:t xml:space="preserve">2.2.3 </w:t>
      </w:r>
      <w:proofErr w:type="spellStart"/>
      <w:r w:rsidRPr="0011453A">
        <w:t>Helical</w:t>
      </w:r>
      <w:proofErr w:type="spellEnd"/>
      <w:r w:rsidRPr="0011453A">
        <w:t xml:space="preserve"> and Chip </w:t>
      </w:r>
      <w:proofErr w:type="spellStart"/>
      <w:r w:rsidRPr="0011453A">
        <w:t>Antennas</w:t>
      </w:r>
      <w:bookmarkEnd w:id="15"/>
      <w:proofErr w:type="spellEnd"/>
    </w:p>
    <w:p w14:paraId="75EC34AD" w14:textId="77777777" w:rsidR="0011453A" w:rsidRPr="0011453A" w:rsidRDefault="0011453A" w:rsidP="0011453A">
      <w:pPr>
        <w:numPr>
          <w:ilvl w:val="0"/>
          <w:numId w:val="12"/>
        </w:numPr>
      </w:pPr>
      <w:r w:rsidRPr="0011453A">
        <w:rPr>
          <w:b/>
          <w:bCs/>
        </w:rPr>
        <w:t>Pros:</w:t>
      </w:r>
      <w:r w:rsidRPr="0011453A">
        <w:t xml:space="preserve"> </w:t>
      </w:r>
    </w:p>
    <w:p w14:paraId="01ADC631" w14:textId="77777777" w:rsidR="0011453A" w:rsidRPr="0011453A" w:rsidRDefault="0011453A" w:rsidP="0011453A">
      <w:pPr>
        <w:numPr>
          <w:ilvl w:val="1"/>
          <w:numId w:val="12"/>
        </w:numPr>
        <w:rPr>
          <w:lang w:val="en-US"/>
        </w:rPr>
      </w:pPr>
      <w:r w:rsidRPr="0011453A">
        <w:rPr>
          <w:lang w:val="en-US"/>
        </w:rPr>
        <w:t>Helical antennas offer circular polarization, improving performance in multipath environments.</w:t>
      </w:r>
    </w:p>
    <w:p w14:paraId="0298E44D" w14:textId="77777777" w:rsidR="0011453A" w:rsidRPr="0011453A" w:rsidRDefault="0011453A" w:rsidP="0011453A">
      <w:pPr>
        <w:numPr>
          <w:ilvl w:val="1"/>
          <w:numId w:val="12"/>
        </w:numPr>
        <w:rPr>
          <w:lang w:val="en-US"/>
        </w:rPr>
      </w:pPr>
      <w:r w:rsidRPr="0011453A">
        <w:rPr>
          <w:lang w:val="en-US"/>
        </w:rPr>
        <w:t>Chip antennas are extremely compact.</w:t>
      </w:r>
    </w:p>
    <w:p w14:paraId="3E7B0EAE" w14:textId="77777777" w:rsidR="0011453A" w:rsidRPr="0011453A" w:rsidRDefault="0011453A" w:rsidP="0011453A">
      <w:pPr>
        <w:numPr>
          <w:ilvl w:val="0"/>
          <w:numId w:val="12"/>
        </w:numPr>
      </w:pPr>
      <w:proofErr w:type="spellStart"/>
      <w:r w:rsidRPr="0011453A">
        <w:rPr>
          <w:b/>
          <w:bCs/>
        </w:rPr>
        <w:t>Cons</w:t>
      </w:r>
      <w:proofErr w:type="spellEnd"/>
      <w:r w:rsidRPr="0011453A">
        <w:rPr>
          <w:b/>
          <w:bCs/>
        </w:rPr>
        <w:t>:</w:t>
      </w:r>
      <w:r w:rsidRPr="0011453A">
        <w:t xml:space="preserve"> </w:t>
      </w:r>
    </w:p>
    <w:p w14:paraId="11EEF63C" w14:textId="77777777" w:rsidR="0011453A" w:rsidRPr="0011453A" w:rsidRDefault="0011453A" w:rsidP="0011453A">
      <w:pPr>
        <w:numPr>
          <w:ilvl w:val="1"/>
          <w:numId w:val="12"/>
        </w:numPr>
        <w:rPr>
          <w:lang w:val="en-US"/>
        </w:rPr>
      </w:pPr>
      <w:r w:rsidRPr="0011453A">
        <w:rPr>
          <w:lang w:val="en-US"/>
        </w:rPr>
        <w:t>Helical antennas are more challenging to tune.</w:t>
      </w:r>
    </w:p>
    <w:p w14:paraId="17692382" w14:textId="77777777" w:rsidR="0011453A" w:rsidRPr="0011453A" w:rsidRDefault="0011453A" w:rsidP="0011453A">
      <w:pPr>
        <w:numPr>
          <w:ilvl w:val="1"/>
          <w:numId w:val="12"/>
        </w:numPr>
        <w:rPr>
          <w:lang w:val="en-US"/>
        </w:rPr>
      </w:pPr>
      <w:r w:rsidRPr="0011453A">
        <w:rPr>
          <w:lang w:val="en-US"/>
        </w:rPr>
        <w:t>Chip antennas may have lower efficiency compared to whip antennas.</w:t>
      </w:r>
    </w:p>
    <w:p w14:paraId="3783DF2F" w14:textId="77777777" w:rsidR="0011453A" w:rsidRPr="0011453A" w:rsidRDefault="0011453A" w:rsidP="0011453A">
      <w:pPr>
        <w:rPr>
          <w:b/>
          <w:bCs/>
          <w:lang w:val="en-US"/>
        </w:rPr>
      </w:pPr>
      <w:r w:rsidRPr="0011453A">
        <w:rPr>
          <w:b/>
          <w:bCs/>
          <w:lang w:val="en-US"/>
        </w:rPr>
        <w:t>Comparison Table: Antenna Options for SX1278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1266"/>
        <w:gridCol w:w="1485"/>
        <w:gridCol w:w="1045"/>
        <w:gridCol w:w="1855"/>
        <w:gridCol w:w="1616"/>
      </w:tblGrid>
      <w:tr w:rsidR="0011453A" w:rsidRPr="0011453A" w14:paraId="4750CCDD" w14:textId="77777777" w:rsidTr="0011453A">
        <w:trPr>
          <w:tblHeader/>
          <w:tblCellSpacing w:w="15" w:type="dxa"/>
        </w:trPr>
        <w:tc>
          <w:tcPr>
            <w:tcW w:w="0" w:type="auto"/>
            <w:vAlign w:val="center"/>
            <w:hideMark/>
          </w:tcPr>
          <w:p w14:paraId="5915E750" w14:textId="77777777" w:rsidR="0011453A" w:rsidRPr="0011453A" w:rsidRDefault="0011453A" w:rsidP="0011453A">
            <w:pPr>
              <w:rPr>
                <w:b/>
                <w:bCs/>
              </w:rPr>
            </w:pPr>
            <w:proofErr w:type="spellStart"/>
            <w:r w:rsidRPr="0011453A">
              <w:rPr>
                <w:b/>
                <w:bCs/>
              </w:rPr>
              <w:t>Antenna</w:t>
            </w:r>
            <w:proofErr w:type="spellEnd"/>
            <w:r w:rsidRPr="0011453A">
              <w:rPr>
                <w:b/>
                <w:bCs/>
              </w:rPr>
              <w:t xml:space="preserve"> Type</w:t>
            </w:r>
          </w:p>
        </w:tc>
        <w:tc>
          <w:tcPr>
            <w:tcW w:w="0" w:type="auto"/>
            <w:vAlign w:val="center"/>
            <w:hideMark/>
          </w:tcPr>
          <w:p w14:paraId="3857CEB7" w14:textId="77777777" w:rsidR="0011453A" w:rsidRPr="0011453A" w:rsidRDefault="0011453A" w:rsidP="0011453A">
            <w:pPr>
              <w:rPr>
                <w:b/>
                <w:bCs/>
              </w:rPr>
            </w:pPr>
            <w:proofErr w:type="spellStart"/>
            <w:r w:rsidRPr="0011453A">
              <w:rPr>
                <w:b/>
                <w:bCs/>
              </w:rPr>
              <w:t>Gain</w:t>
            </w:r>
            <w:proofErr w:type="spellEnd"/>
          </w:p>
        </w:tc>
        <w:tc>
          <w:tcPr>
            <w:tcW w:w="0" w:type="auto"/>
            <w:vAlign w:val="center"/>
            <w:hideMark/>
          </w:tcPr>
          <w:p w14:paraId="1BA2167A" w14:textId="77777777" w:rsidR="0011453A" w:rsidRPr="0011453A" w:rsidRDefault="0011453A" w:rsidP="0011453A">
            <w:pPr>
              <w:rPr>
                <w:b/>
                <w:bCs/>
              </w:rPr>
            </w:pPr>
            <w:r w:rsidRPr="0011453A">
              <w:rPr>
                <w:b/>
                <w:bCs/>
              </w:rPr>
              <w:t>Size</w:t>
            </w:r>
          </w:p>
        </w:tc>
        <w:tc>
          <w:tcPr>
            <w:tcW w:w="0" w:type="auto"/>
            <w:vAlign w:val="center"/>
            <w:hideMark/>
          </w:tcPr>
          <w:p w14:paraId="3445118D" w14:textId="77777777" w:rsidR="0011453A" w:rsidRPr="0011453A" w:rsidRDefault="0011453A" w:rsidP="0011453A">
            <w:pPr>
              <w:rPr>
                <w:b/>
                <w:bCs/>
              </w:rPr>
            </w:pPr>
            <w:proofErr w:type="spellStart"/>
            <w:r w:rsidRPr="0011453A">
              <w:rPr>
                <w:b/>
                <w:bCs/>
              </w:rPr>
              <w:t>Cost</w:t>
            </w:r>
            <w:proofErr w:type="spellEnd"/>
          </w:p>
        </w:tc>
        <w:tc>
          <w:tcPr>
            <w:tcW w:w="0" w:type="auto"/>
            <w:vAlign w:val="center"/>
            <w:hideMark/>
          </w:tcPr>
          <w:p w14:paraId="58BF0FC9" w14:textId="77777777" w:rsidR="0011453A" w:rsidRPr="0011453A" w:rsidRDefault="0011453A" w:rsidP="0011453A">
            <w:pPr>
              <w:rPr>
                <w:b/>
                <w:bCs/>
              </w:rPr>
            </w:pPr>
            <w:proofErr w:type="spellStart"/>
            <w:r w:rsidRPr="0011453A">
              <w:rPr>
                <w:b/>
                <w:bCs/>
              </w:rPr>
              <w:t>Ideal</w:t>
            </w:r>
            <w:proofErr w:type="spellEnd"/>
            <w:r w:rsidRPr="0011453A">
              <w:rPr>
                <w:b/>
                <w:bCs/>
              </w:rPr>
              <w:t xml:space="preserve"> Application</w:t>
            </w:r>
          </w:p>
        </w:tc>
        <w:tc>
          <w:tcPr>
            <w:tcW w:w="0" w:type="auto"/>
            <w:vAlign w:val="center"/>
            <w:hideMark/>
          </w:tcPr>
          <w:p w14:paraId="34CD6963" w14:textId="77777777" w:rsidR="0011453A" w:rsidRPr="0011453A" w:rsidRDefault="0011453A" w:rsidP="0011453A">
            <w:pPr>
              <w:rPr>
                <w:b/>
                <w:bCs/>
              </w:rPr>
            </w:pPr>
            <w:proofErr w:type="spellStart"/>
            <w:r w:rsidRPr="0011453A">
              <w:rPr>
                <w:b/>
                <w:bCs/>
              </w:rPr>
              <w:t>Notes</w:t>
            </w:r>
            <w:proofErr w:type="spellEnd"/>
          </w:p>
        </w:tc>
      </w:tr>
      <w:tr w:rsidR="0011453A" w:rsidRPr="0011453A" w14:paraId="6A46A893" w14:textId="77777777" w:rsidTr="0011453A">
        <w:trPr>
          <w:tblCellSpacing w:w="15" w:type="dxa"/>
        </w:trPr>
        <w:tc>
          <w:tcPr>
            <w:tcW w:w="0" w:type="auto"/>
            <w:tcBorders>
              <w:top w:val="single" w:sz="4" w:space="0" w:color="auto"/>
              <w:bottom w:val="single" w:sz="4" w:space="0" w:color="auto"/>
            </w:tcBorders>
            <w:vAlign w:val="center"/>
            <w:hideMark/>
          </w:tcPr>
          <w:p w14:paraId="01D00238" w14:textId="77777777" w:rsidR="0011453A" w:rsidRPr="0011453A" w:rsidRDefault="0011453A" w:rsidP="0011453A">
            <w:r w:rsidRPr="0011453A">
              <w:t xml:space="preserve">PCB </w:t>
            </w:r>
            <w:proofErr w:type="spellStart"/>
            <w:r w:rsidRPr="0011453A">
              <w:t>Integrated</w:t>
            </w:r>
            <w:proofErr w:type="spellEnd"/>
          </w:p>
        </w:tc>
        <w:tc>
          <w:tcPr>
            <w:tcW w:w="0" w:type="auto"/>
            <w:tcBorders>
              <w:top w:val="single" w:sz="4" w:space="0" w:color="auto"/>
              <w:bottom w:val="single" w:sz="4" w:space="0" w:color="auto"/>
            </w:tcBorders>
            <w:vAlign w:val="center"/>
            <w:hideMark/>
          </w:tcPr>
          <w:p w14:paraId="23F1E035" w14:textId="77777777" w:rsidR="0011453A" w:rsidRPr="0011453A" w:rsidRDefault="0011453A" w:rsidP="0011453A">
            <w:r w:rsidRPr="0011453A">
              <w:t xml:space="preserve">Low (&lt;2 </w:t>
            </w:r>
            <w:proofErr w:type="spellStart"/>
            <w:r w:rsidRPr="0011453A">
              <w:t>dBi</w:t>
            </w:r>
            <w:proofErr w:type="spellEnd"/>
            <w:r w:rsidRPr="0011453A">
              <w:t>)</w:t>
            </w:r>
          </w:p>
        </w:tc>
        <w:tc>
          <w:tcPr>
            <w:tcW w:w="0" w:type="auto"/>
            <w:tcBorders>
              <w:top w:val="single" w:sz="4" w:space="0" w:color="auto"/>
              <w:bottom w:val="single" w:sz="4" w:space="0" w:color="auto"/>
            </w:tcBorders>
            <w:vAlign w:val="center"/>
            <w:hideMark/>
          </w:tcPr>
          <w:p w14:paraId="11331E23" w14:textId="77777777" w:rsidR="0011453A" w:rsidRPr="0011453A" w:rsidRDefault="0011453A" w:rsidP="0011453A">
            <w:proofErr w:type="spellStart"/>
            <w:r w:rsidRPr="0011453A">
              <w:t>Very</w:t>
            </w:r>
            <w:proofErr w:type="spellEnd"/>
            <w:r w:rsidRPr="0011453A">
              <w:t xml:space="preserve"> small</w:t>
            </w:r>
          </w:p>
        </w:tc>
        <w:tc>
          <w:tcPr>
            <w:tcW w:w="0" w:type="auto"/>
            <w:tcBorders>
              <w:top w:val="single" w:sz="4" w:space="0" w:color="auto"/>
              <w:bottom w:val="single" w:sz="4" w:space="0" w:color="auto"/>
            </w:tcBorders>
            <w:vAlign w:val="center"/>
            <w:hideMark/>
          </w:tcPr>
          <w:p w14:paraId="7117D6C4" w14:textId="77777777" w:rsidR="0011453A" w:rsidRPr="0011453A" w:rsidRDefault="0011453A" w:rsidP="0011453A">
            <w:proofErr w:type="spellStart"/>
            <w:r w:rsidRPr="0011453A">
              <w:t>Minimal</w:t>
            </w:r>
            <w:proofErr w:type="spellEnd"/>
          </w:p>
        </w:tc>
        <w:tc>
          <w:tcPr>
            <w:tcW w:w="0" w:type="auto"/>
            <w:tcBorders>
              <w:top w:val="single" w:sz="4" w:space="0" w:color="auto"/>
              <w:bottom w:val="single" w:sz="4" w:space="0" w:color="auto"/>
            </w:tcBorders>
            <w:vAlign w:val="center"/>
            <w:hideMark/>
          </w:tcPr>
          <w:p w14:paraId="3A9703EE" w14:textId="77777777" w:rsidR="0011453A" w:rsidRPr="0011453A" w:rsidRDefault="0011453A" w:rsidP="0011453A">
            <w:r w:rsidRPr="0011453A">
              <w:t>Prototype, low-</w:t>
            </w:r>
            <w:proofErr w:type="spellStart"/>
            <w:r w:rsidRPr="0011453A">
              <w:t>cost</w:t>
            </w:r>
            <w:proofErr w:type="spellEnd"/>
            <w:r w:rsidRPr="0011453A">
              <w:t xml:space="preserve"> designs</w:t>
            </w:r>
          </w:p>
        </w:tc>
        <w:tc>
          <w:tcPr>
            <w:tcW w:w="0" w:type="auto"/>
            <w:tcBorders>
              <w:top w:val="single" w:sz="4" w:space="0" w:color="auto"/>
              <w:bottom w:val="single" w:sz="4" w:space="0" w:color="auto"/>
            </w:tcBorders>
            <w:vAlign w:val="center"/>
            <w:hideMark/>
          </w:tcPr>
          <w:p w14:paraId="4E7E9C80" w14:textId="77777777" w:rsidR="0011453A" w:rsidRPr="0011453A" w:rsidRDefault="0011453A" w:rsidP="0011453A">
            <w:r w:rsidRPr="0011453A">
              <w:t xml:space="preserve">Limited range, </w:t>
            </w:r>
            <w:proofErr w:type="spellStart"/>
            <w:r w:rsidRPr="0011453A">
              <w:t>fixed</w:t>
            </w:r>
            <w:proofErr w:type="spellEnd"/>
            <w:r w:rsidRPr="0011453A">
              <w:t xml:space="preserve"> design</w:t>
            </w:r>
          </w:p>
        </w:tc>
      </w:tr>
      <w:tr w:rsidR="0011453A" w:rsidRPr="0011453A" w14:paraId="7546C49D" w14:textId="77777777" w:rsidTr="0011453A">
        <w:trPr>
          <w:tblCellSpacing w:w="15" w:type="dxa"/>
        </w:trPr>
        <w:tc>
          <w:tcPr>
            <w:tcW w:w="0" w:type="auto"/>
            <w:tcBorders>
              <w:top w:val="single" w:sz="4" w:space="0" w:color="auto"/>
              <w:bottom w:val="single" w:sz="4" w:space="0" w:color="auto"/>
            </w:tcBorders>
            <w:vAlign w:val="center"/>
            <w:hideMark/>
          </w:tcPr>
          <w:p w14:paraId="33BDF395" w14:textId="77777777" w:rsidR="0011453A" w:rsidRPr="0011453A" w:rsidRDefault="0011453A" w:rsidP="0011453A">
            <w:proofErr w:type="spellStart"/>
            <w:r w:rsidRPr="0011453A">
              <w:t>Wire</w:t>
            </w:r>
            <w:proofErr w:type="spellEnd"/>
            <w:r w:rsidRPr="0011453A">
              <w:t xml:space="preserve"> </w:t>
            </w:r>
            <w:proofErr w:type="spellStart"/>
            <w:r w:rsidRPr="0011453A">
              <w:t>Whip</w:t>
            </w:r>
            <w:proofErr w:type="spellEnd"/>
            <w:r w:rsidRPr="0011453A">
              <w:t>/</w:t>
            </w:r>
            <w:proofErr w:type="spellStart"/>
            <w:r w:rsidRPr="0011453A">
              <w:t>Monopole</w:t>
            </w:r>
            <w:proofErr w:type="spellEnd"/>
          </w:p>
        </w:tc>
        <w:tc>
          <w:tcPr>
            <w:tcW w:w="0" w:type="auto"/>
            <w:tcBorders>
              <w:top w:val="single" w:sz="4" w:space="0" w:color="auto"/>
              <w:bottom w:val="single" w:sz="4" w:space="0" w:color="auto"/>
            </w:tcBorders>
            <w:vAlign w:val="center"/>
            <w:hideMark/>
          </w:tcPr>
          <w:p w14:paraId="19366F5A" w14:textId="77777777" w:rsidR="0011453A" w:rsidRPr="0011453A" w:rsidRDefault="0011453A" w:rsidP="0011453A">
            <w:r w:rsidRPr="0011453A">
              <w:t xml:space="preserve">Moderate (3–5 </w:t>
            </w:r>
            <w:proofErr w:type="spellStart"/>
            <w:r w:rsidRPr="0011453A">
              <w:t>dBi</w:t>
            </w:r>
            <w:proofErr w:type="spellEnd"/>
            <w:r w:rsidRPr="0011453A">
              <w:t>)</w:t>
            </w:r>
          </w:p>
        </w:tc>
        <w:tc>
          <w:tcPr>
            <w:tcW w:w="0" w:type="auto"/>
            <w:tcBorders>
              <w:top w:val="single" w:sz="4" w:space="0" w:color="auto"/>
              <w:bottom w:val="single" w:sz="4" w:space="0" w:color="auto"/>
            </w:tcBorders>
            <w:vAlign w:val="center"/>
            <w:hideMark/>
          </w:tcPr>
          <w:p w14:paraId="585A8977" w14:textId="77777777" w:rsidR="0011453A" w:rsidRPr="0011453A" w:rsidRDefault="0011453A" w:rsidP="0011453A">
            <w:pPr>
              <w:rPr>
                <w:lang w:val="en-US"/>
              </w:rPr>
            </w:pPr>
            <w:r w:rsidRPr="0011453A">
              <w:rPr>
                <w:lang w:val="en-US"/>
              </w:rPr>
              <w:t>Moderate (8–10 cm for quarter-wave)</w:t>
            </w:r>
          </w:p>
        </w:tc>
        <w:tc>
          <w:tcPr>
            <w:tcW w:w="0" w:type="auto"/>
            <w:tcBorders>
              <w:top w:val="single" w:sz="4" w:space="0" w:color="auto"/>
              <w:bottom w:val="single" w:sz="4" w:space="0" w:color="auto"/>
            </w:tcBorders>
            <w:vAlign w:val="center"/>
            <w:hideMark/>
          </w:tcPr>
          <w:p w14:paraId="245875CB" w14:textId="77777777" w:rsidR="0011453A" w:rsidRPr="0011453A" w:rsidRDefault="0011453A" w:rsidP="0011453A">
            <w:r w:rsidRPr="0011453A">
              <w:t>Low</w:t>
            </w:r>
          </w:p>
        </w:tc>
        <w:tc>
          <w:tcPr>
            <w:tcW w:w="0" w:type="auto"/>
            <w:tcBorders>
              <w:top w:val="single" w:sz="4" w:space="0" w:color="auto"/>
              <w:bottom w:val="single" w:sz="4" w:space="0" w:color="auto"/>
            </w:tcBorders>
            <w:vAlign w:val="center"/>
            <w:hideMark/>
          </w:tcPr>
          <w:p w14:paraId="70ABC53C" w14:textId="77777777" w:rsidR="0011453A" w:rsidRPr="0011453A" w:rsidRDefault="0011453A" w:rsidP="0011453A">
            <w:r w:rsidRPr="0011453A">
              <w:t xml:space="preserve">Standard </w:t>
            </w:r>
            <w:proofErr w:type="spellStart"/>
            <w:r w:rsidRPr="0011453A">
              <w:t>applications</w:t>
            </w:r>
            <w:proofErr w:type="spellEnd"/>
            <w:r w:rsidRPr="0011453A">
              <w:t>, moderate range</w:t>
            </w:r>
          </w:p>
        </w:tc>
        <w:tc>
          <w:tcPr>
            <w:tcW w:w="0" w:type="auto"/>
            <w:tcBorders>
              <w:top w:val="single" w:sz="4" w:space="0" w:color="auto"/>
              <w:bottom w:val="single" w:sz="4" w:space="0" w:color="auto"/>
            </w:tcBorders>
            <w:vAlign w:val="center"/>
            <w:hideMark/>
          </w:tcPr>
          <w:p w14:paraId="08BA7C7F" w14:textId="77777777" w:rsidR="0011453A" w:rsidRPr="0011453A" w:rsidRDefault="0011453A" w:rsidP="0011453A">
            <w:r w:rsidRPr="0011453A">
              <w:t xml:space="preserve">Easy </w:t>
            </w:r>
            <w:proofErr w:type="spellStart"/>
            <w:r w:rsidRPr="0011453A">
              <w:t>to</w:t>
            </w:r>
            <w:proofErr w:type="spellEnd"/>
            <w:r w:rsidRPr="0011453A">
              <w:t xml:space="preserve"> </w:t>
            </w:r>
            <w:proofErr w:type="spellStart"/>
            <w:r w:rsidRPr="0011453A">
              <w:t>mount</w:t>
            </w:r>
            <w:proofErr w:type="spellEnd"/>
            <w:r w:rsidRPr="0011453A">
              <w:t xml:space="preserve"> </w:t>
            </w:r>
            <w:proofErr w:type="spellStart"/>
            <w:r w:rsidRPr="0011453A">
              <w:t>externally</w:t>
            </w:r>
            <w:proofErr w:type="spellEnd"/>
          </w:p>
        </w:tc>
      </w:tr>
      <w:tr w:rsidR="0011453A" w:rsidRPr="0011453A" w14:paraId="20CA2195" w14:textId="77777777" w:rsidTr="0011453A">
        <w:trPr>
          <w:tblCellSpacing w:w="15" w:type="dxa"/>
        </w:trPr>
        <w:tc>
          <w:tcPr>
            <w:tcW w:w="0" w:type="auto"/>
            <w:tcBorders>
              <w:top w:val="single" w:sz="4" w:space="0" w:color="auto"/>
              <w:bottom w:val="single" w:sz="4" w:space="0" w:color="auto"/>
            </w:tcBorders>
            <w:vAlign w:val="center"/>
            <w:hideMark/>
          </w:tcPr>
          <w:p w14:paraId="36F1A8E2" w14:textId="77777777" w:rsidR="0011453A" w:rsidRPr="0011453A" w:rsidRDefault="0011453A" w:rsidP="0011453A">
            <w:proofErr w:type="spellStart"/>
            <w:r w:rsidRPr="0011453A">
              <w:t>Helical</w:t>
            </w:r>
            <w:proofErr w:type="spellEnd"/>
          </w:p>
        </w:tc>
        <w:tc>
          <w:tcPr>
            <w:tcW w:w="0" w:type="auto"/>
            <w:tcBorders>
              <w:top w:val="single" w:sz="4" w:space="0" w:color="auto"/>
              <w:bottom w:val="single" w:sz="4" w:space="0" w:color="auto"/>
            </w:tcBorders>
            <w:vAlign w:val="center"/>
            <w:hideMark/>
          </w:tcPr>
          <w:p w14:paraId="6FE8A4AA" w14:textId="77777777" w:rsidR="0011453A" w:rsidRPr="0011453A" w:rsidRDefault="0011453A" w:rsidP="0011453A">
            <w:r w:rsidRPr="0011453A">
              <w:t xml:space="preserve">Moderate </w:t>
            </w:r>
            <w:proofErr w:type="spellStart"/>
            <w:r w:rsidRPr="0011453A">
              <w:t>to</w:t>
            </w:r>
            <w:proofErr w:type="spellEnd"/>
            <w:r w:rsidRPr="0011453A">
              <w:t xml:space="preserve"> High (4–7 </w:t>
            </w:r>
            <w:proofErr w:type="spellStart"/>
            <w:r w:rsidRPr="0011453A">
              <w:t>dBi</w:t>
            </w:r>
            <w:proofErr w:type="spellEnd"/>
            <w:r w:rsidRPr="0011453A">
              <w:t>)</w:t>
            </w:r>
          </w:p>
        </w:tc>
        <w:tc>
          <w:tcPr>
            <w:tcW w:w="0" w:type="auto"/>
            <w:tcBorders>
              <w:top w:val="single" w:sz="4" w:space="0" w:color="auto"/>
              <w:bottom w:val="single" w:sz="4" w:space="0" w:color="auto"/>
            </w:tcBorders>
            <w:vAlign w:val="center"/>
            <w:hideMark/>
          </w:tcPr>
          <w:p w14:paraId="4B02014C" w14:textId="77777777" w:rsidR="0011453A" w:rsidRPr="0011453A" w:rsidRDefault="0011453A" w:rsidP="0011453A">
            <w:pPr>
              <w:rPr>
                <w:lang w:val="en-US"/>
              </w:rPr>
            </w:pPr>
            <w:r w:rsidRPr="0011453A">
              <w:rPr>
                <w:lang w:val="en-US"/>
              </w:rPr>
              <w:t>Varies, generally larger than whip antennas</w:t>
            </w:r>
          </w:p>
        </w:tc>
        <w:tc>
          <w:tcPr>
            <w:tcW w:w="0" w:type="auto"/>
            <w:tcBorders>
              <w:top w:val="single" w:sz="4" w:space="0" w:color="auto"/>
              <w:bottom w:val="single" w:sz="4" w:space="0" w:color="auto"/>
            </w:tcBorders>
            <w:vAlign w:val="center"/>
            <w:hideMark/>
          </w:tcPr>
          <w:p w14:paraId="26F89E0C" w14:textId="77777777" w:rsidR="0011453A" w:rsidRPr="0011453A" w:rsidRDefault="0011453A" w:rsidP="0011453A">
            <w:r w:rsidRPr="0011453A">
              <w:t>Moderate</w:t>
            </w:r>
          </w:p>
        </w:tc>
        <w:tc>
          <w:tcPr>
            <w:tcW w:w="0" w:type="auto"/>
            <w:tcBorders>
              <w:top w:val="single" w:sz="4" w:space="0" w:color="auto"/>
              <w:bottom w:val="single" w:sz="4" w:space="0" w:color="auto"/>
            </w:tcBorders>
            <w:vAlign w:val="center"/>
            <w:hideMark/>
          </w:tcPr>
          <w:p w14:paraId="2AD3F93E" w14:textId="77777777" w:rsidR="0011453A" w:rsidRPr="0011453A" w:rsidRDefault="0011453A" w:rsidP="0011453A">
            <w:r w:rsidRPr="0011453A">
              <w:t xml:space="preserve">Environments with </w:t>
            </w:r>
            <w:proofErr w:type="spellStart"/>
            <w:r w:rsidRPr="0011453A">
              <w:t>multipath</w:t>
            </w:r>
            <w:proofErr w:type="spellEnd"/>
            <w:r w:rsidRPr="0011453A">
              <w:t xml:space="preserve"> </w:t>
            </w:r>
            <w:proofErr w:type="spellStart"/>
            <w:r w:rsidRPr="0011453A">
              <w:t>interference</w:t>
            </w:r>
            <w:proofErr w:type="spellEnd"/>
          </w:p>
        </w:tc>
        <w:tc>
          <w:tcPr>
            <w:tcW w:w="0" w:type="auto"/>
            <w:tcBorders>
              <w:top w:val="single" w:sz="4" w:space="0" w:color="auto"/>
              <w:bottom w:val="single" w:sz="4" w:space="0" w:color="auto"/>
            </w:tcBorders>
            <w:vAlign w:val="center"/>
            <w:hideMark/>
          </w:tcPr>
          <w:p w14:paraId="210D92EC" w14:textId="77777777" w:rsidR="0011453A" w:rsidRPr="0011453A" w:rsidRDefault="0011453A" w:rsidP="0011453A">
            <w:proofErr w:type="spellStart"/>
            <w:r w:rsidRPr="0011453A">
              <w:t>Circular</w:t>
            </w:r>
            <w:proofErr w:type="spellEnd"/>
            <w:r w:rsidRPr="0011453A">
              <w:t xml:space="preserve"> </w:t>
            </w:r>
            <w:proofErr w:type="spellStart"/>
            <w:r w:rsidRPr="0011453A">
              <w:t>polarization</w:t>
            </w:r>
            <w:proofErr w:type="spellEnd"/>
            <w:r w:rsidRPr="0011453A">
              <w:t xml:space="preserve"> </w:t>
            </w:r>
            <w:proofErr w:type="spellStart"/>
            <w:r w:rsidRPr="0011453A">
              <w:t>reduces</w:t>
            </w:r>
            <w:proofErr w:type="spellEnd"/>
            <w:r w:rsidRPr="0011453A">
              <w:t xml:space="preserve"> fading</w:t>
            </w:r>
          </w:p>
        </w:tc>
      </w:tr>
      <w:tr w:rsidR="0011453A" w:rsidRPr="009C716A" w14:paraId="16215D2C" w14:textId="77777777" w:rsidTr="0011453A">
        <w:trPr>
          <w:tblCellSpacing w:w="15" w:type="dxa"/>
        </w:trPr>
        <w:tc>
          <w:tcPr>
            <w:tcW w:w="0" w:type="auto"/>
            <w:tcBorders>
              <w:top w:val="single" w:sz="4" w:space="0" w:color="auto"/>
            </w:tcBorders>
            <w:vAlign w:val="center"/>
            <w:hideMark/>
          </w:tcPr>
          <w:p w14:paraId="05770D4D" w14:textId="77777777" w:rsidR="0011453A" w:rsidRPr="0011453A" w:rsidRDefault="0011453A" w:rsidP="0011453A">
            <w:r w:rsidRPr="0011453A">
              <w:t xml:space="preserve">Chip </w:t>
            </w:r>
            <w:proofErr w:type="spellStart"/>
            <w:r w:rsidRPr="0011453A">
              <w:t>Antenna</w:t>
            </w:r>
            <w:proofErr w:type="spellEnd"/>
          </w:p>
        </w:tc>
        <w:tc>
          <w:tcPr>
            <w:tcW w:w="0" w:type="auto"/>
            <w:tcBorders>
              <w:top w:val="single" w:sz="4" w:space="0" w:color="auto"/>
            </w:tcBorders>
            <w:vAlign w:val="center"/>
            <w:hideMark/>
          </w:tcPr>
          <w:p w14:paraId="4345F0FB" w14:textId="77777777" w:rsidR="0011453A" w:rsidRPr="0011453A" w:rsidRDefault="0011453A" w:rsidP="0011453A">
            <w:r w:rsidRPr="0011453A">
              <w:t xml:space="preserve">Low </w:t>
            </w:r>
            <w:proofErr w:type="spellStart"/>
            <w:r w:rsidRPr="0011453A">
              <w:t>to</w:t>
            </w:r>
            <w:proofErr w:type="spellEnd"/>
            <w:r w:rsidRPr="0011453A">
              <w:t xml:space="preserve"> Moderate (1–3 </w:t>
            </w:r>
            <w:proofErr w:type="spellStart"/>
            <w:r w:rsidRPr="0011453A">
              <w:t>dBi</w:t>
            </w:r>
            <w:proofErr w:type="spellEnd"/>
            <w:r w:rsidRPr="0011453A">
              <w:t>)</w:t>
            </w:r>
          </w:p>
        </w:tc>
        <w:tc>
          <w:tcPr>
            <w:tcW w:w="0" w:type="auto"/>
            <w:tcBorders>
              <w:top w:val="single" w:sz="4" w:space="0" w:color="auto"/>
            </w:tcBorders>
            <w:vAlign w:val="center"/>
            <w:hideMark/>
          </w:tcPr>
          <w:p w14:paraId="6D3A94E3" w14:textId="77777777" w:rsidR="0011453A" w:rsidRPr="0011453A" w:rsidRDefault="0011453A" w:rsidP="0011453A">
            <w:proofErr w:type="spellStart"/>
            <w:r w:rsidRPr="0011453A">
              <w:t>Very</w:t>
            </w:r>
            <w:proofErr w:type="spellEnd"/>
            <w:r w:rsidRPr="0011453A">
              <w:t xml:space="preserve"> small</w:t>
            </w:r>
          </w:p>
        </w:tc>
        <w:tc>
          <w:tcPr>
            <w:tcW w:w="0" w:type="auto"/>
            <w:tcBorders>
              <w:top w:val="single" w:sz="4" w:space="0" w:color="auto"/>
            </w:tcBorders>
            <w:vAlign w:val="center"/>
            <w:hideMark/>
          </w:tcPr>
          <w:p w14:paraId="7B6EC225" w14:textId="77777777" w:rsidR="0011453A" w:rsidRPr="0011453A" w:rsidRDefault="0011453A" w:rsidP="0011453A">
            <w:r w:rsidRPr="0011453A">
              <w:t>Moderate</w:t>
            </w:r>
          </w:p>
        </w:tc>
        <w:tc>
          <w:tcPr>
            <w:tcW w:w="0" w:type="auto"/>
            <w:tcBorders>
              <w:top w:val="single" w:sz="4" w:space="0" w:color="auto"/>
            </w:tcBorders>
            <w:vAlign w:val="center"/>
            <w:hideMark/>
          </w:tcPr>
          <w:p w14:paraId="631B050B" w14:textId="77777777" w:rsidR="0011453A" w:rsidRPr="0011453A" w:rsidRDefault="0011453A" w:rsidP="0011453A">
            <w:r w:rsidRPr="0011453A">
              <w:t xml:space="preserve">Compact designs, </w:t>
            </w:r>
            <w:proofErr w:type="spellStart"/>
            <w:r w:rsidRPr="0011453A">
              <w:t>integrated</w:t>
            </w:r>
            <w:proofErr w:type="spellEnd"/>
            <w:r w:rsidRPr="0011453A">
              <w:t xml:space="preserve"> systems</w:t>
            </w:r>
          </w:p>
        </w:tc>
        <w:tc>
          <w:tcPr>
            <w:tcW w:w="0" w:type="auto"/>
            <w:tcBorders>
              <w:top w:val="single" w:sz="4" w:space="0" w:color="auto"/>
            </w:tcBorders>
            <w:vAlign w:val="center"/>
            <w:hideMark/>
          </w:tcPr>
          <w:p w14:paraId="1E9D5DBA" w14:textId="77777777" w:rsidR="0011453A" w:rsidRPr="0011453A" w:rsidRDefault="0011453A" w:rsidP="0011453A">
            <w:pPr>
              <w:rPr>
                <w:lang w:val="en-US"/>
              </w:rPr>
            </w:pPr>
            <w:r w:rsidRPr="0011453A">
              <w:rPr>
                <w:lang w:val="en-US"/>
              </w:rPr>
              <w:t>Lower gain, sensitive to PCB layout</w:t>
            </w:r>
          </w:p>
        </w:tc>
      </w:tr>
    </w:tbl>
    <w:p w14:paraId="19002818" w14:textId="77777777" w:rsidR="0011453A" w:rsidRPr="0011453A" w:rsidRDefault="0011453A" w:rsidP="000E4EC9">
      <w:pPr>
        <w:pStyle w:val="Kop2"/>
        <w:rPr>
          <w:lang w:val="en-US"/>
        </w:rPr>
      </w:pPr>
      <w:bookmarkStart w:id="16" w:name="_Toc196401341"/>
      <w:r w:rsidRPr="0011453A">
        <w:rPr>
          <w:lang w:val="en-US"/>
        </w:rPr>
        <w:lastRenderedPageBreak/>
        <w:t>2.3 Interference, Statistics, and Environmental Considerations</w:t>
      </w:r>
      <w:bookmarkEnd w:id="16"/>
    </w:p>
    <w:p w14:paraId="360EE2A8" w14:textId="77777777" w:rsidR="0011453A" w:rsidRPr="0011453A" w:rsidRDefault="0011453A" w:rsidP="000E4EC9">
      <w:pPr>
        <w:pStyle w:val="Kop3"/>
        <w:rPr>
          <w:lang w:val="en-US"/>
        </w:rPr>
      </w:pPr>
      <w:bookmarkStart w:id="17" w:name="_Toc196401342"/>
      <w:r w:rsidRPr="0011453A">
        <w:rPr>
          <w:lang w:val="en-US"/>
        </w:rPr>
        <w:t>2.3.1 Interference in the 2.4 GHz Band</w:t>
      </w:r>
      <w:bookmarkEnd w:id="17"/>
    </w:p>
    <w:p w14:paraId="741A1AE0" w14:textId="77777777" w:rsidR="0011453A" w:rsidRPr="0011453A" w:rsidRDefault="0011453A" w:rsidP="0011453A">
      <w:pPr>
        <w:numPr>
          <w:ilvl w:val="0"/>
          <w:numId w:val="13"/>
        </w:numPr>
      </w:pPr>
      <w:r w:rsidRPr="0011453A">
        <w:rPr>
          <w:b/>
          <w:bCs/>
        </w:rPr>
        <w:t xml:space="preserve">Sources of </w:t>
      </w:r>
      <w:proofErr w:type="spellStart"/>
      <w:r w:rsidRPr="0011453A">
        <w:rPr>
          <w:b/>
          <w:bCs/>
        </w:rPr>
        <w:t>Interference</w:t>
      </w:r>
      <w:proofErr w:type="spellEnd"/>
      <w:r w:rsidRPr="0011453A">
        <w:rPr>
          <w:b/>
          <w:bCs/>
        </w:rPr>
        <w:t>:</w:t>
      </w:r>
      <w:r w:rsidRPr="0011453A">
        <w:t xml:space="preserve"> </w:t>
      </w:r>
    </w:p>
    <w:p w14:paraId="2885E708" w14:textId="77777777" w:rsidR="0011453A" w:rsidRPr="0011453A" w:rsidRDefault="0011453A" w:rsidP="0011453A">
      <w:pPr>
        <w:numPr>
          <w:ilvl w:val="1"/>
          <w:numId w:val="13"/>
        </w:numPr>
        <w:rPr>
          <w:lang w:val="en-US"/>
        </w:rPr>
      </w:pPr>
      <w:r w:rsidRPr="0011453A">
        <w:rPr>
          <w:lang w:val="en-US"/>
        </w:rPr>
        <w:t>Wi-Fi routers, Bluetooth devices, microwaves, and other wireless sensors.</w:t>
      </w:r>
    </w:p>
    <w:p w14:paraId="33FCE7DD" w14:textId="77777777" w:rsidR="0011453A" w:rsidRPr="0011453A" w:rsidRDefault="0011453A" w:rsidP="0011453A">
      <w:pPr>
        <w:numPr>
          <w:ilvl w:val="0"/>
          <w:numId w:val="13"/>
        </w:numPr>
      </w:pPr>
      <w:r w:rsidRPr="0011453A">
        <w:rPr>
          <w:b/>
          <w:bCs/>
        </w:rPr>
        <w:t xml:space="preserve">Statistical </w:t>
      </w:r>
      <w:proofErr w:type="spellStart"/>
      <w:r w:rsidRPr="0011453A">
        <w:rPr>
          <w:b/>
          <w:bCs/>
        </w:rPr>
        <w:t>Observations</w:t>
      </w:r>
      <w:proofErr w:type="spellEnd"/>
      <w:r w:rsidRPr="0011453A">
        <w:rPr>
          <w:b/>
          <w:bCs/>
        </w:rPr>
        <w:t>:</w:t>
      </w:r>
      <w:r w:rsidRPr="0011453A">
        <w:t xml:space="preserve"> </w:t>
      </w:r>
    </w:p>
    <w:p w14:paraId="0857C77B" w14:textId="77777777" w:rsidR="0011453A" w:rsidRPr="0011453A" w:rsidRDefault="0011453A" w:rsidP="0011453A">
      <w:pPr>
        <w:numPr>
          <w:ilvl w:val="1"/>
          <w:numId w:val="13"/>
        </w:numPr>
        <w:rPr>
          <w:lang w:val="en-US"/>
        </w:rPr>
      </w:pPr>
      <w:r w:rsidRPr="0011453A">
        <w:rPr>
          <w:lang w:val="en-US"/>
        </w:rPr>
        <w:t>Indoor environments may see up to 40–60% packet loss due to interference.</w:t>
      </w:r>
    </w:p>
    <w:p w14:paraId="2A8C6405" w14:textId="77777777" w:rsidR="0011453A" w:rsidRPr="0011453A" w:rsidRDefault="0011453A" w:rsidP="0011453A">
      <w:pPr>
        <w:numPr>
          <w:ilvl w:val="1"/>
          <w:numId w:val="13"/>
        </w:numPr>
        <w:rPr>
          <w:lang w:val="en-US"/>
        </w:rPr>
      </w:pPr>
      <w:r w:rsidRPr="0011453A">
        <w:rPr>
          <w:lang w:val="en-US"/>
        </w:rPr>
        <w:t>Outdoor interference is less severe but still requires robust error-checking protocols.</w:t>
      </w:r>
    </w:p>
    <w:p w14:paraId="66E5DF58" w14:textId="77777777" w:rsidR="0011453A" w:rsidRPr="0011453A" w:rsidRDefault="0011453A" w:rsidP="000E4EC9">
      <w:pPr>
        <w:pStyle w:val="Kop3"/>
      </w:pPr>
      <w:bookmarkStart w:id="18" w:name="_Toc196401343"/>
      <w:r w:rsidRPr="0011453A">
        <w:t xml:space="preserve">2.3.2 </w:t>
      </w:r>
      <w:proofErr w:type="spellStart"/>
      <w:r w:rsidRPr="0011453A">
        <w:t>Environmental</w:t>
      </w:r>
      <w:proofErr w:type="spellEnd"/>
      <w:r w:rsidRPr="0011453A">
        <w:t xml:space="preserve"> Factors</w:t>
      </w:r>
      <w:bookmarkEnd w:id="18"/>
    </w:p>
    <w:p w14:paraId="1BB61068" w14:textId="77777777" w:rsidR="0011453A" w:rsidRPr="0011453A" w:rsidRDefault="0011453A" w:rsidP="0011453A">
      <w:pPr>
        <w:numPr>
          <w:ilvl w:val="0"/>
          <w:numId w:val="14"/>
        </w:numPr>
        <w:rPr>
          <w:lang w:val="en-US"/>
        </w:rPr>
      </w:pPr>
      <w:r w:rsidRPr="0011453A">
        <w:rPr>
          <w:b/>
          <w:bCs/>
          <w:lang w:val="en-US"/>
        </w:rPr>
        <w:t>Line-of-Sight vs. Non-Line-of-Sight:</w:t>
      </w:r>
      <w:r w:rsidRPr="0011453A">
        <w:rPr>
          <w:lang w:val="en-US"/>
        </w:rPr>
        <w:t xml:space="preserve"> </w:t>
      </w:r>
    </w:p>
    <w:p w14:paraId="32A02CAA" w14:textId="77777777" w:rsidR="0011453A" w:rsidRPr="0011453A" w:rsidRDefault="0011453A" w:rsidP="0011453A">
      <w:pPr>
        <w:numPr>
          <w:ilvl w:val="1"/>
          <w:numId w:val="14"/>
        </w:numPr>
        <w:rPr>
          <w:lang w:val="en-US"/>
        </w:rPr>
      </w:pPr>
      <w:r w:rsidRPr="0011453A">
        <w:rPr>
          <w:lang w:val="en-US"/>
        </w:rPr>
        <w:t>In open fields, systems (like ESP32 Wi-Fi or NRF24L01+) can achieve their maximum range.</w:t>
      </w:r>
    </w:p>
    <w:p w14:paraId="45DE4927" w14:textId="77777777" w:rsidR="0011453A" w:rsidRPr="0011453A" w:rsidRDefault="0011453A" w:rsidP="0011453A">
      <w:pPr>
        <w:numPr>
          <w:ilvl w:val="1"/>
          <w:numId w:val="14"/>
        </w:numPr>
        <w:rPr>
          <w:lang w:val="en-US"/>
        </w:rPr>
      </w:pPr>
      <w:r w:rsidRPr="0011453A">
        <w:rPr>
          <w:lang w:val="en-US"/>
        </w:rPr>
        <w:t>Urban or indoor environments reduce effective range by 50% or more.</w:t>
      </w:r>
    </w:p>
    <w:p w14:paraId="7BA93D5F" w14:textId="77777777" w:rsidR="0011453A" w:rsidRPr="0011453A" w:rsidRDefault="0011453A" w:rsidP="0011453A">
      <w:pPr>
        <w:numPr>
          <w:ilvl w:val="0"/>
          <w:numId w:val="14"/>
        </w:numPr>
      </w:pPr>
      <w:proofErr w:type="spellStart"/>
      <w:r w:rsidRPr="0011453A">
        <w:rPr>
          <w:b/>
          <w:bCs/>
        </w:rPr>
        <w:t>Weather</w:t>
      </w:r>
      <w:proofErr w:type="spellEnd"/>
      <w:r w:rsidRPr="0011453A">
        <w:rPr>
          <w:b/>
          <w:bCs/>
        </w:rPr>
        <w:t xml:space="preserve"> </w:t>
      </w:r>
      <w:proofErr w:type="spellStart"/>
      <w:r w:rsidRPr="0011453A">
        <w:rPr>
          <w:b/>
          <w:bCs/>
        </w:rPr>
        <w:t>Conditions</w:t>
      </w:r>
      <w:proofErr w:type="spellEnd"/>
      <w:r w:rsidRPr="0011453A">
        <w:rPr>
          <w:b/>
          <w:bCs/>
        </w:rPr>
        <w:t>:</w:t>
      </w:r>
      <w:r w:rsidRPr="0011453A">
        <w:t xml:space="preserve"> </w:t>
      </w:r>
    </w:p>
    <w:p w14:paraId="26A46E68" w14:textId="77777777" w:rsidR="0011453A" w:rsidRPr="0011453A" w:rsidRDefault="0011453A" w:rsidP="0011453A">
      <w:pPr>
        <w:numPr>
          <w:ilvl w:val="1"/>
          <w:numId w:val="14"/>
        </w:numPr>
        <w:rPr>
          <w:lang w:val="en-US"/>
        </w:rPr>
      </w:pPr>
      <w:r w:rsidRPr="0011453A">
        <w:rPr>
          <w:lang w:val="en-US"/>
        </w:rPr>
        <w:t>Rain, fog, and other adverse weather conditions can attenuate RF signals, particularly at higher frequencies.</w:t>
      </w:r>
    </w:p>
    <w:p w14:paraId="0D2C603B" w14:textId="77777777" w:rsidR="0011453A" w:rsidRPr="0011453A" w:rsidRDefault="0011453A" w:rsidP="000E4EC9">
      <w:pPr>
        <w:pStyle w:val="Kop2"/>
        <w:rPr>
          <w:lang w:val="en-US"/>
        </w:rPr>
      </w:pPr>
      <w:bookmarkStart w:id="19" w:name="_Toc196401344"/>
      <w:r w:rsidRPr="0011453A">
        <w:rPr>
          <w:lang w:val="en-US"/>
        </w:rPr>
        <w:t>2.4 Data Handling and Protocol Robustness</w:t>
      </w:r>
      <w:bookmarkEnd w:id="19"/>
    </w:p>
    <w:p w14:paraId="7A745FBE" w14:textId="77777777" w:rsidR="0011453A" w:rsidRPr="0011453A" w:rsidRDefault="0011453A" w:rsidP="000E4EC9">
      <w:pPr>
        <w:pStyle w:val="Kop3"/>
        <w:rPr>
          <w:lang w:val="en-US"/>
        </w:rPr>
      </w:pPr>
      <w:bookmarkStart w:id="20" w:name="_Toc196401345"/>
      <w:r w:rsidRPr="0011453A">
        <w:rPr>
          <w:lang w:val="en-US"/>
        </w:rPr>
        <w:t>2.4.1 Error Checking and Retransmission</w:t>
      </w:r>
      <w:bookmarkEnd w:id="20"/>
    </w:p>
    <w:p w14:paraId="5D89F196" w14:textId="77777777" w:rsidR="0011453A" w:rsidRPr="0011453A" w:rsidRDefault="0011453A" w:rsidP="0011453A">
      <w:pPr>
        <w:numPr>
          <w:ilvl w:val="0"/>
          <w:numId w:val="15"/>
        </w:numPr>
      </w:pPr>
      <w:proofErr w:type="spellStart"/>
      <w:r w:rsidRPr="0011453A">
        <w:rPr>
          <w:b/>
          <w:bCs/>
        </w:rPr>
        <w:t>Methods</w:t>
      </w:r>
      <w:proofErr w:type="spellEnd"/>
      <w:r w:rsidRPr="0011453A">
        <w:rPr>
          <w:b/>
          <w:bCs/>
        </w:rPr>
        <w:t>:</w:t>
      </w:r>
      <w:r w:rsidRPr="0011453A">
        <w:t xml:space="preserve"> </w:t>
      </w:r>
    </w:p>
    <w:p w14:paraId="1005E12F" w14:textId="77777777" w:rsidR="0011453A" w:rsidRPr="0011453A" w:rsidRDefault="0011453A" w:rsidP="0011453A">
      <w:pPr>
        <w:numPr>
          <w:ilvl w:val="1"/>
          <w:numId w:val="15"/>
        </w:numPr>
        <w:rPr>
          <w:lang w:val="en-US"/>
        </w:rPr>
      </w:pPr>
      <w:r w:rsidRPr="0011453A">
        <w:rPr>
          <w:lang w:val="en-US"/>
        </w:rPr>
        <w:t>Checksums and CRCs (e.g., the FCS field in 802.11 frames).</w:t>
      </w:r>
    </w:p>
    <w:p w14:paraId="4C9C8BCF" w14:textId="77777777" w:rsidR="0011453A" w:rsidRPr="0011453A" w:rsidRDefault="0011453A" w:rsidP="0011453A">
      <w:pPr>
        <w:numPr>
          <w:ilvl w:val="1"/>
          <w:numId w:val="15"/>
        </w:numPr>
        <w:rPr>
          <w:lang w:val="en-US"/>
        </w:rPr>
      </w:pPr>
      <w:r w:rsidRPr="0011453A">
        <w:rPr>
          <w:lang w:val="en-US"/>
        </w:rPr>
        <w:t>Custom retransmission logic for critical commands.</w:t>
      </w:r>
    </w:p>
    <w:p w14:paraId="2CAC65D5" w14:textId="77777777" w:rsidR="0011453A" w:rsidRPr="0011453A" w:rsidRDefault="0011453A" w:rsidP="000E4EC9">
      <w:pPr>
        <w:pStyle w:val="Kop3"/>
      </w:pPr>
      <w:bookmarkStart w:id="21" w:name="_Toc196401346"/>
      <w:r w:rsidRPr="0011453A">
        <w:t xml:space="preserve">2.4.2 </w:t>
      </w:r>
      <w:proofErr w:type="spellStart"/>
      <w:r w:rsidRPr="0011453A">
        <w:t>Quality</w:t>
      </w:r>
      <w:proofErr w:type="spellEnd"/>
      <w:r w:rsidRPr="0011453A">
        <w:t xml:space="preserve"> of Service (</w:t>
      </w:r>
      <w:proofErr w:type="spellStart"/>
      <w:r w:rsidRPr="0011453A">
        <w:t>QoS</w:t>
      </w:r>
      <w:proofErr w:type="spellEnd"/>
      <w:r w:rsidRPr="0011453A">
        <w:t>)</w:t>
      </w:r>
      <w:bookmarkEnd w:id="21"/>
    </w:p>
    <w:p w14:paraId="6CCB69DA" w14:textId="77777777" w:rsidR="0011453A" w:rsidRPr="0011453A" w:rsidRDefault="0011453A" w:rsidP="0011453A">
      <w:pPr>
        <w:numPr>
          <w:ilvl w:val="0"/>
          <w:numId w:val="16"/>
        </w:numPr>
      </w:pPr>
      <w:r w:rsidRPr="0011453A">
        <w:rPr>
          <w:b/>
          <w:bCs/>
        </w:rPr>
        <w:t>Benefits:</w:t>
      </w:r>
      <w:r w:rsidRPr="0011453A">
        <w:t xml:space="preserve"> </w:t>
      </w:r>
    </w:p>
    <w:p w14:paraId="52A8C95B" w14:textId="77777777" w:rsidR="0011453A" w:rsidRPr="0011453A" w:rsidRDefault="0011453A" w:rsidP="0011453A">
      <w:pPr>
        <w:numPr>
          <w:ilvl w:val="1"/>
          <w:numId w:val="16"/>
        </w:numPr>
        <w:rPr>
          <w:lang w:val="en-US"/>
        </w:rPr>
      </w:pPr>
      <w:r w:rsidRPr="0011453A">
        <w:rPr>
          <w:lang w:val="en-US"/>
        </w:rPr>
        <w:t>Ensures high-priority packets (e.g., control commands) are transmitted with lower latency.</w:t>
      </w:r>
    </w:p>
    <w:p w14:paraId="304176F6" w14:textId="77777777" w:rsidR="0011453A" w:rsidRPr="0011453A" w:rsidRDefault="0011453A" w:rsidP="0011453A">
      <w:pPr>
        <w:numPr>
          <w:ilvl w:val="0"/>
          <w:numId w:val="16"/>
        </w:numPr>
      </w:pPr>
      <w:proofErr w:type="spellStart"/>
      <w:r w:rsidRPr="0011453A">
        <w:rPr>
          <w:b/>
          <w:bCs/>
        </w:rPr>
        <w:t>Implementation</w:t>
      </w:r>
      <w:proofErr w:type="spellEnd"/>
      <w:r w:rsidRPr="0011453A">
        <w:rPr>
          <w:b/>
          <w:bCs/>
        </w:rPr>
        <w:t>:</w:t>
      </w:r>
      <w:r w:rsidRPr="0011453A">
        <w:t xml:space="preserve"> </w:t>
      </w:r>
    </w:p>
    <w:p w14:paraId="5A7D791B" w14:textId="77777777" w:rsidR="0011453A" w:rsidRPr="0011453A" w:rsidRDefault="0011453A" w:rsidP="0011453A">
      <w:pPr>
        <w:numPr>
          <w:ilvl w:val="1"/>
          <w:numId w:val="16"/>
        </w:numPr>
        <w:rPr>
          <w:lang w:val="en-US"/>
        </w:rPr>
      </w:pPr>
      <w:r w:rsidRPr="0011453A">
        <w:rPr>
          <w:lang w:val="en-US"/>
        </w:rPr>
        <w:t>Use of QoS data frames with designated TID values to prioritize critical communications.</w:t>
      </w:r>
    </w:p>
    <w:p w14:paraId="1A9BF46D" w14:textId="77777777" w:rsidR="0011453A" w:rsidRPr="0011453A" w:rsidRDefault="0011453A" w:rsidP="000E4EC9">
      <w:pPr>
        <w:pStyle w:val="Kop3"/>
      </w:pPr>
      <w:bookmarkStart w:id="22" w:name="_Toc196401347"/>
      <w:r w:rsidRPr="0011453A">
        <w:lastRenderedPageBreak/>
        <w:t xml:space="preserve">2.4.3 Security </w:t>
      </w:r>
      <w:proofErr w:type="spellStart"/>
      <w:r w:rsidRPr="0011453A">
        <w:t>Considerations</w:t>
      </w:r>
      <w:bookmarkEnd w:id="22"/>
      <w:proofErr w:type="spellEnd"/>
    </w:p>
    <w:p w14:paraId="6BFCB77C" w14:textId="77777777" w:rsidR="0011453A" w:rsidRPr="0011453A" w:rsidRDefault="0011453A" w:rsidP="0011453A">
      <w:pPr>
        <w:numPr>
          <w:ilvl w:val="0"/>
          <w:numId w:val="17"/>
        </w:numPr>
      </w:pPr>
      <w:proofErr w:type="spellStart"/>
      <w:r w:rsidRPr="0011453A">
        <w:rPr>
          <w:b/>
          <w:bCs/>
        </w:rPr>
        <w:t>Encryption</w:t>
      </w:r>
      <w:proofErr w:type="spellEnd"/>
      <w:r w:rsidRPr="0011453A">
        <w:rPr>
          <w:b/>
          <w:bCs/>
        </w:rPr>
        <w:t>:</w:t>
      </w:r>
      <w:r w:rsidRPr="0011453A">
        <w:t xml:space="preserve"> </w:t>
      </w:r>
    </w:p>
    <w:p w14:paraId="59181199" w14:textId="77777777" w:rsidR="0011453A" w:rsidRPr="0011453A" w:rsidRDefault="0011453A" w:rsidP="0011453A">
      <w:pPr>
        <w:numPr>
          <w:ilvl w:val="1"/>
          <w:numId w:val="17"/>
        </w:numPr>
        <w:rPr>
          <w:lang w:val="en-US"/>
        </w:rPr>
      </w:pPr>
      <w:r w:rsidRPr="0011453A">
        <w:rPr>
          <w:lang w:val="en-US"/>
        </w:rPr>
        <w:t>Custom encryption (e.g., AES) can be added to raw frame payloads.</w:t>
      </w:r>
    </w:p>
    <w:p w14:paraId="0B67F6AC" w14:textId="77777777" w:rsidR="0011453A" w:rsidRPr="0011453A" w:rsidRDefault="0011453A" w:rsidP="0011453A">
      <w:pPr>
        <w:numPr>
          <w:ilvl w:val="0"/>
          <w:numId w:val="17"/>
        </w:numPr>
      </w:pPr>
      <w:r w:rsidRPr="0011453A">
        <w:rPr>
          <w:b/>
          <w:bCs/>
        </w:rPr>
        <w:t>Access Control:</w:t>
      </w:r>
      <w:r w:rsidRPr="0011453A">
        <w:t xml:space="preserve"> </w:t>
      </w:r>
    </w:p>
    <w:p w14:paraId="2E6EE107" w14:textId="77777777" w:rsidR="0011453A" w:rsidRPr="0011453A" w:rsidRDefault="0011453A" w:rsidP="0011453A">
      <w:pPr>
        <w:numPr>
          <w:ilvl w:val="1"/>
          <w:numId w:val="17"/>
        </w:numPr>
        <w:rPr>
          <w:lang w:val="en-US"/>
        </w:rPr>
      </w:pPr>
      <w:r w:rsidRPr="0011453A">
        <w:rPr>
          <w:lang w:val="en-US"/>
        </w:rPr>
        <w:t>Using authentication methods for critical data exchanges.</w:t>
      </w:r>
    </w:p>
    <w:p w14:paraId="6EBB9A63" w14:textId="463A8999" w:rsidR="0011453A" w:rsidRPr="009C716A" w:rsidRDefault="0011453A" w:rsidP="0011453A">
      <w:pPr>
        <w:rPr>
          <w:lang w:val="en-US"/>
        </w:rPr>
      </w:pPr>
    </w:p>
    <w:p w14:paraId="49F911B0" w14:textId="39555C18" w:rsidR="0011453A" w:rsidRPr="0011453A" w:rsidRDefault="004A628F" w:rsidP="000E4EC9">
      <w:pPr>
        <w:pStyle w:val="Kop1"/>
        <w:rPr>
          <w:lang w:val="en-US"/>
        </w:rPr>
      </w:pPr>
      <w:bookmarkStart w:id="23" w:name="_Toc196401348"/>
      <w:r>
        <w:rPr>
          <w:lang w:val="en-US"/>
        </w:rPr>
        <w:t>3</w:t>
      </w:r>
      <w:r w:rsidR="0011453A" w:rsidRPr="0011453A">
        <w:rPr>
          <w:lang w:val="en-US"/>
        </w:rPr>
        <w:t xml:space="preserve">. </w:t>
      </w:r>
      <w:r>
        <w:rPr>
          <w:lang w:val="en-US"/>
        </w:rPr>
        <w:t>Research Conclusion</w:t>
      </w:r>
      <w:bookmarkEnd w:id="23"/>
    </w:p>
    <w:p w14:paraId="73287649" w14:textId="77777777" w:rsidR="0011453A" w:rsidRPr="0011453A" w:rsidRDefault="0011453A" w:rsidP="0011453A">
      <w:pPr>
        <w:rPr>
          <w:lang w:val="en-US"/>
        </w:rPr>
      </w:pPr>
      <w:r w:rsidRPr="0011453A">
        <w:rPr>
          <w:lang w:val="en-US"/>
        </w:rPr>
        <w:t>After evaluating multiple communication systems and weighing their pros and cons, the following decisive choices have been made for this project:</w:t>
      </w:r>
    </w:p>
    <w:p w14:paraId="724EB731" w14:textId="0B4704AA" w:rsidR="0011453A" w:rsidRPr="0011453A" w:rsidRDefault="004A628F" w:rsidP="000E4EC9">
      <w:pPr>
        <w:pStyle w:val="Kop2"/>
      </w:pPr>
      <w:bookmarkStart w:id="24" w:name="_Toc196401349"/>
      <w:r>
        <w:t>3</w:t>
      </w:r>
      <w:r w:rsidR="0011453A" w:rsidRPr="0011453A">
        <w:t xml:space="preserve">.1 Communication </w:t>
      </w:r>
      <w:r w:rsidR="000E4EC9">
        <w:t>Device</w:t>
      </w:r>
      <w:bookmarkEnd w:id="24"/>
    </w:p>
    <w:p w14:paraId="50D6C990" w14:textId="77777777" w:rsidR="0011453A" w:rsidRPr="0011453A" w:rsidRDefault="0011453A" w:rsidP="0011453A">
      <w:pPr>
        <w:numPr>
          <w:ilvl w:val="0"/>
          <w:numId w:val="19"/>
        </w:numPr>
      </w:pPr>
      <w:proofErr w:type="spellStart"/>
      <w:r w:rsidRPr="0011453A">
        <w:rPr>
          <w:b/>
          <w:bCs/>
        </w:rPr>
        <w:t>Selected</w:t>
      </w:r>
      <w:proofErr w:type="spellEnd"/>
      <w:r w:rsidRPr="0011453A">
        <w:rPr>
          <w:b/>
          <w:bCs/>
        </w:rPr>
        <w:t xml:space="preserve"> Module:</w:t>
      </w:r>
      <w:r w:rsidRPr="0011453A">
        <w:t xml:space="preserve"> </w:t>
      </w:r>
      <w:r w:rsidRPr="0011453A">
        <w:rPr>
          <w:b/>
          <w:bCs/>
        </w:rPr>
        <w:t>SX1278 (</w:t>
      </w:r>
      <w:proofErr w:type="spellStart"/>
      <w:r w:rsidRPr="0011453A">
        <w:rPr>
          <w:b/>
          <w:bCs/>
        </w:rPr>
        <w:t>LoRa</w:t>
      </w:r>
      <w:proofErr w:type="spellEnd"/>
      <w:r w:rsidRPr="0011453A">
        <w:rPr>
          <w:b/>
          <w:bCs/>
        </w:rPr>
        <w:t>)</w:t>
      </w:r>
      <w:r w:rsidRPr="0011453A">
        <w:t xml:space="preserve"> </w:t>
      </w:r>
    </w:p>
    <w:p w14:paraId="5AFF6F67" w14:textId="77777777" w:rsidR="0011453A" w:rsidRPr="0011453A" w:rsidRDefault="0011453A" w:rsidP="0011453A">
      <w:pPr>
        <w:numPr>
          <w:ilvl w:val="1"/>
          <w:numId w:val="19"/>
        </w:numPr>
      </w:pPr>
      <w:proofErr w:type="spellStart"/>
      <w:r w:rsidRPr="0011453A">
        <w:rPr>
          <w:b/>
          <w:bCs/>
        </w:rPr>
        <w:t>Reasoning</w:t>
      </w:r>
      <w:proofErr w:type="spellEnd"/>
      <w:r w:rsidRPr="0011453A">
        <w:rPr>
          <w:b/>
          <w:bCs/>
        </w:rPr>
        <w:t>:</w:t>
      </w:r>
      <w:r w:rsidRPr="0011453A">
        <w:t xml:space="preserve"> </w:t>
      </w:r>
    </w:p>
    <w:p w14:paraId="1461B74F" w14:textId="77777777" w:rsidR="0011453A" w:rsidRPr="0011453A" w:rsidRDefault="0011453A" w:rsidP="0011453A">
      <w:pPr>
        <w:numPr>
          <w:ilvl w:val="2"/>
          <w:numId w:val="19"/>
        </w:numPr>
        <w:rPr>
          <w:lang w:val="en-US"/>
        </w:rPr>
      </w:pPr>
      <w:r w:rsidRPr="0011453A">
        <w:rPr>
          <w:lang w:val="en-US"/>
        </w:rPr>
        <w:t>Offers significantly longer range in open environments.</w:t>
      </w:r>
    </w:p>
    <w:p w14:paraId="03C212F7" w14:textId="77777777" w:rsidR="0011453A" w:rsidRPr="0011453A" w:rsidRDefault="0011453A" w:rsidP="0011453A">
      <w:pPr>
        <w:numPr>
          <w:ilvl w:val="2"/>
          <w:numId w:val="19"/>
        </w:numPr>
        <w:rPr>
          <w:lang w:val="en-US"/>
        </w:rPr>
      </w:pPr>
      <w:r w:rsidRPr="0011453A">
        <w:rPr>
          <w:lang w:val="en-US"/>
        </w:rPr>
        <w:t>Operates in a less congested frequency band (433/868/915 MHz), minimizing interference.</w:t>
      </w:r>
    </w:p>
    <w:p w14:paraId="475E4939" w14:textId="77777777" w:rsidR="0011453A" w:rsidRPr="0011453A" w:rsidRDefault="0011453A" w:rsidP="0011453A">
      <w:pPr>
        <w:numPr>
          <w:ilvl w:val="2"/>
          <w:numId w:val="19"/>
        </w:numPr>
        <w:rPr>
          <w:lang w:val="en-US"/>
        </w:rPr>
      </w:pPr>
      <w:r w:rsidRPr="0011453A">
        <w:rPr>
          <w:lang w:val="en-US"/>
        </w:rPr>
        <w:t>Provides low power consumption, ideal for battery-operated drones.</w:t>
      </w:r>
    </w:p>
    <w:p w14:paraId="072BF217" w14:textId="77777777" w:rsidR="0011453A" w:rsidRPr="0011453A" w:rsidRDefault="0011453A" w:rsidP="0011453A">
      <w:pPr>
        <w:numPr>
          <w:ilvl w:val="0"/>
          <w:numId w:val="19"/>
        </w:numPr>
      </w:pPr>
      <w:proofErr w:type="spellStart"/>
      <w:r w:rsidRPr="0011453A">
        <w:rPr>
          <w:b/>
          <w:bCs/>
        </w:rPr>
        <w:t>Backup</w:t>
      </w:r>
      <w:proofErr w:type="spellEnd"/>
      <w:r w:rsidRPr="0011453A">
        <w:rPr>
          <w:b/>
          <w:bCs/>
        </w:rPr>
        <w:t>/</w:t>
      </w:r>
      <w:proofErr w:type="spellStart"/>
      <w:r w:rsidRPr="0011453A">
        <w:rPr>
          <w:b/>
          <w:bCs/>
        </w:rPr>
        <w:t>Complementary</w:t>
      </w:r>
      <w:proofErr w:type="spellEnd"/>
      <w:r w:rsidRPr="0011453A">
        <w:rPr>
          <w:b/>
          <w:bCs/>
        </w:rPr>
        <w:t xml:space="preserve"> Option:</w:t>
      </w:r>
      <w:r w:rsidRPr="0011453A">
        <w:t xml:space="preserve"> </w:t>
      </w:r>
    </w:p>
    <w:p w14:paraId="3BF322CA" w14:textId="77777777" w:rsidR="0011453A" w:rsidRPr="0011453A" w:rsidRDefault="0011453A" w:rsidP="0011453A">
      <w:pPr>
        <w:numPr>
          <w:ilvl w:val="1"/>
          <w:numId w:val="19"/>
        </w:numPr>
        <w:rPr>
          <w:lang w:val="en-US"/>
        </w:rPr>
      </w:pPr>
      <w:r w:rsidRPr="0011453A">
        <w:rPr>
          <w:b/>
          <w:bCs/>
          <w:lang w:val="en-US"/>
        </w:rPr>
        <w:t>ESP-NOW on ESP32</w:t>
      </w:r>
      <w:r w:rsidRPr="0011453A">
        <w:rPr>
          <w:lang w:val="en-US"/>
        </w:rPr>
        <w:t xml:space="preserve"> for low-latency control commands when high throughput is not required.</w:t>
      </w:r>
    </w:p>
    <w:p w14:paraId="798A6F54" w14:textId="66051BBA" w:rsidR="0011453A" w:rsidRPr="0011453A" w:rsidRDefault="004A628F" w:rsidP="000E4EC9">
      <w:pPr>
        <w:pStyle w:val="Kop2"/>
      </w:pPr>
      <w:bookmarkStart w:id="25" w:name="_Toc196401350"/>
      <w:r>
        <w:t>3</w:t>
      </w:r>
      <w:r w:rsidR="0011453A" w:rsidRPr="0011453A">
        <w:t xml:space="preserve">.2 </w:t>
      </w:r>
      <w:proofErr w:type="spellStart"/>
      <w:r w:rsidR="0011453A" w:rsidRPr="0011453A">
        <w:t>Antenna</w:t>
      </w:r>
      <w:proofErr w:type="spellEnd"/>
      <w:r w:rsidR="0011453A" w:rsidRPr="0011453A">
        <w:t xml:space="preserve"> </w:t>
      </w:r>
      <w:proofErr w:type="spellStart"/>
      <w:r w:rsidR="0011453A" w:rsidRPr="0011453A">
        <w:t>Configuration</w:t>
      </w:r>
      <w:bookmarkEnd w:id="25"/>
      <w:proofErr w:type="spellEnd"/>
    </w:p>
    <w:p w14:paraId="4EDDE273" w14:textId="77777777" w:rsidR="0011453A" w:rsidRPr="0011453A" w:rsidRDefault="0011453A" w:rsidP="0011453A">
      <w:pPr>
        <w:numPr>
          <w:ilvl w:val="0"/>
          <w:numId w:val="20"/>
        </w:numPr>
      </w:pPr>
      <w:r w:rsidRPr="0011453A">
        <w:rPr>
          <w:b/>
          <w:bCs/>
        </w:rPr>
        <w:t xml:space="preserve">Drone </w:t>
      </w:r>
      <w:proofErr w:type="spellStart"/>
      <w:r w:rsidRPr="0011453A">
        <w:rPr>
          <w:b/>
          <w:bCs/>
        </w:rPr>
        <w:t>Antenna</w:t>
      </w:r>
      <w:proofErr w:type="spellEnd"/>
      <w:r w:rsidRPr="0011453A">
        <w:rPr>
          <w:b/>
          <w:bCs/>
        </w:rPr>
        <w:t>:</w:t>
      </w:r>
      <w:r w:rsidRPr="0011453A">
        <w:t xml:space="preserve"> </w:t>
      </w:r>
    </w:p>
    <w:p w14:paraId="31453636" w14:textId="77777777" w:rsidR="0011453A" w:rsidRPr="0011453A" w:rsidRDefault="0011453A" w:rsidP="0011453A">
      <w:pPr>
        <w:numPr>
          <w:ilvl w:val="1"/>
          <w:numId w:val="20"/>
        </w:numPr>
        <w:rPr>
          <w:lang w:val="en-US"/>
        </w:rPr>
      </w:pPr>
      <w:r w:rsidRPr="0011453A">
        <w:rPr>
          <w:lang w:val="en-US"/>
        </w:rPr>
        <w:t xml:space="preserve">A </w:t>
      </w:r>
      <w:r w:rsidRPr="0011453A">
        <w:rPr>
          <w:b/>
          <w:bCs/>
          <w:lang w:val="en-US"/>
        </w:rPr>
        <w:t>custom-tuned copper coil antenna</w:t>
      </w:r>
      <w:r w:rsidRPr="0011453A">
        <w:rPr>
          <w:lang w:val="en-US"/>
        </w:rPr>
        <w:t xml:space="preserve"> or a </w:t>
      </w:r>
      <w:r w:rsidRPr="0011453A">
        <w:rPr>
          <w:b/>
          <w:bCs/>
          <w:lang w:val="en-US"/>
        </w:rPr>
        <w:t>small external monopole</w:t>
      </w:r>
      <w:r w:rsidRPr="0011453A">
        <w:rPr>
          <w:lang w:val="en-US"/>
        </w:rPr>
        <w:t xml:space="preserve"> has been chosen for its lightweight and compact design.</w:t>
      </w:r>
    </w:p>
    <w:p w14:paraId="473D86B1" w14:textId="77777777" w:rsidR="0011453A" w:rsidRPr="0011453A" w:rsidRDefault="0011453A" w:rsidP="0011453A">
      <w:pPr>
        <w:numPr>
          <w:ilvl w:val="1"/>
          <w:numId w:val="20"/>
        </w:numPr>
      </w:pPr>
      <w:proofErr w:type="spellStart"/>
      <w:r w:rsidRPr="0011453A">
        <w:rPr>
          <w:b/>
          <w:bCs/>
        </w:rPr>
        <w:t>Reasoning</w:t>
      </w:r>
      <w:proofErr w:type="spellEnd"/>
      <w:r w:rsidRPr="0011453A">
        <w:rPr>
          <w:b/>
          <w:bCs/>
        </w:rPr>
        <w:t>:</w:t>
      </w:r>
      <w:r w:rsidRPr="0011453A">
        <w:t xml:space="preserve"> </w:t>
      </w:r>
    </w:p>
    <w:p w14:paraId="1E64FC4F" w14:textId="77777777" w:rsidR="0011453A" w:rsidRPr="0011453A" w:rsidRDefault="0011453A" w:rsidP="0011453A">
      <w:pPr>
        <w:numPr>
          <w:ilvl w:val="2"/>
          <w:numId w:val="20"/>
        </w:numPr>
        <w:rPr>
          <w:lang w:val="en-US"/>
        </w:rPr>
      </w:pPr>
      <w:r w:rsidRPr="0011453A">
        <w:rPr>
          <w:lang w:val="en-US"/>
        </w:rPr>
        <w:t>Minimizes added weight on the drone.</w:t>
      </w:r>
    </w:p>
    <w:p w14:paraId="23302B88" w14:textId="77777777" w:rsidR="0011453A" w:rsidRPr="0011453A" w:rsidRDefault="0011453A" w:rsidP="0011453A">
      <w:pPr>
        <w:numPr>
          <w:ilvl w:val="2"/>
          <w:numId w:val="20"/>
        </w:numPr>
        <w:rPr>
          <w:lang w:val="en-US"/>
        </w:rPr>
      </w:pPr>
      <w:r w:rsidRPr="0011453A">
        <w:rPr>
          <w:lang w:val="en-US"/>
        </w:rPr>
        <w:t>Sufficient for close-range telemetry when paired with a high-gain antenna on the controller.</w:t>
      </w:r>
    </w:p>
    <w:p w14:paraId="0A02C92A" w14:textId="77777777" w:rsidR="0011453A" w:rsidRPr="0011453A" w:rsidRDefault="0011453A" w:rsidP="0011453A">
      <w:pPr>
        <w:numPr>
          <w:ilvl w:val="0"/>
          <w:numId w:val="20"/>
        </w:numPr>
      </w:pPr>
      <w:r w:rsidRPr="0011453A">
        <w:rPr>
          <w:b/>
          <w:bCs/>
        </w:rPr>
        <w:t xml:space="preserve">Controller </w:t>
      </w:r>
      <w:proofErr w:type="spellStart"/>
      <w:r w:rsidRPr="0011453A">
        <w:rPr>
          <w:b/>
          <w:bCs/>
        </w:rPr>
        <w:t>Antenna</w:t>
      </w:r>
      <w:proofErr w:type="spellEnd"/>
      <w:r w:rsidRPr="0011453A">
        <w:rPr>
          <w:b/>
          <w:bCs/>
        </w:rPr>
        <w:t>:</w:t>
      </w:r>
      <w:r w:rsidRPr="0011453A">
        <w:t xml:space="preserve"> </w:t>
      </w:r>
    </w:p>
    <w:p w14:paraId="27EC120C" w14:textId="77777777" w:rsidR="0011453A" w:rsidRPr="0011453A" w:rsidRDefault="0011453A" w:rsidP="0011453A">
      <w:pPr>
        <w:numPr>
          <w:ilvl w:val="1"/>
          <w:numId w:val="20"/>
        </w:numPr>
        <w:rPr>
          <w:lang w:val="en-US"/>
        </w:rPr>
      </w:pPr>
      <w:r w:rsidRPr="0011453A">
        <w:rPr>
          <w:lang w:val="en-US"/>
        </w:rPr>
        <w:lastRenderedPageBreak/>
        <w:t xml:space="preserve">A </w:t>
      </w:r>
      <w:r w:rsidRPr="0011453A">
        <w:rPr>
          <w:b/>
          <w:bCs/>
          <w:lang w:val="en-US"/>
        </w:rPr>
        <w:t>directional high-gain antenna</w:t>
      </w:r>
      <w:r w:rsidRPr="0011453A">
        <w:rPr>
          <w:lang w:val="en-US"/>
        </w:rPr>
        <w:t xml:space="preserve"> (such as a Yagi-Uda) is selected.</w:t>
      </w:r>
    </w:p>
    <w:p w14:paraId="267D1C45" w14:textId="77777777" w:rsidR="0011453A" w:rsidRPr="0011453A" w:rsidRDefault="0011453A" w:rsidP="0011453A">
      <w:pPr>
        <w:numPr>
          <w:ilvl w:val="1"/>
          <w:numId w:val="20"/>
        </w:numPr>
      </w:pPr>
      <w:proofErr w:type="spellStart"/>
      <w:r w:rsidRPr="0011453A">
        <w:rPr>
          <w:b/>
          <w:bCs/>
        </w:rPr>
        <w:t>Reasoning</w:t>
      </w:r>
      <w:proofErr w:type="spellEnd"/>
      <w:r w:rsidRPr="0011453A">
        <w:rPr>
          <w:b/>
          <w:bCs/>
        </w:rPr>
        <w:t>:</w:t>
      </w:r>
      <w:r w:rsidRPr="0011453A">
        <w:t xml:space="preserve"> </w:t>
      </w:r>
    </w:p>
    <w:p w14:paraId="28B2489A" w14:textId="77777777" w:rsidR="0011453A" w:rsidRPr="0011453A" w:rsidRDefault="0011453A" w:rsidP="0011453A">
      <w:pPr>
        <w:numPr>
          <w:ilvl w:val="2"/>
          <w:numId w:val="20"/>
        </w:numPr>
        <w:rPr>
          <w:lang w:val="en-US"/>
        </w:rPr>
      </w:pPr>
      <w:r w:rsidRPr="0011453A">
        <w:rPr>
          <w:lang w:val="en-US"/>
        </w:rPr>
        <w:t>Focuses the signal towards the drone, compensating for any inefficiencies in the drone’s antenna.</w:t>
      </w:r>
    </w:p>
    <w:p w14:paraId="5A980500" w14:textId="77777777" w:rsidR="0011453A" w:rsidRPr="0011453A" w:rsidRDefault="0011453A" w:rsidP="0011453A">
      <w:pPr>
        <w:numPr>
          <w:ilvl w:val="2"/>
          <w:numId w:val="20"/>
        </w:numPr>
        <w:rPr>
          <w:lang w:val="en-US"/>
        </w:rPr>
      </w:pPr>
      <w:r w:rsidRPr="0011453A">
        <w:rPr>
          <w:lang w:val="en-US"/>
        </w:rPr>
        <w:t>Provides improved link quality and range, especially in challenging RF environments.</w:t>
      </w:r>
    </w:p>
    <w:p w14:paraId="1504AEAA" w14:textId="0C2049D9" w:rsidR="0011453A" w:rsidRPr="0011453A" w:rsidRDefault="004A628F" w:rsidP="000E4EC9">
      <w:pPr>
        <w:pStyle w:val="Kop2"/>
      </w:pPr>
      <w:bookmarkStart w:id="26" w:name="_Toc196401351"/>
      <w:r>
        <w:t>3</w:t>
      </w:r>
      <w:r w:rsidR="0011453A" w:rsidRPr="0011453A">
        <w:t>.3 System Architecture</w:t>
      </w:r>
      <w:bookmarkEnd w:id="26"/>
    </w:p>
    <w:p w14:paraId="6FAD652E" w14:textId="77777777" w:rsidR="0011453A" w:rsidRPr="0011453A" w:rsidRDefault="0011453A" w:rsidP="0011453A">
      <w:pPr>
        <w:numPr>
          <w:ilvl w:val="0"/>
          <w:numId w:val="21"/>
        </w:numPr>
      </w:pPr>
      <w:r w:rsidRPr="0011453A">
        <w:rPr>
          <w:b/>
          <w:bCs/>
        </w:rPr>
        <w:t>Modular Design:</w:t>
      </w:r>
      <w:r w:rsidRPr="0011453A">
        <w:t xml:space="preserve"> </w:t>
      </w:r>
    </w:p>
    <w:p w14:paraId="6A0F831B" w14:textId="77777777" w:rsidR="0011453A" w:rsidRPr="0011453A" w:rsidRDefault="0011453A" w:rsidP="0011453A">
      <w:pPr>
        <w:numPr>
          <w:ilvl w:val="1"/>
          <w:numId w:val="21"/>
        </w:numPr>
        <w:rPr>
          <w:lang w:val="en-US"/>
        </w:rPr>
      </w:pPr>
      <w:r w:rsidRPr="0011453A">
        <w:rPr>
          <w:lang w:val="en-US"/>
        </w:rPr>
        <w:t>The system will be built in modular components: separate modules for communication (ESP32/SX1278), motor control (custom PCB with STM32), and data logging.</w:t>
      </w:r>
    </w:p>
    <w:p w14:paraId="70258423" w14:textId="77777777" w:rsidR="0011453A" w:rsidRPr="0011453A" w:rsidRDefault="0011453A" w:rsidP="0011453A">
      <w:pPr>
        <w:numPr>
          <w:ilvl w:val="1"/>
          <w:numId w:val="21"/>
        </w:numPr>
      </w:pPr>
      <w:proofErr w:type="spellStart"/>
      <w:r w:rsidRPr="0011453A">
        <w:rPr>
          <w:b/>
          <w:bCs/>
        </w:rPr>
        <w:t>Reasoning</w:t>
      </w:r>
      <w:proofErr w:type="spellEnd"/>
      <w:r w:rsidRPr="0011453A">
        <w:rPr>
          <w:b/>
          <w:bCs/>
        </w:rPr>
        <w:t>:</w:t>
      </w:r>
      <w:r w:rsidRPr="0011453A">
        <w:t xml:space="preserve"> </w:t>
      </w:r>
    </w:p>
    <w:p w14:paraId="6A4B310B" w14:textId="77777777" w:rsidR="0011453A" w:rsidRPr="0011453A" w:rsidRDefault="0011453A" w:rsidP="0011453A">
      <w:pPr>
        <w:numPr>
          <w:ilvl w:val="2"/>
          <w:numId w:val="21"/>
        </w:numPr>
        <w:rPr>
          <w:lang w:val="en-US"/>
        </w:rPr>
      </w:pPr>
      <w:r w:rsidRPr="0011453A">
        <w:rPr>
          <w:lang w:val="en-US"/>
        </w:rPr>
        <w:t>Facilitates iterative development and easier troubleshooting.</w:t>
      </w:r>
    </w:p>
    <w:p w14:paraId="61A5566D" w14:textId="77777777" w:rsidR="0011453A" w:rsidRPr="0011453A" w:rsidRDefault="0011453A" w:rsidP="0011453A">
      <w:pPr>
        <w:numPr>
          <w:ilvl w:val="2"/>
          <w:numId w:val="21"/>
        </w:numPr>
        <w:rPr>
          <w:lang w:val="en-US"/>
        </w:rPr>
      </w:pPr>
      <w:r w:rsidRPr="0011453A">
        <w:rPr>
          <w:lang w:val="en-US"/>
        </w:rPr>
        <w:t>Allows future upgrades or changes in one module without overhauling the entire system.</w:t>
      </w:r>
    </w:p>
    <w:p w14:paraId="1EF16EDD" w14:textId="05C63256" w:rsidR="0011453A" w:rsidRPr="0011453A" w:rsidRDefault="004A628F" w:rsidP="000E4EC9">
      <w:pPr>
        <w:pStyle w:val="Kop2"/>
      </w:pPr>
      <w:bookmarkStart w:id="27" w:name="_Toc196401352"/>
      <w:r>
        <w:t>3</w:t>
      </w:r>
      <w:r w:rsidR="0011453A" w:rsidRPr="0011453A">
        <w:t>.4 Software and Firmware</w:t>
      </w:r>
      <w:bookmarkEnd w:id="27"/>
    </w:p>
    <w:p w14:paraId="2F36D0E7" w14:textId="77777777" w:rsidR="0011453A" w:rsidRPr="0011453A" w:rsidRDefault="0011453A" w:rsidP="0011453A">
      <w:pPr>
        <w:numPr>
          <w:ilvl w:val="0"/>
          <w:numId w:val="22"/>
        </w:numPr>
      </w:pPr>
      <w:proofErr w:type="spellStart"/>
      <w:r w:rsidRPr="0011453A">
        <w:rPr>
          <w:b/>
          <w:bCs/>
        </w:rPr>
        <w:t>Custom</w:t>
      </w:r>
      <w:proofErr w:type="spellEnd"/>
      <w:r w:rsidRPr="0011453A">
        <w:rPr>
          <w:b/>
          <w:bCs/>
        </w:rPr>
        <w:t xml:space="preserve"> Firmware Development:</w:t>
      </w:r>
      <w:r w:rsidRPr="0011453A">
        <w:t xml:space="preserve"> </w:t>
      </w:r>
    </w:p>
    <w:p w14:paraId="64F905BB" w14:textId="3F18AC66" w:rsidR="0011453A" w:rsidRPr="0011453A" w:rsidRDefault="0011453A" w:rsidP="0011453A">
      <w:pPr>
        <w:numPr>
          <w:ilvl w:val="1"/>
          <w:numId w:val="22"/>
        </w:numPr>
        <w:rPr>
          <w:lang w:val="en-US"/>
        </w:rPr>
      </w:pPr>
      <w:r w:rsidRPr="0011453A">
        <w:rPr>
          <w:lang w:val="en-US"/>
        </w:rPr>
        <w:t xml:space="preserve">Develop custom firmware on the ESP32 </w:t>
      </w:r>
      <w:r w:rsidR="00BF203A">
        <w:rPr>
          <w:lang w:val="en-US"/>
        </w:rPr>
        <w:t>to communicate with the SX1278 LoRa chip.</w:t>
      </w:r>
    </w:p>
    <w:p w14:paraId="405DD2A4" w14:textId="77777777" w:rsidR="0011453A" w:rsidRPr="0011453A" w:rsidRDefault="0011453A" w:rsidP="0011453A">
      <w:pPr>
        <w:numPr>
          <w:ilvl w:val="1"/>
          <w:numId w:val="22"/>
        </w:numPr>
      </w:pPr>
      <w:proofErr w:type="spellStart"/>
      <w:r w:rsidRPr="0011453A">
        <w:rPr>
          <w:b/>
          <w:bCs/>
        </w:rPr>
        <w:t>Reasoning</w:t>
      </w:r>
      <w:proofErr w:type="spellEnd"/>
      <w:r w:rsidRPr="0011453A">
        <w:rPr>
          <w:b/>
          <w:bCs/>
        </w:rPr>
        <w:t>:</w:t>
      </w:r>
      <w:r w:rsidRPr="0011453A">
        <w:t xml:space="preserve"> </w:t>
      </w:r>
    </w:p>
    <w:p w14:paraId="6A66B325" w14:textId="77777777" w:rsidR="0011453A" w:rsidRPr="0011453A" w:rsidRDefault="0011453A" w:rsidP="0011453A">
      <w:pPr>
        <w:numPr>
          <w:ilvl w:val="2"/>
          <w:numId w:val="22"/>
        </w:numPr>
        <w:rPr>
          <w:lang w:val="en-US"/>
        </w:rPr>
      </w:pPr>
      <w:r w:rsidRPr="0011453A">
        <w:rPr>
          <w:lang w:val="en-US"/>
        </w:rPr>
        <w:t>Provides full control over the data being “sprayed” over the air.</w:t>
      </w:r>
    </w:p>
    <w:p w14:paraId="00F37CEB" w14:textId="77777777" w:rsidR="0011453A" w:rsidRPr="0011453A" w:rsidRDefault="0011453A" w:rsidP="0011453A">
      <w:pPr>
        <w:numPr>
          <w:ilvl w:val="2"/>
          <w:numId w:val="22"/>
        </w:numPr>
        <w:rPr>
          <w:lang w:val="en-US"/>
        </w:rPr>
      </w:pPr>
      <w:r w:rsidRPr="0011453A">
        <w:rPr>
          <w:lang w:val="en-US"/>
        </w:rPr>
        <w:t>Enables the integration of custom protocols, encryption, and QoS mechanisms tailored to drone operations.</w:t>
      </w:r>
    </w:p>
    <w:p w14:paraId="180BFB1F" w14:textId="77777777" w:rsidR="0011453A" w:rsidRPr="0011453A" w:rsidRDefault="0011453A" w:rsidP="0011453A">
      <w:pPr>
        <w:numPr>
          <w:ilvl w:val="0"/>
          <w:numId w:val="22"/>
        </w:numPr>
      </w:pPr>
      <w:r w:rsidRPr="0011453A">
        <w:rPr>
          <w:b/>
          <w:bCs/>
        </w:rPr>
        <w:t xml:space="preserve">Use of </w:t>
      </w:r>
      <w:proofErr w:type="spellStart"/>
      <w:r w:rsidRPr="0011453A">
        <w:rPr>
          <w:b/>
          <w:bCs/>
        </w:rPr>
        <w:t>Existing</w:t>
      </w:r>
      <w:proofErr w:type="spellEnd"/>
      <w:r w:rsidRPr="0011453A">
        <w:rPr>
          <w:b/>
          <w:bCs/>
        </w:rPr>
        <w:t xml:space="preserve"> Libraries:</w:t>
      </w:r>
      <w:r w:rsidRPr="0011453A">
        <w:t xml:space="preserve"> </w:t>
      </w:r>
    </w:p>
    <w:p w14:paraId="1EAD8D23" w14:textId="09A2975A" w:rsidR="0011453A" w:rsidRPr="0011453A" w:rsidRDefault="0011453A" w:rsidP="0011453A">
      <w:pPr>
        <w:numPr>
          <w:ilvl w:val="1"/>
          <w:numId w:val="22"/>
        </w:numPr>
        <w:rPr>
          <w:lang w:val="en-US"/>
        </w:rPr>
      </w:pPr>
      <w:r w:rsidRPr="0011453A">
        <w:rPr>
          <w:lang w:val="en-US"/>
        </w:rPr>
        <w:t xml:space="preserve">Leverage libraries like </w:t>
      </w:r>
      <w:r w:rsidR="00BF203A">
        <w:rPr>
          <w:lang w:val="en-US"/>
        </w:rPr>
        <w:t>LoRa</w:t>
      </w:r>
      <w:r w:rsidRPr="0011453A">
        <w:rPr>
          <w:lang w:val="en-US"/>
        </w:rPr>
        <w:t xml:space="preserve"> for rapid prototyping while developing the custom protocols for raw frames in parallel.</w:t>
      </w:r>
    </w:p>
    <w:p w14:paraId="030C3187" w14:textId="77777777" w:rsidR="0011453A" w:rsidRPr="0011453A" w:rsidRDefault="0011453A" w:rsidP="0011453A">
      <w:pPr>
        <w:numPr>
          <w:ilvl w:val="1"/>
          <w:numId w:val="22"/>
        </w:numPr>
      </w:pPr>
      <w:proofErr w:type="spellStart"/>
      <w:r w:rsidRPr="0011453A">
        <w:rPr>
          <w:b/>
          <w:bCs/>
        </w:rPr>
        <w:t>Reasoning</w:t>
      </w:r>
      <w:proofErr w:type="spellEnd"/>
      <w:r w:rsidRPr="0011453A">
        <w:rPr>
          <w:b/>
          <w:bCs/>
        </w:rPr>
        <w:t>:</w:t>
      </w:r>
      <w:r w:rsidRPr="0011453A">
        <w:t xml:space="preserve"> </w:t>
      </w:r>
    </w:p>
    <w:p w14:paraId="05D4AD8C" w14:textId="77777777" w:rsidR="0011453A" w:rsidRPr="0011453A" w:rsidRDefault="0011453A" w:rsidP="0011453A">
      <w:pPr>
        <w:numPr>
          <w:ilvl w:val="2"/>
          <w:numId w:val="22"/>
        </w:numPr>
        <w:rPr>
          <w:lang w:val="en-US"/>
        </w:rPr>
      </w:pPr>
      <w:r w:rsidRPr="0011453A">
        <w:rPr>
          <w:lang w:val="en-US"/>
        </w:rPr>
        <w:t>Balances ease of initial development with long-term customizability.</w:t>
      </w:r>
    </w:p>
    <w:p w14:paraId="141AF284" w14:textId="77777777" w:rsidR="0011453A" w:rsidRPr="0011453A" w:rsidRDefault="0011453A">
      <w:pPr>
        <w:rPr>
          <w:lang w:val="en-US"/>
        </w:rPr>
      </w:pPr>
    </w:p>
    <w:sectPr w:rsidR="0011453A" w:rsidRPr="0011453A" w:rsidSect="0011453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C8F"/>
    <w:multiLevelType w:val="multilevel"/>
    <w:tmpl w:val="3920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04A0"/>
    <w:multiLevelType w:val="multilevel"/>
    <w:tmpl w:val="5788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F0231"/>
    <w:multiLevelType w:val="multilevel"/>
    <w:tmpl w:val="66F6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617BA"/>
    <w:multiLevelType w:val="multilevel"/>
    <w:tmpl w:val="F914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22049"/>
    <w:multiLevelType w:val="multilevel"/>
    <w:tmpl w:val="8638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F2A40"/>
    <w:multiLevelType w:val="multilevel"/>
    <w:tmpl w:val="4D88E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E00B7"/>
    <w:multiLevelType w:val="multilevel"/>
    <w:tmpl w:val="146A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54936"/>
    <w:multiLevelType w:val="multilevel"/>
    <w:tmpl w:val="D6122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67587"/>
    <w:multiLevelType w:val="multilevel"/>
    <w:tmpl w:val="3612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C4594"/>
    <w:multiLevelType w:val="multilevel"/>
    <w:tmpl w:val="1B2E2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E6E7F"/>
    <w:multiLevelType w:val="multilevel"/>
    <w:tmpl w:val="9074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87BB1"/>
    <w:multiLevelType w:val="multilevel"/>
    <w:tmpl w:val="EF4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134E9"/>
    <w:multiLevelType w:val="multilevel"/>
    <w:tmpl w:val="3BD85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94CF9"/>
    <w:multiLevelType w:val="multilevel"/>
    <w:tmpl w:val="7DF0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A7E8E"/>
    <w:multiLevelType w:val="multilevel"/>
    <w:tmpl w:val="B7DC2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C0EAD"/>
    <w:multiLevelType w:val="multilevel"/>
    <w:tmpl w:val="86BE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47BC7"/>
    <w:multiLevelType w:val="multilevel"/>
    <w:tmpl w:val="9B6A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B2CD3"/>
    <w:multiLevelType w:val="multilevel"/>
    <w:tmpl w:val="BDEE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8295C"/>
    <w:multiLevelType w:val="multilevel"/>
    <w:tmpl w:val="F4C6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E1C20"/>
    <w:multiLevelType w:val="multilevel"/>
    <w:tmpl w:val="3894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C1F51"/>
    <w:multiLevelType w:val="multilevel"/>
    <w:tmpl w:val="5D4EC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E1097"/>
    <w:multiLevelType w:val="multilevel"/>
    <w:tmpl w:val="5430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729426">
    <w:abstractNumId w:val="6"/>
  </w:num>
  <w:num w:numId="2" w16cid:durableId="1725441964">
    <w:abstractNumId w:val="17"/>
  </w:num>
  <w:num w:numId="3" w16cid:durableId="1268126038">
    <w:abstractNumId w:val="8"/>
  </w:num>
  <w:num w:numId="4" w16cid:durableId="1070884747">
    <w:abstractNumId w:val="11"/>
  </w:num>
  <w:num w:numId="5" w16cid:durableId="1425568037">
    <w:abstractNumId w:val="0"/>
  </w:num>
  <w:num w:numId="6" w16cid:durableId="201867998">
    <w:abstractNumId w:val="15"/>
  </w:num>
  <w:num w:numId="7" w16cid:durableId="656962780">
    <w:abstractNumId w:val="18"/>
  </w:num>
  <w:num w:numId="8" w16cid:durableId="720175378">
    <w:abstractNumId w:val="21"/>
  </w:num>
  <w:num w:numId="9" w16cid:durableId="1378897611">
    <w:abstractNumId w:val="10"/>
  </w:num>
  <w:num w:numId="10" w16cid:durableId="1588952688">
    <w:abstractNumId w:val="13"/>
  </w:num>
  <w:num w:numId="11" w16cid:durableId="1650675262">
    <w:abstractNumId w:val="16"/>
  </w:num>
  <w:num w:numId="12" w16cid:durableId="1718044143">
    <w:abstractNumId w:val="19"/>
  </w:num>
  <w:num w:numId="13" w16cid:durableId="828594041">
    <w:abstractNumId w:val="7"/>
  </w:num>
  <w:num w:numId="14" w16cid:durableId="374429326">
    <w:abstractNumId w:val="2"/>
  </w:num>
  <w:num w:numId="15" w16cid:durableId="1806387272">
    <w:abstractNumId w:val="14"/>
  </w:num>
  <w:num w:numId="16" w16cid:durableId="1035036334">
    <w:abstractNumId w:val="12"/>
  </w:num>
  <w:num w:numId="17" w16cid:durableId="851141048">
    <w:abstractNumId w:val="20"/>
  </w:num>
  <w:num w:numId="18" w16cid:durableId="620692489">
    <w:abstractNumId w:val="5"/>
  </w:num>
  <w:num w:numId="19" w16cid:durableId="1815028534">
    <w:abstractNumId w:val="3"/>
  </w:num>
  <w:num w:numId="20" w16cid:durableId="1424230373">
    <w:abstractNumId w:val="4"/>
  </w:num>
  <w:num w:numId="21" w16cid:durableId="1092243355">
    <w:abstractNumId w:val="1"/>
  </w:num>
  <w:num w:numId="22" w16cid:durableId="20185764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3A"/>
    <w:rsid w:val="000E4EC9"/>
    <w:rsid w:val="0011453A"/>
    <w:rsid w:val="00175D1E"/>
    <w:rsid w:val="002234D0"/>
    <w:rsid w:val="004A628F"/>
    <w:rsid w:val="00894318"/>
    <w:rsid w:val="009C716A"/>
    <w:rsid w:val="00BF203A"/>
    <w:rsid w:val="00C64476"/>
    <w:rsid w:val="00DE3728"/>
    <w:rsid w:val="00E80C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67DB"/>
  <w15:chartTrackingRefBased/>
  <w15:docId w15:val="{87B63164-AD13-490A-8FFA-F4F2266E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4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14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1453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1453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1453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1453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1453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1453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1453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453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1453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1453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1453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1453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1453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1453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1453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1453A"/>
    <w:rPr>
      <w:rFonts w:eastAsiaTheme="majorEastAsia" w:cstheme="majorBidi"/>
      <w:color w:val="272727" w:themeColor="text1" w:themeTint="D8"/>
    </w:rPr>
  </w:style>
  <w:style w:type="paragraph" w:styleId="Titel">
    <w:name w:val="Title"/>
    <w:basedOn w:val="Standaard"/>
    <w:next w:val="Standaard"/>
    <w:link w:val="TitelChar"/>
    <w:uiPriority w:val="10"/>
    <w:qFormat/>
    <w:rsid w:val="00114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453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1453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1453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1453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1453A"/>
    <w:rPr>
      <w:i/>
      <w:iCs/>
      <w:color w:val="404040" w:themeColor="text1" w:themeTint="BF"/>
    </w:rPr>
  </w:style>
  <w:style w:type="paragraph" w:styleId="Lijstalinea">
    <w:name w:val="List Paragraph"/>
    <w:basedOn w:val="Standaard"/>
    <w:uiPriority w:val="34"/>
    <w:qFormat/>
    <w:rsid w:val="0011453A"/>
    <w:pPr>
      <w:ind w:left="720"/>
      <w:contextualSpacing/>
    </w:pPr>
  </w:style>
  <w:style w:type="character" w:styleId="Intensievebenadrukking">
    <w:name w:val="Intense Emphasis"/>
    <w:basedOn w:val="Standaardalinea-lettertype"/>
    <w:uiPriority w:val="21"/>
    <w:qFormat/>
    <w:rsid w:val="0011453A"/>
    <w:rPr>
      <w:i/>
      <w:iCs/>
      <w:color w:val="0F4761" w:themeColor="accent1" w:themeShade="BF"/>
    </w:rPr>
  </w:style>
  <w:style w:type="paragraph" w:styleId="Duidelijkcitaat">
    <w:name w:val="Intense Quote"/>
    <w:basedOn w:val="Standaard"/>
    <w:next w:val="Standaard"/>
    <w:link w:val="DuidelijkcitaatChar"/>
    <w:uiPriority w:val="30"/>
    <w:qFormat/>
    <w:rsid w:val="00114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1453A"/>
    <w:rPr>
      <w:i/>
      <w:iCs/>
      <w:color w:val="0F4761" w:themeColor="accent1" w:themeShade="BF"/>
    </w:rPr>
  </w:style>
  <w:style w:type="character" w:styleId="Intensieveverwijzing">
    <w:name w:val="Intense Reference"/>
    <w:basedOn w:val="Standaardalinea-lettertype"/>
    <w:uiPriority w:val="32"/>
    <w:qFormat/>
    <w:rsid w:val="0011453A"/>
    <w:rPr>
      <w:b/>
      <w:bCs/>
      <w:smallCaps/>
      <w:color w:val="0F4761" w:themeColor="accent1" w:themeShade="BF"/>
      <w:spacing w:val="5"/>
    </w:rPr>
  </w:style>
  <w:style w:type="paragraph" w:styleId="Geenafstand">
    <w:name w:val="No Spacing"/>
    <w:link w:val="GeenafstandChar"/>
    <w:uiPriority w:val="1"/>
    <w:qFormat/>
    <w:rsid w:val="0011453A"/>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11453A"/>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11453A"/>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0E4EC9"/>
    <w:pPr>
      <w:spacing w:after="100"/>
    </w:pPr>
  </w:style>
  <w:style w:type="paragraph" w:styleId="Inhopg2">
    <w:name w:val="toc 2"/>
    <w:basedOn w:val="Standaard"/>
    <w:next w:val="Standaard"/>
    <w:autoRedefine/>
    <w:uiPriority w:val="39"/>
    <w:unhideWhenUsed/>
    <w:rsid w:val="000E4EC9"/>
    <w:pPr>
      <w:spacing w:after="100"/>
      <w:ind w:left="240"/>
    </w:pPr>
  </w:style>
  <w:style w:type="character" w:styleId="Hyperlink">
    <w:name w:val="Hyperlink"/>
    <w:basedOn w:val="Standaardalinea-lettertype"/>
    <w:uiPriority w:val="99"/>
    <w:unhideWhenUsed/>
    <w:rsid w:val="000E4EC9"/>
    <w:rPr>
      <w:color w:val="467886" w:themeColor="hyperlink"/>
      <w:u w:val="single"/>
    </w:rPr>
  </w:style>
  <w:style w:type="paragraph" w:styleId="Inhopg3">
    <w:name w:val="toc 3"/>
    <w:basedOn w:val="Standaard"/>
    <w:next w:val="Standaard"/>
    <w:autoRedefine/>
    <w:uiPriority w:val="39"/>
    <w:unhideWhenUsed/>
    <w:rsid w:val="004A628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113005">
      <w:bodyDiv w:val="1"/>
      <w:marLeft w:val="0"/>
      <w:marRight w:val="0"/>
      <w:marTop w:val="0"/>
      <w:marBottom w:val="0"/>
      <w:divBdr>
        <w:top w:val="none" w:sz="0" w:space="0" w:color="auto"/>
        <w:left w:val="none" w:sz="0" w:space="0" w:color="auto"/>
        <w:bottom w:val="none" w:sz="0" w:space="0" w:color="auto"/>
        <w:right w:val="none" w:sz="0" w:space="0" w:color="auto"/>
      </w:divBdr>
      <w:divsChild>
        <w:div w:id="448552417">
          <w:marLeft w:val="0"/>
          <w:marRight w:val="0"/>
          <w:marTop w:val="0"/>
          <w:marBottom w:val="0"/>
          <w:divBdr>
            <w:top w:val="none" w:sz="0" w:space="0" w:color="auto"/>
            <w:left w:val="none" w:sz="0" w:space="0" w:color="auto"/>
            <w:bottom w:val="none" w:sz="0" w:space="0" w:color="auto"/>
            <w:right w:val="none" w:sz="0" w:space="0" w:color="auto"/>
          </w:divBdr>
        </w:div>
        <w:div w:id="1189298516">
          <w:marLeft w:val="0"/>
          <w:marRight w:val="0"/>
          <w:marTop w:val="0"/>
          <w:marBottom w:val="0"/>
          <w:divBdr>
            <w:top w:val="none" w:sz="0" w:space="0" w:color="auto"/>
            <w:left w:val="none" w:sz="0" w:space="0" w:color="auto"/>
            <w:bottom w:val="none" w:sz="0" w:space="0" w:color="auto"/>
            <w:right w:val="none" w:sz="0" w:space="0" w:color="auto"/>
          </w:divBdr>
        </w:div>
      </w:divsChild>
    </w:div>
    <w:div w:id="1803233731">
      <w:bodyDiv w:val="1"/>
      <w:marLeft w:val="0"/>
      <w:marRight w:val="0"/>
      <w:marTop w:val="0"/>
      <w:marBottom w:val="0"/>
      <w:divBdr>
        <w:top w:val="none" w:sz="0" w:space="0" w:color="auto"/>
        <w:left w:val="none" w:sz="0" w:space="0" w:color="auto"/>
        <w:bottom w:val="none" w:sz="0" w:space="0" w:color="auto"/>
        <w:right w:val="none" w:sz="0" w:space="0" w:color="auto"/>
      </w:divBdr>
      <w:divsChild>
        <w:div w:id="1386560835">
          <w:marLeft w:val="0"/>
          <w:marRight w:val="0"/>
          <w:marTop w:val="0"/>
          <w:marBottom w:val="0"/>
          <w:divBdr>
            <w:top w:val="none" w:sz="0" w:space="0" w:color="auto"/>
            <w:left w:val="none" w:sz="0" w:space="0" w:color="auto"/>
            <w:bottom w:val="none" w:sz="0" w:space="0" w:color="auto"/>
            <w:right w:val="none" w:sz="0" w:space="0" w:color="auto"/>
          </w:divBdr>
        </w:div>
        <w:div w:id="1836870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1099C-6D3F-4BD5-8726-E6C71CF7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12168</TotalTime>
  <Pages>11</Pages>
  <Words>2177</Words>
  <Characters>11979</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An In-Depth Research on Drone Communication Systems</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In-Depth Research on Drone Communication Systems</dc:title>
  <dc:subject/>
  <dc:creator>Beurskens,Jiri J.R.M.</dc:creator>
  <cp:keywords/>
  <dc:description/>
  <cp:lastModifiedBy>Beurskens,Jiri J.R.M.</cp:lastModifiedBy>
  <cp:revision>1</cp:revision>
  <dcterms:created xsi:type="dcterms:W3CDTF">2025-03-21T14:02:00Z</dcterms:created>
  <dcterms:modified xsi:type="dcterms:W3CDTF">2025-04-24T13:48:00Z</dcterms:modified>
</cp:coreProperties>
</file>