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Připojení a setup: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stáhnout nejnovější verzi Raspbianu ze stránek, zkopírovat na kartu (“sudo dd bs=4M if=path/to/image of=/dev/name-of-card”) - jmeno karty pomoci prikazu “lsblk”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kartu vložit do Raspi, připojit pomocí SSH (ssh </w:t>
      </w:r>
      <w:hyperlink r:id="rId2">
        <w:r>
          <w:rPr>
            <w:rStyle w:val="InternetLink"/>
          </w:rPr>
          <w:t>pi@x.x.x.x</w:t>
        </w:r>
      </w:hyperlink>
      <w:r>
        <w:rPr/>
        <w:t xml:space="preserve"> – defaultni heslo je raspberry)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(optional) – pro rychlý ssh login generovat keypair pomocí  “ssh-keygen  -t rsa” a následně nahrát do raspi pomocí ssh-copy-id </w:t>
      </w:r>
      <w:hyperlink r:id="rId3">
        <w:r>
          <w:rPr>
            <w:rStyle w:val="InternetLink"/>
          </w:rPr>
          <w:t>pi@x.x.x.x</w:t>
        </w:r>
      </w:hyperlink>
      <w:r>
        <w:rPr/>
        <w:t xml:space="preserve">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(troubleshoot) – pro zjištění portu na kterém se nachazí raspi je možno použít příkaz “nmap -T4 -sP -v ipadress/mask (1.1.2.0/24)” – IP počítače pro dané rozhrání jde získat pomocí ifconfig. </w:t>
      </w:r>
    </w:p>
    <w:p>
      <w:pPr>
        <w:pStyle w:val="Normal"/>
        <w:numPr>
          <w:ilvl w:val="0"/>
          <w:numId w:val="1"/>
        </w:numPr>
        <w:rPr/>
      </w:pPr>
      <w:r>
        <w:rPr/>
        <w:t>Nastavení hesla pro raspi pomocí příkazu “passwd”</w:t>
      </w:r>
    </w:p>
    <w:p>
      <w:pPr>
        <w:pStyle w:val="Normal"/>
        <w:numPr>
          <w:ilvl w:val="0"/>
          <w:numId w:val="1"/>
        </w:numPr>
        <w:rPr/>
      </w:pPr>
      <w:r>
        <w:rPr/>
        <w:t>expand filesystému pomocí “sudo raspi-config”</w:t>
      </w:r>
    </w:p>
    <w:p>
      <w:pPr>
        <w:pStyle w:val="Normal"/>
        <w:numPr>
          <w:ilvl w:val="0"/>
          <w:numId w:val="1"/>
        </w:numPr>
        <w:rPr/>
      </w:pPr>
      <w:r>
        <w:rPr/>
        <w:t>(optional) nastavení ipv6 editací ipv6.conf kde na konec stačí připsat “blacklist ipv6” a restartovat (“sudo reboot”)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(optional) </w:t>
      </w:r>
      <w:r>
        <w:rPr>
          <w:highlight w:val="red"/>
        </w:rPr>
        <w:t>připojení k wifi</w:t>
      </w:r>
    </w:p>
    <w:p>
      <w:pPr>
        <w:pStyle w:val="Normal"/>
        <w:numPr>
          <w:ilvl w:val="0"/>
          <w:numId w:val="1"/>
        </w:numPr>
        <w:rPr/>
      </w:pPr>
      <w:r>
        <w:rPr/>
        <w:t>aktualizace software pomocí “sudo apt-get update &amp;&amp; sudo apt-get upgrade”</w:t>
      </w:r>
    </w:p>
    <w:p>
      <w:pPr>
        <w:pStyle w:val="Normal"/>
        <w:numPr>
          <w:ilvl w:val="0"/>
          <w:numId w:val="1"/>
        </w:numPr>
        <w:rPr/>
      </w:pPr>
      <w:r>
        <w:rPr/>
        <w:t>instalace wiringPi pomoci serie prikazu:</w:t>
      </w:r>
    </w:p>
    <w:p>
      <w:pPr>
        <w:pStyle w:val="Normal"/>
        <w:numPr>
          <w:ilvl w:val="1"/>
          <w:numId w:val="1"/>
        </w:numPr>
        <w:rPr/>
      </w:pPr>
      <w:r>
        <w:rPr/>
        <w:t>sudo apt-get install git</w:t>
      </w:r>
    </w:p>
    <w:p>
      <w:pPr>
        <w:pStyle w:val="Normal"/>
        <w:numPr>
          <w:ilvl w:val="1"/>
          <w:numId w:val="1"/>
        </w:numPr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git://git.drogon.net/wiringPi</w:t>
      </w:r>
    </w:p>
    <w:p>
      <w:pPr>
        <w:pStyle w:val="Normal"/>
        <w:numPr>
          <w:ilvl w:val="1"/>
          <w:numId w:val="1"/>
        </w:numPr>
        <w:rPr/>
      </w:pPr>
      <w:r>
        <w:rPr/>
        <w:t>cd wiringPi</w:t>
      </w:r>
    </w:p>
    <w:p>
      <w:pPr>
        <w:pStyle w:val="Normal"/>
        <w:numPr>
          <w:ilvl w:val="1"/>
          <w:numId w:val="1"/>
        </w:numPr>
        <w:rPr/>
      </w:pPr>
      <w:r>
        <w:rPr/>
        <w:t>./build</w:t>
      </w:r>
    </w:p>
    <w:p>
      <w:pPr>
        <w:pStyle w:val="Normal"/>
        <w:numPr>
          <w:ilvl w:val="1"/>
          <w:numId w:val="1"/>
        </w:numPr>
        <w:rPr/>
      </w:pPr>
      <w:r>
        <w:rPr/>
        <w:t>vyzkouseni funkcnosti pomoci “gpio readall”</w:t>
      </w:r>
    </w:p>
    <w:p>
      <w:pPr>
        <w:pStyle w:val="Normal"/>
        <w:numPr>
          <w:ilvl w:val="0"/>
          <w:numId w:val="1"/>
        </w:numPr>
        <w:rPr/>
      </w:pPr>
      <w:r>
        <w:rPr/>
        <w:t>instalace a konfigurace netbeans:</w:t>
      </w:r>
    </w:p>
    <w:p>
      <w:pPr>
        <w:pStyle w:val="Normal"/>
        <w:numPr>
          <w:ilvl w:val="1"/>
          <w:numId w:val="1"/>
        </w:numPr>
        <w:rPr/>
      </w:pPr>
      <w:r>
        <w:rPr/>
        <w:t>stahnout verzi netbeans pro C/C++</w:t>
      </w:r>
    </w:p>
    <w:p>
      <w:pPr>
        <w:pStyle w:val="Normal"/>
        <w:numPr>
          <w:ilvl w:val="1"/>
          <w:numId w:val="1"/>
        </w:numPr>
        <w:rPr/>
      </w:pPr>
      <w:r>
        <w:rPr/>
        <w:t>pridat build target (Window | Services | C/C++ Build Hosts | Add New Host) , vybrat moznost synchronizace pracovnich slozek pomoci SFTP.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(optional) je dobre prednastavit pristup pomoci ssh klice (ssh-keygen -t rsa +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ssh-copy-id pi@x.x.x.x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pridat repozitar git (Team | Git | Clone – zadat informace) – </w:t>
      </w:r>
      <w:hyperlink r:id="rId4">
        <w:r>
          <w:rPr>
            <w:rStyle w:val="InternetLink"/>
          </w:rPr>
          <w:t>rychle info jak zacit zde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naklonovat projekt z repozitare pomoci Git | Clone</w:t>
      </w:r>
    </w:p>
    <w:p>
      <w:pPr>
        <w:pStyle w:val="Normal"/>
        <w:numPr>
          <w:ilvl w:val="1"/>
          <w:numId w:val="1"/>
        </w:numPr>
        <w:rPr/>
      </w:pPr>
      <w:r>
        <w:rPr/>
        <w:t>$$$ Profit $$$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2995930</wp:posOffset>
            </wp:positionH>
            <wp:positionV relativeFrom="paragraph">
              <wp:posOffset>-567690</wp:posOffset>
            </wp:positionV>
            <wp:extent cx="2970530" cy="1473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Cvičení 2</w:t>
      </w:r>
    </w:p>
    <w:p>
      <w:pPr>
        <w:pStyle w:val="TextBody"/>
        <w:numPr>
          <w:ilvl w:val="0"/>
          <w:numId w:val="2"/>
        </w:numPr>
        <w:rPr/>
      </w:pPr>
      <w:r>
        <w:rPr/>
        <w:t>Bl</w:t>
      </w:r>
      <w:r>
        <w:rPr/>
        <w:t>i</w:t>
      </w:r>
      <w:r>
        <w:rPr/>
        <w:t xml:space="preserve">kání ledkou </w:t>
      </w:r>
      <w:r>
        <w:rPr/>
        <w:t>pomocí pwm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    </w:t>
      </w:r>
      <w:r>
        <w:rPr/>
        <w:t>Definice funkce s parametry</w:t>
      </w:r>
    </w:p>
    <w:p>
      <w:pPr>
        <w:pStyle w:val="Code"/>
        <w:rPr/>
      </w:pPr>
      <w:r>
        <w:rPr/>
        <w:t xml:space="preserve">    </w:t>
      </w:r>
      <w:r>
        <w:rPr>
          <w:rFonts w:ascii="FreeMono" w:hAnsi="FreeMono"/>
          <w:i/>
          <w:iCs/>
        </w:rPr>
        <w:t xml:space="preserve">int </w:t>
      </w:r>
      <w:r>
        <w:rPr>
          <w:rFonts w:ascii="FreeMono" w:hAnsi="FreeMono"/>
          <w:b/>
          <w:bCs/>
          <w:i/>
          <w:iCs/>
        </w:rPr>
        <w:t>softwarePWM</w:t>
      </w:r>
      <w:r>
        <w:rPr>
          <w:rFonts w:ascii="FreeMono" w:hAnsi="FreeMono"/>
          <w:i/>
          <w:iCs/>
        </w:rPr>
        <w:t xml:space="preserve">(int pin, int period, unsigned int duty, unsigned int runtime, int error) </w:t>
      </w:r>
    </w:p>
    <w:p>
      <w:pPr>
        <w:pStyle w:val="TextBody"/>
        <w:spacing w:lineRule="auto" w:line="240" w:before="0" w:after="0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Argument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Popis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pin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Výběr výstupního pinu pro PWM modulaci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period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Perioda signálu v </w:t>
            </w:r>
            <w:r>
              <w:rPr>
                <w:rFonts w:eastAsia="Noto Sans CJK SC Regular" w:cs="FreeSans" w:ascii="Liberation Serif" w:hAnsi="Liberation Serif"/>
              </w:rPr>
              <w:t>μ</w:t>
            </w:r>
            <w:r>
              <w:rPr/>
              <w:t>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Relativní šířka pulsu v 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runtime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Doba běhu v milisekundách, 0 pro nekonečno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Maximální přípustná chyba časování v procentech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p>
      <w:pPr>
        <w:pStyle w:val="Code"/>
        <w:rPr/>
      </w:pPr>
      <w:r>
        <w:rPr/>
        <w:t xml:space="preserve">    </w:t>
      </w:r>
    </w:p>
    <w:p>
      <w:pPr>
        <w:pStyle w:val="Normal"/>
        <w:rPr/>
      </w:pPr>
      <w:r>
        <w:rPr/>
        <w:tab/>
      </w:r>
      <w:r>
        <w:rPr>
          <w:b/>
          <w:bCs/>
        </w:rPr>
        <w:t>Inicializace proměnných</w:t>
      </w:r>
    </w:p>
    <w:p>
      <w:pPr>
        <w:pStyle w:val="Code"/>
        <w:rPr/>
      </w:pPr>
      <w:r>
        <w:rPr>
          <w:b/>
          <w:bCs/>
        </w:rPr>
        <w:tab/>
      </w:r>
      <w:r>
        <w:rPr>
          <w:b w:val="false"/>
          <w:bCs w:val="false"/>
        </w:rPr>
        <w:t>{</w:t>
      </w:r>
    </w:p>
    <w:p>
      <w:pPr>
        <w:pStyle w:val="Code"/>
        <w:rPr/>
      </w:pPr>
      <w:r>
        <w:rPr/>
        <w:tab/>
        <w:t>int unsigned start_time = micros();</w:t>
      </w:r>
    </w:p>
    <w:p>
      <w:pPr>
        <w:pStyle w:val="Code"/>
        <w:rPr/>
      </w:pPr>
      <w:r>
        <w:rPr/>
        <w:t xml:space="preserve">    </w:t>
      </w:r>
      <w:r>
        <w:rPr/>
        <w:t>int unsigned start_duration, start_duration_low;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pinMode(pin, OUTPUT);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if (duty &gt; 100) {</w:t>
      </w:r>
    </w:p>
    <w:p>
      <w:pPr>
        <w:pStyle w:val="Code"/>
        <w:rPr/>
      </w:pPr>
      <w:r>
        <w:rPr/>
        <w:t xml:space="preserve">        </w:t>
      </w:r>
      <w:r>
        <w:rPr/>
        <w:t>duty = 100;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Výpočet PWM modulace</w:t>
      </w:r>
    </w:p>
    <w:p>
      <w:pPr>
        <w:pStyle w:val="Code"/>
        <w:rPr/>
      </w:pPr>
      <w:r>
        <w:rPr/>
        <w:t xml:space="preserve">    </w:t>
      </w:r>
      <w:r>
        <w:rPr/>
        <w:t>int duration_high = (duty * period) / 100;</w:t>
      </w:r>
    </w:p>
    <w:p>
      <w:pPr>
        <w:pStyle w:val="Code"/>
        <w:rPr/>
      </w:pPr>
      <w:r>
        <w:rPr/>
        <w:t xml:space="preserve">    </w:t>
      </w:r>
      <w:r>
        <w:rPr/>
        <w:t>int duration_low = period - duration_high;</w:t>
      </w:r>
    </w:p>
    <w:p>
      <w:pPr>
        <w:pStyle w:val="Code"/>
        <w:rPr/>
      </w:pPr>
      <w:r>
        <w:rPr/>
        <w:t xml:space="preserve">    </w:t>
      </w:r>
    </w:p>
    <w:p>
      <w:pPr>
        <w:pStyle w:val="Normal"/>
        <w:rPr/>
      </w:pPr>
      <w:r>
        <w:rPr/>
        <w:tab/>
      </w:r>
      <w:r>
        <w:rPr>
          <w:b/>
          <w:bCs/>
        </w:rPr>
        <w:t>Hlavní Loop který počítá chybu časování a zapisuje PWM na definovaný PIN</w:t>
      </w:r>
    </w:p>
    <w:p>
      <w:pPr>
        <w:pStyle w:val="Code"/>
        <w:rPr/>
      </w:pPr>
      <w:r>
        <w:rPr/>
        <w:t xml:space="preserve">    </w:t>
      </w:r>
      <w:r>
        <w:rPr/>
        <w:t>while (1)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start_duration = micros();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digitalWrite(pin, HIGH);</w:t>
      </w:r>
    </w:p>
    <w:p>
      <w:pPr>
        <w:pStyle w:val="Code"/>
        <w:rPr/>
      </w:pPr>
      <w:r>
        <w:rPr/>
        <w:t xml:space="preserve">        </w:t>
      </w:r>
      <w:r>
        <w:rPr/>
        <w:t>delayMicroseconds(duration_high);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digitalWrite(pin, LOW);</w:t>
      </w:r>
    </w:p>
    <w:p>
      <w:pPr>
        <w:pStyle w:val="Code"/>
        <w:rPr/>
      </w:pPr>
      <w:r>
        <w:rPr/>
        <w:t xml:space="preserve">        </w:t>
      </w:r>
      <w:r>
        <w:rPr/>
        <w:t>delayMicroseconds(duration_low);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unsigned int curr_time = micros();</w:t>
      </w:r>
    </w:p>
    <w:p>
      <w:pPr>
        <w:pStyle w:val="Code"/>
        <w:rPr/>
      </w:pPr>
      <w:r>
        <w:rPr/>
        <w:t xml:space="preserve">        </w:t>
      </w:r>
      <w:r>
        <w:rPr/>
        <w:t>unsigned int real_duration = (curr_time - start_duration);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// microsecs</w:t>
      </w:r>
    </w:p>
    <w:p>
      <w:pPr>
        <w:pStyle w:val="Code"/>
        <w:rPr/>
      </w:pPr>
      <w:r>
        <w:rPr/>
        <w:t xml:space="preserve">        </w:t>
      </w:r>
      <w:r>
        <w:rPr/>
        <w:t xml:space="preserve">int abs_diff = real_duration - (duration_high + </w:t>
        <w:tab/>
        <w:tab/>
        <w:tab/>
        <w:tab/>
        <w:t>duration_low);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// percent</w:t>
      </w:r>
    </w:p>
    <w:p>
      <w:pPr>
        <w:pStyle w:val="Code"/>
        <w:rPr/>
      </w:pPr>
      <w:r>
        <w:rPr/>
        <w:t xml:space="preserve">        </w:t>
      </w:r>
      <w:r>
        <w:rPr/>
        <w:t>int rel_diff = 100 * abs_diff / period;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if (rel_diff &gt;= error) {</w:t>
      </w:r>
    </w:p>
    <w:p>
      <w:pPr>
        <w:pStyle w:val="Code"/>
        <w:rPr/>
      </w:pPr>
      <w:r>
        <w:rPr/>
        <w:t xml:space="preserve">            </w:t>
      </w:r>
      <w:r>
        <w:rPr/>
        <w:t xml:space="preserve">printf("%d - softwarePWM - maximální přípustná </w:t>
        <w:tab/>
        <w:tab/>
        <w:tab/>
        <w:tab/>
        <w:t xml:space="preserve">relativní chyba časování v procentech byla překročena", </w:t>
        <w:tab/>
        <w:tab/>
        <w:t>curr_time);</w:t>
      </w:r>
    </w:p>
    <w:p>
      <w:pPr>
        <w:pStyle w:val="Code"/>
        <w:rPr/>
      </w:pPr>
      <w:r>
        <w:rPr/>
        <w:t xml:space="preserve">        </w:t>
      </w:r>
      <w:r>
        <w:rPr/>
        <w:t>} else {</w:t>
      </w:r>
    </w:p>
    <w:p>
      <w:pPr>
        <w:pStyle w:val="Code"/>
        <w:rPr/>
      </w:pPr>
      <w:r>
        <w:rPr/>
        <w:t xml:space="preserve">            </w:t>
      </w:r>
      <w:r>
        <w:rPr/>
        <w:t xml:space="preserve">printf("%d - softwarePWM - vše je OK !! :)", </w:t>
        <w:tab/>
        <w:t>curr_time);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</w:p>
    <w:p>
      <w:pPr>
        <w:pStyle w:val="Code"/>
        <w:rPr/>
      </w:pPr>
      <w:r>
        <w:rPr/>
        <w:t xml:space="preserve">        </w:t>
      </w:r>
      <w:r>
        <w:rPr/>
        <w:t xml:space="preserve">printf("\n MaxDiff: %d%\n RelDiff: %d%\n AbsDiff: %d\n </w:t>
        <w:tab/>
        <w:t>RealDur: %d\n", error, rel_diff, abs_diff, real_duration);</w:t>
      </w:r>
    </w:p>
    <w:p>
      <w:pPr>
        <w:pStyle w:val="Code"/>
        <w:rPr/>
      </w:pPr>
      <w:r>
        <w:rPr/>
        <w:t xml:space="preserve">        </w:t>
      </w:r>
      <w:r>
        <w:rPr/>
        <w:t>fflush(stdout); /* force it to go out */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if (runtime &amp;&amp; micros() &gt; (start_time + runtime))</w:t>
      </w:r>
    </w:p>
    <w:p>
      <w:pPr>
        <w:pStyle w:val="Code"/>
        <w:rPr/>
      </w:pPr>
      <w:r>
        <w:rPr/>
        <w:t xml:space="preserve">            </w:t>
      </w:r>
      <w:r>
        <w:rPr/>
        <w:t>break;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Doporučení pro implementaci PWM: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 xml:space="preserve">Použít dedikovaných pinů (2 na raspi) pro PWM – použít knihovnu pigpio 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Brát v potaz přesnost časovacích funkcí z různých zdrojů</w:t>
            </w:r>
          </w:p>
        </w:tc>
      </w:tr>
    </w:tbl>
    <w:p>
      <w:pPr>
        <w:pStyle w:val="Code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Vícevláknové programování a zpracování přerušení (doporučené čtení: </w:t>
      </w:r>
      <w:hyperlink r:id="rId6">
        <w:r>
          <w:rPr>
            <w:rStyle w:val="InternetLink"/>
          </w:rPr>
          <w:t>threading</w:t>
        </w:r>
      </w:hyperlink>
      <w:r>
        <w:rPr/>
        <w:t xml:space="preserve">, </w:t>
      </w:r>
      <w:hyperlink r:id="rId7">
        <w:r>
          <w:rPr>
            <w:rStyle w:val="InternetLink"/>
          </w:rPr>
          <w:t>wiringpi-Threading</w:t>
        </w:r>
      </w:hyperlink>
      <w:r>
        <w:rPr/>
        <w:t>)</w:t>
      </w:r>
    </w:p>
    <w:p>
      <w:pPr>
        <w:pStyle w:val="TextBody"/>
        <w:rPr/>
      </w:pPr>
      <w:r>
        <w:rPr/>
        <w:tab/>
        <w:t xml:space="preserve">Vypracovaná funkce neobsahuje všechny body zadání, proto vypíši způsoby realizace </w:t>
        <w:tab/>
        <w:tab/>
        <w:t>jednotlivých bodů:</w:t>
      </w:r>
    </w:p>
    <w:p>
      <w:pPr>
        <w:pStyle w:val="TextBody"/>
        <w:numPr>
          <w:ilvl w:val="1"/>
          <w:numId w:val="5"/>
        </w:numPr>
        <w:rPr/>
      </w:pPr>
      <w:r>
        <w:rPr/>
        <w:t>Spuštění vlákna</w:t>
      </w:r>
    </w:p>
    <w:p>
      <w:pPr>
        <w:pStyle w:val="TextBody"/>
        <w:ind w:left="0" w:hanging="0"/>
        <w:rPr/>
      </w:pPr>
      <w:r>
        <w:rPr/>
        <w:tab/>
        <w:t>Nejdříve je potřeba nadefinovat vlákno pomocí příkazu:</w:t>
      </w:r>
    </w:p>
    <w:p>
      <w:pPr>
        <w:pStyle w:val="Code"/>
        <w:ind w:left="709" w:hanging="0"/>
        <w:rPr/>
      </w:pPr>
      <w:r>
        <w:rPr/>
        <w:t>P</w:t>
      </w:r>
      <w:r>
        <w:rPr/>
        <w:t>I_THREAD (myThread)</w:t>
      </w:r>
    </w:p>
    <w:p>
      <w:pPr>
        <w:pStyle w:val="Code"/>
        <w:ind w:left="709" w:hanging="0"/>
        <w:rPr/>
      </w:pPr>
      <w:r>
        <w:rPr/>
        <w:tab/>
      </w:r>
      <w:r>
        <w:rPr/>
        <w:t>{  spustitelny kod    }</w:t>
      </w:r>
    </w:p>
    <w:p>
      <w:pPr>
        <w:pStyle w:val="HeaderRight"/>
        <w:ind w:left="709" w:hanging="0"/>
        <w:rPr/>
      </w:pPr>
      <w:r>
        <w:rPr/>
      </w:r>
    </w:p>
    <w:p>
      <w:pPr>
        <w:pStyle w:val="HeaderRight"/>
        <w:ind w:left="709" w:hanging="0"/>
        <w:rPr/>
      </w:pPr>
      <w:r>
        <w:rPr/>
        <w:t>Takto nadefinovaný Thread se pak spustí v hlavním programu pomocí příkazu:</w:t>
      </w:r>
    </w:p>
    <w:p>
      <w:pPr>
        <w:pStyle w:val="HeaderRight"/>
        <w:ind w:left="709" w:hanging="0"/>
        <w:rPr/>
      </w:pPr>
      <w:r>
        <w:rPr/>
      </w:r>
    </w:p>
    <w:p>
      <w:pPr>
        <w:pStyle w:val="Code"/>
        <w:ind w:left="709" w:hanging="0"/>
        <w:rPr>
          <w:rFonts w:ascii="FreeMono" w:hAnsi="FreeMono"/>
        </w:rPr>
      </w:pPr>
      <w:r>
        <w:rPr>
          <w:rFonts w:ascii="FreeMono" w:hAnsi="FreeMono"/>
        </w:rPr>
        <w:t>x = piThreadCreate (myThread) ;</w:t>
      </w:r>
    </w:p>
    <w:p>
      <w:pPr>
        <w:pStyle w:val="Code"/>
        <w:ind w:left="709" w:hanging="0"/>
        <w:rPr>
          <w:rFonts w:ascii="FreeMono" w:hAnsi="FreeMono"/>
        </w:rPr>
      </w:pPr>
      <w:r>
        <w:rPr>
          <w:rFonts w:ascii="FreeMono" w:hAnsi="FreeMono"/>
        </w:rPr>
        <w:t>if (x != 0)</w:t>
      </w:r>
    </w:p>
    <w:p>
      <w:pPr>
        <w:pStyle w:val="Code"/>
        <w:ind w:left="709" w:hanging="0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  <w:b w:val="false"/>
          <w:i w:val="false"/>
        </w:rPr>
        <w:t>printf ("it didn't start");</w:t>
      </w:r>
    </w:p>
    <w:p>
      <w:pPr>
        <w:pStyle w:val="Code"/>
        <w:ind w:left="1418" w:hanging="0"/>
        <w:rPr/>
      </w:pPr>
      <w:r>
        <w:rPr/>
      </w:r>
    </w:p>
    <w:p>
      <w:pPr>
        <w:pStyle w:val="TextBody"/>
        <w:numPr>
          <w:ilvl w:val="1"/>
          <w:numId w:val="5"/>
        </w:numPr>
        <w:rPr/>
      </w:pPr>
      <w:r>
        <w:rPr/>
        <w:t>Problematika vláken pracujících s jednou globální proměnnou</w:t>
      </w:r>
    </w:p>
    <w:p>
      <w:pPr>
        <w:pStyle w:val="TextBody"/>
        <w:ind w:left="709" w:hanging="0"/>
        <w:rPr/>
      </w:pPr>
      <w:r>
        <w:rPr/>
        <w:t xml:space="preserve">Pokud vlákna sdílejí jednu nebo více globálních proměnných, ať už pro čtení či psaní, je potřeba nějak ošetřit tuto proměnnout aby se nemohla změnit v průběhu čtění/psaní. Od toho je tu wiringpi funkce piLock/piUnlock(int KeyNum).  KeyNum je číslo od 0 do 3. </w:t>
      </w:r>
    </w:p>
    <w:p>
      <w:pPr>
        <w:pStyle w:val="TextBody"/>
        <w:ind w:left="709" w:hanging="0"/>
        <w:rPr/>
      </w:pPr>
      <w:r>
        <w:rPr/>
        <w:t>Definice klíče je:</w:t>
      </w:r>
    </w:p>
    <w:p>
      <w:pPr>
        <w:pStyle w:val="Code"/>
        <w:ind w:left="709" w:hanging="0"/>
        <w:rPr/>
      </w:pPr>
      <w:r>
        <w:rPr/>
        <w:t># DEFINE COUNT_KEY</w:t>
        <w:tab/>
        <w:t>0 //nebo také 1/2/3</w:t>
      </w:r>
    </w:p>
    <w:p>
      <w:pPr>
        <w:pStyle w:val="TextBody"/>
        <w:ind w:left="709" w:hanging="0"/>
        <w:rPr/>
      </w:pPr>
      <w:r>
        <w:rPr/>
        <w:t>Uzamčení proměnné pomocí klíče pak proběhne pomocí:</w:t>
      </w:r>
    </w:p>
    <w:p>
      <w:pPr>
        <w:pStyle w:val="Code"/>
        <w:ind w:left="709" w:hanging="0"/>
        <w:rPr/>
      </w:pPr>
      <w:r>
        <w:rPr/>
        <w:t>piLock(COUNT_KEY);</w:t>
      </w:r>
    </w:p>
    <w:p>
      <w:pPr>
        <w:pStyle w:val="Code"/>
        <w:ind w:left="709" w:hanging="0"/>
        <w:rPr/>
      </w:pPr>
      <w:r>
        <w:rPr/>
        <w:t>++globalvalue;</w:t>
      </w:r>
    </w:p>
    <w:p>
      <w:pPr>
        <w:pStyle w:val="Code"/>
        <w:ind w:left="709" w:hanging="0"/>
        <w:rPr/>
      </w:pPr>
      <w:r>
        <w:rPr/>
        <w:t>piUnlock(COUNT_KEY);</w:t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>
          <w:b w:val="false"/>
          <w:bCs w:val="false"/>
        </w:rPr>
        <w:t xml:space="preserve">Pro demonstraci využití lockingu se koukni na </w:t>
      </w:r>
      <w:bookmarkStart w:id="0" w:name="__DdeLink__49_1279266003"/>
      <w:r>
        <w:rPr>
          <w:b/>
          <w:bCs/>
          <w:i/>
          <w:iCs/>
        </w:rPr>
        <w:t>wfi.c</w:t>
      </w:r>
      <w:bookmarkEnd w:id="0"/>
      <w:r>
        <w:rPr>
          <w:b w:val="false"/>
          <w:bCs w:val="false"/>
        </w:rPr>
        <w:t xml:space="preserve"> ve složce wiringPi/examples</w:t>
      </w:r>
    </w:p>
    <w:p>
      <w:pPr>
        <w:pStyle w:val="TextBody"/>
        <w:numPr>
          <w:ilvl w:val="1"/>
          <w:numId w:val="5"/>
        </w:numPr>
        <w:rPr/>
      </w:pPr>
      <w:r>
        <w:rPr/>
        <w:t>Přerušování vláken</w:t>
      </w:r>
    </w:p>
    <w:p>
      <w:pPr>
        <w:pStyle w:val="TextBody"/>
        <w:ind w:left="709" w:hanging="0"/>
        <w:rPr/>
      </w:pPr>
      <w:r>
        <w:rPr/>
        <w:t>Probíhá registrací handlovací funkce na daný pin pomocí příkazu</w:t>
      </w:r>
    </w:p>
    <w:p>
      <w:pPr>
        <w:pStyle w:val="Code"/>
        <w:ind w:left="709" w:hanging="0"/>
        <w:rPr/>
      </w:pPr>
      <w:r>
        <w:rPr>
          <w:rStyle w:val="StrongEmphasis"/>
          <w:b w:val="false"/>
          <w:bCs w:val="false"/>
        </w:rPr>
        <w:t>int wiringPiISR (int pin, int edgeType,  void (*function)(void)) ;</w:t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/>
      </w:pPr>
      <w:r>
        <w:rPr>
          <w:rStyle w:val="StrongEmphasis"/>
          <w:b w:val="false"/>
          <w:bCs w:val="false"/>
        </w:rPr>
        <w:t>Kde pin je číslo pinu který bude interrupt registrovat, edgeType je INT_EDGE_[FALLING | RISING | BOTH | SETUP] a poslední argument je ukazatel na handlovací funkci.</w:t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/>
      </w:pPr>
      <w:r>
        <w:rPr>
          <w:rStyle w:val="StrongEmphasis"/>
          <w:b w:val="false"/>
          <w:bCs w:val="false"/>
        </w:rPr>
        <w:t>Tedy je potřeba:</w:t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/>
      </w:pPr>
      <w:r>
        <w:rPr>
          <w:rStyle w:val="StrongEmphasis"/>
          <w:b w:val="false"/>
          <w:bCs w:val="false"/>
        </w:rPr>
        <w:t>deklarovat handlovací funkci:</w:t>
      </w:r>
    </w:p>
    <w:p>
      <w:pPr>
        <w:pStyle w:val="Normal"/>
        <w:ind w:left="709" w:hanging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Code"/>
        <w:ind w:left="709" w:hanging="0"/>
        <w:rPr/>
      </w:pPr>
      <w:r>
        <w:rPr>
          <w:rStyle w:val="StrongEmphasis"/>
          <w:b w:val="false"/>
          <w:bCs w:val="false"/>
        </w:rPr>
        <w:t>void myInterrupt(void)</w:t>
      </w:r>
    </w:p>
    <w:p>
      <w:pPr>
        <w:pStyle w:val="Code"/>
        <w:ind w:left="709" w:hanging="0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Code"/>
        <w:ind w:left="709" w:hanging="0"/>
        <w:rPr/>
      </w:pPr>
      <w:r>
        <w:rPr>
          <w:rStyle w:val="StrongEmphasis"/>
          <w:b w:val="false"/>
          <w:bCs w:val="false"/>
        </w:rPr>
        <w:t>++globalvar;</w:t>
      </w:r>
    </w:p>
    <w:p>
      <w:pPr>
        <w:pStyle w:val="Code"/>
        <w:ind w:left="709" w:hanging="0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TextBody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 tuto funkci přidat k vybranému pinu</w:t>
      </w:r>
    </w:p>
    <w:p>
      <w:pPr>
        <w:pStyle w:val="Code"/>
        <w:ind w:left="709" w:hanging="0"/>
        <w:rPr/>
      </w:pPr>
      <w:r>
        <w:rPr/>
        <w:t>wiringPiISR(Pin_num, INT_EDGE_RISING, &amp;myInterrupt)</w:t>
      </w:r>
    </w:p>
    <w:p>
      <w:pPr>
        <w:pStyle w:val="TextBody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Pro demonstraci přerušování vláken se koukni na </w:t>
      </w:r>
      <w:r>
        <w:rPr>
          <w:rStyle w:val="StrongEmphasis"/>
          <w:b/>
          <w:bCs/>
          <w:i/>
          <w:iCs/>
        </w:rPr>
        <w:t>isr</w:t>
      </w:r>
      <w:r>
        <w:rPr>
          <w:rStyle w:val="StrongEmphasis"/>
          <w:b/>
          <w:bCs/>
          <w:i/>
          <w:iCs/>
        </w:rPr>
        <w:t>.c</w:t>
      </w:r>
      <w:r>
        <w:rPr>
          <w:rStyle w:val="StrongEmphasis"/>
          <w:b w:val="false"/>
          <w:bCs w:val="false"/>
        </w:rPr>
        <w:t xml:space="preserve"> ve složce wiringPi/examples</w:t>
      </w:r>
    </w:p>
    <w:p>
      <w:pPr>
        <w:pStyle w:val="TextBody"/>
        <w:ind w:left="709" w:hanging="0"/>
        <w:rPr>
          <w:b/>
          <w:b/>
          <w:bCs/>
        </w:rPr>
      </w:pPr>
      <w:r>
        <w:rPr>
          <w:b/>
          <w:bCs/>
        </w:rPr>
        <w:t>POZOR NA ZKRATOVÁNÍ VÝSTUPNÍCH PINŮ!</w:t>
      </w:r>
    </w:p>
    <w:p>
      <w:pPr>
        <w:pStyle w:val="TextBody"/>
        <w:numPr>
          <w:ilvl w:val="0"/>
          <w:numId w:val="2"/>
        </w:numPr>
        <w:rPr/>
      </w:pPr>
      <w:r>
        <w:rPr/>
        <w:t>Připojení I2C zařízení</w:t>
      </w:r>
    </w:p>
    <w:p>
      <w:pPr>
        <w:pStyle w:val="TextBody"/>
        <w:numPr>
          <w:ilvl w:val="1"/>
          <w:numId w:val="6"/>
        </w:numPr>
        <w:rPr/>
      </w:pPr>
      <w:r>
        <w:rPr/>
        <w:t>Instalace potřebných nástrojů</w:t>
      </w:r>
    </w:p>
    <w:p>
      <w:pPr>
        <w:pStyle w:val="TextBody"/>
        <w:ind w:left="709" w:hanging="0"/>
        <w:rPr/>
      </w:pPr>
      <w:r>
        <w:rPr/>
        <w:t>nastavíme I2C na raspi, pomocí příkazu:</w:t>
      </w:r>
    </w:p>
    <w:p>
      <w:pPr>
        <w:pStyle w:val="Code"/>
        <w:ind w:left="709" w:hanging="0"/>
        <w:rPr/>
      </w:pPr>
      <w:r>
        <w:rPr/>
        <w:t>sudo raspi-config → advanced options → I2C enable</w:t>
      </w:r>
    </w:p>
    <w:p>
      <w:pPr>
        <w:pStyle w:val="Code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  <w:t>Následně z repo sehnat:</w:t>
      </w:r>
    </w:p>
    <w:p>
      <w:pPr>
        <w:pStyle w:val="Code"/>
        <w:ind w:left="709" w:hanging="0"/>
        <w:rPr/>
      </w:pPr>
      <w:r>
        <w:rPr/>
        <w:t>sudo apt-get install i2c-tools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6"/>
        </w:numPr>
        <w:rPr/>
      </w:pP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Code">
    <w:name w:val="Code"/>
    <w:basedOn w:val="Normal"/>
    <w:qFormat/>
    <w:pPr>
      <w:spacing w:lineRule="auto" w:line="240" w:before="0" w:after="0"/>
    </w:pPr>
    <w:rPr>
      <w:rFonts w:ascii="FreeMono" w:hAnsi="FreeMono"/>
    </w:rPr>
  </w:style>
  <w:style w:type="paragraph" w:styleId="HeaderRight">
    <w:name w:val="Header Righ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@x.x.x.x" TargetMode="External"/><Relationship Id="rId3" Type="http://schemas.openxmlformats.org/officeDocument/2006/relationships/hyperlink" Target="mailto:pi@x.x.x.x" TargetMode="External"/><Relationship Id="rId4" Type="http://schemas.openxmlformats.org/officeDocument/2006/relationships/hyperlink" Target="http://rogerdudler.github.io/git-guide/" TargetMode="External"/><Relationship Id="rId5" Type="http://schemas.openxmlformats.org/officeDocument/2006/relationships/image" Target="media/image1.jpeg"/><Relationship Id="rId6" Type="http://schemas.openxmlformats.org/officeDocument/2006/relationships/hyperlink" Target="http://wiringpi.com/reference/priority-interrupts-and-threads/" TargetMode="External"/><Relationship Id="rId7" Type="http://schemas.openxmlformats.org/officeDocument/2006/relationships/hyperlink" Target="http://wiringpi.com/reference/priority-interrupts-and-thread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LibreOffice/5.1.4.2$Linux_X86_64 LibreOffice_project/10m0$Build-2</Application>
  <Pages>4</Pages>
  <Words>742</Words>
  <Characters>4409</Characters>
  <CharactersWithSpaces>5286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2016-11-04T20:06:50Z</dcterms:created>
  <dc:creator/>
  <dc:description/>
  <dc:language>en-US</dc:language>
  <cp:lastModifiedBy/>
  <dcterms:modified xsi:type="dcterms:W3CDTF">2016-11-05T14:29:54Z</dcterms:modified>
  <cp:revision>23</cp:revision>
  <dc:subject/>
  <dc:title/>
</cp:coreProperties>
</file>