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FEE43" w14:textId="5A0062D7" w:rsidR="00B53E2B" w:rsidRPr="00F93784" w:rsidRDefault="00B53E2B" w:rsidP="00B53E2B">
      <w:pPr>
        <w:rPr>
          <w:rFonts w:ascii="Times New Roman" w:hAnsi="Times New Roman" w:cs="Times New Roman"/>
          <w:b/>
          <w:bCs/>
        </w:rPr>
      </w:pPr>
      <w:r w:rsidRPr="00F93784">
        <w:rPr>
          <w:rFonts w:ascii="Times New Roman" w:hAnsi="Times New Roman" w:cs="Times New Roman"/>
          <w:b/>
          <w:bCs/>
        </w:rPr>
        <w:t>A</w:t>
      </w:r>
      <w:r w:rsidRPr="00F93784">
        <w:rPr>
          <w:rFonts w:ascii="Times New Roman" w:hAnsi="Times New Roman" w:cs="Times New Roman"/>
          <w:b/>
          <w:bCs/>
        </w:rPr>
        <w:t xml:space="preserve">n </w:t>
      </w:r>
      <w:r w:rsidRPr="00F93784">
        <w:rPr>
          <w:rFonts w:ascii="Times New Roman" w:hAnsi="Times New Roman" w:cs="Times New Roman"/>
          <w:b/>
          <w:bCs/>
        </w:rPr>
        <w:t>Investigation of Priority Inversion and its Solutions in Real-Time Operating Systems.</w:t>
      </w:r>
    </w:p>
    <w:p w14:paraId="0D66B7D6" w14:textId="76C33335" w:rsidR="00F93784" w:rsidRPr="00F93784" w:rsidRDefault="00F93784" w:rsidP="00F93784">
      <w:pPr>
        <w:ind w:firstLine="720"/>
        <w:rPr>
          <w:rFonts w:ascii="Times New Roman" w:hAnsi="Times New Roman" w:cs="Times New Roman"/>
        </w:rPr>
      </w:pPr>
      <w:r w:rsidRPr="00F93784">
        <w:rPr>
          <w:rFonts w:ascii="Times New Roman" w:hAnsi="Times New Roman" w:cs="Times New Roman"/>
        </w:rPr>
        <w:t>Real-time systems are designed to perform tasks within strict timing constraints, but they can be vulnerable to security threats like covert timing channels and side-channel attacks.</w:t>
      </w:r>
      <w:r w:rsidRPr="00F93784">
        <w:rPr>
          <w:rFonts w:ascii="Times New Roman" w:hAnsi="Times New Roman" w:cs="Times New Roman"/>
        </w:rPr>
        <w:t xml:space="preserve"> </w:t>
      </w:r>
      <w:r w:rsidRPr="00F93784">
        <w:rPr>
          <w:rFonts w:ascii="Times New Roman" w:hAnsi="Times New Roman" w:cs="Times New Roman"/>
        </w:rPr>
        <w:t>These attacks can exploit the system's predictable execution behavior to infer sensitive information or disrupt critical operations. Priority inversion, where a high-priority task is delayed by a lower-priority one, can exacerbate these vulnerabilities.</w:t>
      </w:r>
    </w:p>
    <w:p w14:paraId="06EB1C05" w14:textId="2ED374CC" w:rsidR="00B53E2B" w:rsidRDefault="00F93784" w:rsidP="00F93784">
      <w:pPr>
        <w:ind w:firstLine="720"/>
        <w:rPr>
          <w:rFonts w:ascii="Times New Roman" w:hAnsi="Times New Roman" w:cs="Times New Roman"/>
        </w:rPr>
      </w:pPr>
      <w:r w:rsidRPr="00F93784">
        <w:rPr>
          <w:rFonts w:ascii="Times New Roman" w:hAnsi="Times New Roman" w:cs="Times New Roman"/>
        </w:rPr>
        <w:t xml:space="preserve">This research paper will explore various techniques to mitigate these security risks in real-time systems. It will begin with an examination of priority inversion, including its causes and effects on real-time scheduling and security. Then, it will analyze different strategies to address these challenges. This analysis will include the </w:t>
      </w:r>
      <w:proofErr w:type="spellStart"/>
      <w:r w:rsidRPr="00F93784">
        <w:rPr>
          <w:rFonts w:ascii="Times New Roman" w:hAnsi="Times New Roman" w:cs="Times New Roman"/>
        </w:rPr>
        <w:t>TimeDice</w:t>
      </w:r>
      <w:proofErr w:type="spellEnd"/>
      <w:r w:rsidRPr="00F93784">
        <w:rPr>
          <w:rFonts w:ascii="Times New Roman" w:hAnsi="Times New Roman" w:cs="Times New Roman"/>
        </w:rPr>
        <w:t xml:space="preserve"> protocol, which introduces randomization into time-partition schedules to disrupt covert timing channels, and the FT-PIP protocol, which incorporates flush tasks and priority inheritance to reduce information leakage in multiprocessor real-time systems.</w:t>
      </w:r>
      <w:r w:rsidRPr="00F93784">
        <w:rPr>
          <w:rFonts w:ascii="Times New Roman" w:hAnsi="Times New Roman" w:cs="Times New Roman"/>
        </w:rPr>
        <w:t xml:space="preserve"> </w:t>
      </w:r>
      <w:r w:rsidRPr="00F93784">
        <w:rPr>
          <w:rFonts w:ascii="Times New Roman" w:hAnsi="Times New Roman" w:cs="Times New Roman"/>
        </w:rPr>
        <w:t>Additionally, the paper will investigate the use of multimode scheduling to counteract schedule-based attacks and randomized scheduling strategies like REORDER++ to defend against side-channel attacks.</w:t>
      </w:r>
      <w:r w:rsidRPr="00F93784">
        <w:rPr>
          <w:rFonts w:ascii="Times New Roman" w:hAnsi="Times New Roman" w:cs="Times New Roman"/>
        </w:rPr>
        <w:t xml:space="preserve"> </w:t>
      </w:r>
      <w:r w:rsidRPr="00F93784">
        <w:rPr>
          <w:rFonts w:ascii="Times New Roman" w:hAnsi="Times New Roman" w:cs="Times New Roman"/>
        </w:rPr>
        <w:t xml:space="preserve">By </w:t>
      </w:r>
      <w:r w:rsidRPr="00F93784">
        <w:rPr>
          <w:rFonts w:ascii="Times New Roman" w:hAnsi="Times New Roman" w:cs="Times New Roman"/>
        </w:rPr>
        <w:t>comparing</w:t>
      </w:r>
      <w:r w:rsidRPr="00F93784">
        <w:rPr>
          <w:rFonts w:ascii="Times New Roman" w:hAnsi="Times New Roman" w:cs="Times New Roman"/>
        </w:rPr>
        <w:t xml:space="preserve"> these approaches, the paper will provide a comprehensive overview of the current state of research in securing real-time systems, highlighting the ongoing efforts to balance timing constraints with the need to mitigate security vulnerabilities</w:t>
      </w:r>
      <w:r>
        <w:rPr>
          <w:rFonts w:ascii="Times New Roman" w:hAnsi="Times New Roman" w:cs="Times New Roman"/>
        </w:rPr>
        <w:t>.</w:t>
      </w:r>
    </w:p>
    <w:p w14:paraId="0F3B9470" w14:textId="3EE0C290" w:rsidR="00B53E2B" w:rsidRPr="00F93784" w:rsidRDefault="00B53E2B" w:rsidP="00B53E2B">
      <w:pPr>
        <w:rPr>
          <w:rFonts w:ascii="Times New Roman" w:hAnsi="Times New Roman" w:cs="Times New Roman"/>
          <w:b/>
          <w:bCs/>
        </w:rPr>
      </w:pPr>
      <w:r w:rsidRPr="00F93784">
        <w:rPr>
          <w:rFonts w:ascii="Times New Roman" w:hAnsi="Times New Roman" w:cs="Times New Roman"/>
          <w:b/>
          <w:bCs/>
        </w:rPr>
        <w:t>References</w:t>
      </w:r>
    </w:p>
    <w:p w14:paraId="587D1449" w14:textId="77777777" w:rsidR="00304609" w:rsidRPr="00F93784" w:rsidRDefault="00304609" w:rsidP="0030460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93784">
        <w:rPr>
          <w:rFonts w:ascii="Times New Roman" w:hAnsi="Times New Roman" w:cs="Times New Roman"/>
        </w:rPr>
        <w:t>M. -K. Yoon, J. -E. Kim, R. Bradford and Z. Shao, "</w:t>
      </w:r>
      <w:proofErr w:type="spellStart"/>
      <w:r w:rsidRPr="00F93784">
        <w:rPr>
          <w:rFonts w:ascii="Times New Roman" w:hAnsi="Times New Roman" w:cs="Times New Roman"/>
        </w:rPr>
        <w:t>TimeDice</w:t>
      </w:r>
      <w:proofErr w:type="spellEnd"/>
      <w:r w:rsidRPr="00F93784">
        <w:rPr>
          <w:rFonts w:ascii="Times New Roman" w:hAnsi="Times New Roman" w:cs="Times New Roman"/>
        </w:rPr>
        <w:t xml:space="preserve">: </w:t>
      </w:r>
      <w:proofErr w:type="spellStart"/>
      <w:r w:rsidRPr="00F93784">
        <w:rPr>
          <w:rFonts w:ascii="Times New Roman" w:hAnsi="Times New Roman" w:cs="Times New Roman"/>
        </w:rPr>
        <w:t>Schedulability</w:t>
      </w:r>
      <w:proofErr w:type="spellEnd"/>
      <w:r w:rsidRPr="00F93784">
        <w:rPr>
          <w:rFonts w:ascii="Times New Roman" w:hAnsi="Times New Roman" w:cs="Times New Roman"/>
        </w:rPr>
        <w:t xml:space="preserve">-Preserving Priority Inversion for Mitigating Covert Timing Channels Between Real-time Partitions," </w:t>
      </w:r>
      <w:r w:rsidRPr="00F93784">
        <w:rPr>
          <w:rFonts w:ascii="Times New Roman" w:hAnsi="Times New Roman" w:cs="Times New Roman"/>
          <w:i/>
          <w:iCs/>
        </w:rPr>
        <w:t>2022 52nd Annual IEEE/IFIP International Conference on Dependable Systems and Networks (DSN)</w:t>
      </w:r>
      <w:r w:rsidRPr="00F93784">
        <w:rPr>
          <w:rFonts w:ascii="Times New Roman" w:hAnsi="Times New Roman" w:cs="Times New Roman"/>
        </w:rPr>
        <w:t xml:space="preserve">, Baltimore, MD, USA, 2022, pp. 453-465, </w:t>
      </w:r>
      <w:proofErr w:type="spellStart"/>
      <w:r w:rsidRPr="00F93784">
        <w:rPr>
          <w:rFonts w:ascii="Times New Roman" w:hAnsi="Times New Roman" w:cs="Times New Roman"/>
        </w:rPr>
        <w:t>doi</w:t>
      </w:r>
      <w:proofErr w:type="spellEnd"/>
      <w:r w:rsidRPr="00F93784">
        <w:rPr>
          <w:rFonts w:ascii="Times New Roman" w:hAnsi="Times New Roman" w:cs="Times New Roman"/>
        </w:rPr>
        <w:t>: 10.1109/DSN53405.2022.00052.</w:t>
      </w:r>
    </w:p>
    <w:p w14:paraId="1A5387B7" w14:textId="11618A61" w:rsidR="00B53E2B" w:rsidRPr="00F93784" w:rsidRDefault="00B53E2B" w:rsidP="00B53E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93784">
        <w:rPr>
          <w:rFonts w:ascii="Times New Roman" w:hAnsi="Times New Roman" w:cs="Times New Roman"/>
        </w:rPr>
        <w:t xml:space="preserve">H. Baek and J. Lee, "FT-PIP: Flush Task Incorporated Priority-Inheritance Protocol to Reduce Information Leakage on Multiprocessor Real-Time Systems," in </w:t>
      </w:r>
      <w:r w:rsidRPr="00F93784">
        <w:rPr>
          <w:rFonts w:ascii="Times New Roman" w:hAnsi="Times New Roman" w:cs="Times New Roman"/>
          <w:i/>
          <w:iCs/>
        </w:rPr>
        <w:t>IEEE Access</w:t>
      </w:r>
      <w:r w:rsidRPr="00F93784">
        <w:rPr>
          <w:rFonts w:ascii="Times New Roman" w:hAnsi="Times New Roman" w:cs="Times New Roman"/>
        </w:rPr>
        <w:t xml:space="preserve">, vol. 9, pp. 81882-81894, 2021, </w:t>
      </w:r>
      <w:proofErr w:type="spellStart"/>
      <w:r w:rsidRPr="00F93784">
        <w:rPr>
          <w:rFonts w:ascii="Times New Roman" w:hAnsi="Times New Roman" w:cs="Times New Roman"/>
        </w:rPr>
        <w:t>doi</w:t>
      </w:r>
      <w:proofErr w:type="spellEnd"/>
      <w:r w:rsidRPr="00F93784">
        <w:rPr>
          <w:rFonts w:ascii="Times New Roman" w:hAnsi="Times New Roman" w:cs="Times New Roman"/>
        </w:rPr>
        <w:t>: 10.1109/ACCESS.2021.3086304.</w:t>
      </w:r>
    </w:p>
    <w:p w14:paraId="18E2C72C" w14:textId="43F94D44" w:rsidR="0028343C" w:rsidRPr="00F93784" w:rsidRDefault="0028343C" w:rsidP="002834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93784">
        <w:rPr>
          <w:rFonts w:ascii="Times New Roman" w:hAnsi="Times New Roman" w:cs="Times New Roman"/>
        </w:rPr>
        <w:t xml:space="preserve">J. Ren </w:t>
      </w:r>
      <w:r w:rsidRPr="00F93784">
        <w:rPr>
          <w:rFonts w:ascii="Times New Roman" w:hAnsi="Times New Roman" w:cs="Times New Roman"/>
          <w:i/>
          <w:iCs/>
        </w:rPr>
        <w:t>et al.</w:t>
      </w:r>
      <w:r w:rsidRPr="00F93784">
        <w:rPr>
          <w:rFonts w:ascii="Times New Roman" w:hAnsi="Times New Roman" w:cs="Times New Roman"/>
        </w:rPr>
        <w:t xml:space="preserve">, "REORDER++: Enhanced Randomized Real-Time Scheduling Strategy Against Side-Channel Attacks," in </w:t>
      </w:r>
      <w:r w:rsidRPr="00F93784">
        <w:rPr>
          <w:rFonts w:ascii="Times New Roman" w:hAnsi="Times New Roman" w:cs="Times New Roman"/>
          <w:i/>
          <w:iCs/>
        </w:rPr>
        <w:t>IEEE Transactions on Network Science and Engineering</w:t>
      </w:r>
      <w:r w:rsidRPr="00F93784">
        <w:rPr>
          <w:rFonts w:ascii="Times New Roman" w:hAnsi="Times New Roman" w:cs="Times New Roman"/>
        </w:rPr>
        <w:t xml:space="preserve">, vol. 10, no. 6, pp. 3253-3266, Nov.-Dec. 2023, </w:t>
      </w:r>
      <w:proofErr w:type="spellStart"/>
      <w:r w:rsidRPr="00F93784">
        <w:rPr>
          <w:rFonts w:ascii="Times New Roman" w:hAnsi="Times New Roman" w:cs="Times New Roman"/>
        </w:rPr>
        <w:t>doi</w:t>
      </w:r>
      <w:proofErr w:type="spellEnd"/>
      <w:r w:rsidRPr="00F93784">
        <w:rPr>
          <w:rFonts w:ascii="Times New Roman" w:hAnsi="Times New Roman" w:cs="Times New Roman"/>
        </w:rPr>
        <w:t>: 10.1109/TNSE.2023.3254653.</w:t>
      </w:r>
    </w:p>
    <w:p w14:paraId="3FFD3CE8" w14:textId="77777777" w:rsidR="00147509" w:rsidRPr="00F93784" w:rsidRDefault="00147509" w:rsidP="0014750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93784">
        <w:rPr>
          <w:rFonts w:ascii="Times New Roman" w:hAnsi="Times New Roman" w:cs="Times New Roman"/>
        </w:rPr>
        <w:t xml:space="preserve">J. Ren </w:t>
      </w:r>
      <w:r w:rsidRPr="00F93784">
        <w:rPr>
          <w:rFonts w:ascii="Times New Roman" w:hAnsi="Times New Roman" w:cs="Times New Roman"/>
          <w:i/>
          <w:iCs/>
        </w:rPr>
        <w:t>et al.</w:t>
      </w:r>
      <w:r w:rsidRPr="00F93784">
        <w:rPr>
          <w:rFonts w:ascii="Times New Roman" w:hAnsi="Times New Roman" w:cs="Times New Roman"/>
        </w:rPr>
        <w:t xml:space="preserve">, "Multimode Security-Aware Real-Time Scheduling on Multiprocessors," in </w:t>
      </w:r>
      <w:r w:rsidRPr="00F93784">
        <w:rPr>
          <w:rFonts w:ascii="Times New Roman" w:hAnsi="Times New Roman" w:cs="Times New Roman"/>
          <w:i/>
          <w:iCs/>
        </w:rPr>
        <w:t>IEEE Transactions on Computer-Aided Design of Integrated Circuits and Systems</w:t>
      </w:r>
      <w:r w:rsidRPr="00F93784">
        <w:rPr>
          <w:rFonts w:ascii="Times New Roman" w:hAnsi="Times New Roman" w:cs="Times New Roman"/>
        </w:rPr>
        <w:t xml:space="preserve">, vol. 43, no. 11, pp. 3407-3418, Nov. 2024, </w:t>
      </w:r>
      <w:proofErr w:type="spellStart"/>
      <w:r w:rsidRPr="00F93784">
        <w:rPr>
          <w:rFonts w:ascii="Times New Roman" w:hAnsi="Times New Roman" w:cs="Times New Roman"/>
        </w:rPr>
        <w:t>doi</w:t>
      </w:r>
      <w:proofErr w:type="spellEnd"/>
      <w:r w:rsidRPr="00F93784">
        <w:rPr>
          <w:rFonts w:ascii="Times New Roman" w:hAnsi="Times New Roman" w:cs="Times New Roman"/>
        </w:rPr>
        <w:t>: 10.1109/TCAD.2024.3445260.</w:t>
      </w:r>
    </w:p>
    <w:p w14:paraId="7231077F" w14:textId="2E2BC5A0" w:rsidR="00147509" w:rsidRPr="00F93784" w:rsidRDefault="00147509" w:rsidP="002834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93784">
        <w:rPr>
          <w:rFonts w:ascii="Times New Roman" w:hAnsi="Times New Roman" w:cs="Times New Roman"/>
        </w:rPr>
        <w:lastRenderedPageBreak/>
        <w:t xml:space="preserve">Y. Tang, X. Jiang, N. Guan, S. Liu, X. Luo and W. Yi, "Optimizing End-to-End Latency of Sporadic Cause-Effect Chains Using Priority Inheritance," </w:t>
      </w:r>
      <w:r w:rsidRPr="00F93784">
        <w:rPr>
          <w:rFonts w:ascii="Times New Roman" w:hAnsi="Times New Roman" w:cs="Times New Roman"/>
          <w:i/>
          <w:iCs/>
        </w:rPr>
        <w:t>2023 IEEE Real-Time Systems Symposium (RTSS)</w:t>
      </w:r>
      <w:r w:rsidRPr="00F93784">
        <w:rPr>
          <w:rFonts w:ascii="Times New Roman" w:hAnsi="Times New Roman" w:cs="Times New Roman"/>
        </w:rPr>
        <w:t xml:space="preserve">, Taipei, Taiwan, 2023, pp. 411-422, </w:t>
      </w:r>
      <w:proofErr w:type="spellStart"/>
      <w:r w:rsidRPr="00F93784">
        <w:rPr>
          <w:rFonts w:ascii="Times New Roman" w:hAnsi="Times New Roman" w:cs="Times New Roman"/>
        </w:rPr>
        <w:t>doi</w:t>
      </w:r>
      <w:proofErr w:type="spellEnd"/>
      <w:r w:rsidRPr="00F93784">
        <w:rPr>
          <w:rFonts w:ascii="Times New Roman" w:hAnsi="Times New Roman" w:cs="Times New Roman"/>
        </w:rPr>
        <w:t>: 10.1109/RTSS59052.2023.00042.</w:t>
      </w:r>
    </w:p>
    <w:p w14:paraId="3C6E0628" w14:textId="77777777" w:rsidR="00304609" w:rsidRPr="00F93784" w:rsidRDefault="00304609" w:rsidP="0030460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93784">
        <w:rPr>
          <w:rFonts w:ascii="Times New Roman" w:hAnsi="Times New Roman" w:cs="Times New Roman"/>
        </w:rPr>
        <w:t xml:space="preserve">C. </w:t>
      </w:r>
      <w:proofErr w:type="spellStart"/>
      <w:r w:rsidRPr="00F93784">
        <w:rPr>
          <w:rFonts w:ascii="Times New Roman" w:hAnsi="Times New Roman" w:cs="Times New Roman"/>
        </w:rPr>
        <w:t>Sakalis</w:t>
      </w:r>
      <w:proofErr w:type="spellEnd"/>
      <w:r w:rsidRPr="00F93784">
        <w:rPr>
          <w:rFonts w:ascii="Times New Roman" w:hAnsi="Times New Roman" w:cs="Times New Roman"/>
        </w:rPr>
        <w:t xml:space="preserve">, M. </w:t>
      </w:r>
      <w:proofErr w:type="spellStart"/>
      <w:r w:rsidRPr="00F93784">
        <w:rPr>
          <w:rFonts w:ascii="Times New Roman" w:hAnsi="Times New Roman" w:cs="Times New Roman"/>
        </w:rPr>
        <w:t>Själander</w:t>
      </w:r>
      <w:proofErr w:type="spellEnd"/>
      <w:r w:rsidRPr="00F93784">
        <w:rPr>
          <w:rFonts w:ascii="Times New Roman" w:hAnsi="Times New Roman" w:cs="Times New Roman"/>
        </w:rPr>
        <w:t xml:space="preserve"> and S. </w:t>
      </w:r>
      <w:proofErr w:type="spellStart"/>
      <w:r w:rsidRPr="00F93784">
        <w:rPr>
          <w:rFonts w:ascii="Times New Roman" w:hAnsi="Times New Roman" w:cs="Times New Roman"/>
        </w:rPr>
        <w:t>Kaxiras</w:t>
      </w:r>
      <w:proofErr w:type="spellEnd"/>
      <w:r w:rsidRPr="00F93784">
        <w:rPr>
          <w:rFonts w:ascii="Times New Roman" w:hAnsi="Times New Roman" w:cs="Times New Roman"/>
        </w:rPr>
        <w:t xml:space="preserve">, "Seeds of SEED: Preventing Priority Inversion in Instruction Scheduling to Disrupt Speculative Interference," </w:t>
      </w:r>
      <w:r w:rsidRPr="00F93784">
        <w:rPr>
          <w:rFonts w:ascii="Times New Roman" w:hAnsi="Times New Roman" w:cs="Times New Roman"/>
          <w:i/>
          <w:iCs/>
        </w:rPr>
        <w:t>2021 International Symposium on Secure and Private Execution Environment Design (SEED)</w:t>
      </w:r>
      <w:r w:rsidRPr="00F93784">
        <w:rPr>
          <w:rFonts w:ascii="Times New Roman" w:hAnsi="Times New Roman" w:cs="Times New Roman"/>
        </w:rPr>
        <w:t xml:space="preserve">, Washington, DC, USA, 2021, pp. 101-107, </w:t>
      </w:r>
      <w:proofErr w:type="spellStart"/>
      <w:r w:rsidRPr="00F93784">
        <w:rPr>
          <w:rFonts w:ascii="Times New Roman" w:hAnsi="Times New Roman" w:cs="Times New Roman"/>
        </w:rPr>
        <w:t>doi</w:t>
      </w:r>
      <w:proofErr w:type="spellEnd"/>
      <w:r w:rsidRPr="00F93784">
        <w:rPr>
          <w:rFonts w:ascii="Times New Roman" w:hAnsi="Times New Roman" w:cs="Times New Roman"/>
        </w:rPr>
        <w:t>: 10.1109/SEED51797.2021.00022.</w:t>
      </w:r>
    </w:p>
    <w:p w14:paraId="5DF978D0" w14:textId="652FF931" w:rsidR="00147509" w:rsidRPr="00F93784" w:rsidRDefault="00313E10" w:rsidP="0014750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93784">
        <w:rPr>
          <w:rFonts w:ascii="Times New Roman" w:hAnsi="Times New Roman" w:cs="Times New Roman"/>
        </w:rPr>
        <w:t xml:space="preserve">J. B. Goodenough and L. Sha, </w:t>
      </w:r>
      <w:r w:rsidR="003918CC" w:rsidRPr="00F93784">
        <w:rPr>
          <w:rFonts w:ascii="Times New Roman" w:hAnsi="Times New Roman" w:cs="Times New Roman"/>
        </w:rPr>
        <w:t>"</w:t>
      </w:r>
      <w:r w:rsidRPr="00F93784">
        <w:rPr>
          <w:rFonts w:ascii="Times New Roman" w:hAnsi="Times New Roman" w:cs="Times New Roman"/>
        </w:rPr>
        <w:t>The priority ceiling protocol: A method for minimizing the blocking of high priority Ada tasks,</w:t>
      </w:r>
      <w:r w:rsidR="003918CC" w:rsidRPr="00F93784">
        <w:rPr>
          <w:rFonts w:ascii="Times New Roman" w:hAnsi="Times New Roman" w:cs="Times New Roman"/>
        </w:rPr>
        <w:t>"</w:t>
      </w:r>
      <w:r w:rsidRPr="00F93784">
        <w:rPr>
          <w:rFonts w:ascii="Times New Roman" w:hAnsi="Times New Roman" w:cs="Times New Roman"/>
        </w:rPr>
        <w:t xml:space="preserve"> in </w:t>
      </w:r>
      <w:r w:rsidRPr="00F93784">
        <w:rPr>
          <w:rFonts w:ascii="Times New Roman" w:hAnsi="Times New Roman" w:cs="Times New Roman"/>
          <w:i/>
          <w:iCs/>
        </w:rPr>
        <w:t>Proceedings of the Second International Workshop on Real-Time Ada Issues</w:t>
      </w:r>
      <w:r w:rsidRPr="00F93784">
        <w:rPr>
          <w:rFonts w:ascii="Times New Roman" w:hAnsi="Times New Roman" w:cs="Times New Roman"/>
        </w:rPr>
        <w:t xml:space="preserve">, </w:t>
      </w:r>
      <w:proofErr w:type="spellStart"/>
      <w:r w:rsidRPr="00F93784">
        <w:rPr>
          <w:rFonts w:ascii="Times New Roman" w:hAnsi="Times New Roman" w:cs="Times New Roman"/>
        </w:rPr>
        <w:t>Moretonhampstead</w:t>
      </w:r>
      <w:proofErr w:type="spellEnd"/>
      <w:r w:rsidRPr="00F93784">
        <w:rPr>
          <w:rFonts w:ascii="Times New Roman" w:hAnsi="Times New Roman" w:cs="Times New Roman"/>
        </w:rPr>
        <w:t>, Devon, England, 1988, pp. 20–31</w:t>
      </w:r>
      <w:r w:rsidR="003918CC" w:rsidRPr="00F93784">
        <w:rPr>
          <w:rFonts w:ascii="Times New Roman" w:hAnsi="Times New Roman" w:cs="Times New Roman"/>
        </w:rPr>
        <w:t>,</w:t>
      </w:r>
      <w:r w:rsidR="00147509" w:rsidRPr="00F93784">
        <w:rPr>
          <w:rFonts w:ascii="Times New Roman" w:hAnsi="Times New Roman" w:cs="Times New Roman"/>
        </w:rPr>
        <w:t xml:space="preserve"> </w:t>
      </w:r>
      <w:proofErr w:type="spellStart"/>
      <w:r w:rsidR="003918CC" w:rsidRPr="00F93784">
        <w:rPr>
          <w:rFonts w:ascii="Times New Roman" w:hAnsi="Times New Roman" w:cs="Times New Roman"/>
        </w:rPr>
        <w:t>doi</w:t>
      </w:r>
      <w:proofErr w:type="spellEnd"/>
      <w:r w:rsidR="003918CC" w:rsidRPr="00F93784">
        <w:rPr>
          <w:rFonts w:ascii="Times New Roman" w:hAnsi="Times New Roman" w:cs="Times New Roman"/>
        </w:rPr>
        <w:t xml:space="preserve">: </w:t>
      </w:r>
      <w:r w:rsidR="003918CC" w:rsidRPr="00F93784">
        <w:rPr>
          <w:rFonts w:ascii="Times New Roman" w:hAnsi="Times New Roman" w:cs="Times New Roman"/>
        </w:rPr>
        <w:t>10.1145/58612.59371</w:t>
      </w:r>
      <w:r w:rsidR="003918CC" w:rsidRPr="00F93784">
        <w:rPr>
          <w:rFonts w:ascii="Times New Roman" w:hAnsi="Times New Roman" w:cs="Times New Roman"/>
        </w:rPr>
        <w:t>.</w:t>
      </w:r>
    </w:p>
    <w:p w14:paraId="27E13717" w14:textId="77777777" w:rsidR="0028343C" w:rsidRPr="00F93784" w:rsidRDefault="0028343C" w:rsidP="002834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93784">
        <w:rPr>
          <w:rFonts w:ascii="Times New Roman" w:hAnsi="Times New Roman" w:cs="Times New Roman"/>
        </w:rPr>
        <w:t xml:space="preserve">L. Sha, R. Rajkumar and J. P. Lehoczky, "Priority inheritance protocols: an approach to real-time synchronization," in </w:t>
      </w:r>
      <w:r w:rsidRPr="00F93784">
        <w:rPr>
          <w:rFonts w:ascii="Times New Roman" w:hAnsi="Times New Roman" w:cs="Times New Roman"/>
          <w:i/>
          <w:iCs/>
        </w:rPr>
        <w:t>IEEE Transactions on Computers</w:t>
      </w:r>
      <w:r w:rsidRPr="00F93784">
        <w:rPr>
          <w:rFonts w:ascii="Times New Roman" w:hAnsi="Times New Roman" w:cs="Times New Roman"/>
        </w:rPr>
        <w:t xml:space="preserve">, vol. 39, no. 9, pp. 1175-1185, Sept. 1990, </w:t>
      </w:r>
      <w:proofErr w:type="spellStart"/>
      <w:r w:rsidRPr="00F93784">
        <w:rPr>
          <w:rFonts w:ascii="Times New Roman" w:hAnsi="Times New Roman" w:cs="Times New Roman"/>
        </w:rPr>
        <w:t>doi</w:t>
      </w:r>
      <w:proofErr w:type="spellEnd"/>
      <w:r w:rsidRPr="00F93784">
        <w:rPr>
          <w:rFonts w:ascii="Times New Roman" w:hAnsi="Times New Roman" w:cs="Times New Roman"/>
        </w:rPr>
        <w:t>: 10.1109/12.57058.</w:t>
      </w:r>
    </w:p>
    <w:p w14:paraId="1DC58025" w14:textId="3EC261C1" w:rsidR="00147509" w:rsidRPr="00F93784" w:rsidRDefault="003918CC" w:rsidP="00B53E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93784">
        <w:rPr>
          <w:rFonts w:ascii="Times New Roman" w:hAnsi="Times New Roman" w:cs="Times New Roman"/>
        </w:rPr>
        <w:t>S. Davari and L. Sha, ‘Sources of unbounded priority inversions in real-time systems and a comparative study of possible solutions’, </w:t>
      </w:r>
      <w:r w:rsidRPr="00F93784">
        <w:rPr>
          <w:rFonts w:ascii="Times New Roman" w:hAnsi="Times New Roman" w:cs="Times New Roman"/>
          <w:i/>
          <w:iCs/>
        </w:rPr>
        <w:t>SIGOPS Oper. Syst. Rev.</w:t>
      </w:r>
      <w:r w:rsidRPr="00F93784">
        <w:rPr>
          <w:rFonts w:ascii="Times New Roman" w:hAnsi="Times New Roman" w:cs="Times New Roman"/>
        </w:rPr>
        <w:t>, vol. 26, no. 2, pp. 110–120, Apr. 1992</w:t>
      </w:r>
      <w:r w:rsidRPr="00F93784">
        <w:rPr>
          <w:rFonts w:ascii="Times New Roman" w:hAnsi="Times New Roman" w:cs="Times New Roman"/>
        </w:rPr>
        <w:t>,</w:t>
      </w:r>
      <w:r w:rsidR="00A94C88" w:rsidRPr="00F93784">
        <w:rPr>
          <w:rFonts w:ascii="Times New Roman" w:hAnsi="Times New Roman" w:cs="Times New Roman"/>
        </w:rPr>
        <w:t xml:space="preserve"> </w:t>
      </w:r>
      <w:proofErr w:type="spellStart"/>
      <w:r w:rsidRPr="00F93784">
        <w:rPr>
          <w:rFonts w:ascii="Times New Roman" w:hAnsi="Times New Roman" w:cs="Times New Roman"/>
        </w:rPr>
        <w:t>doi</w:t>
      </w:r>
      <w:proofErr w:type="spellEnd"/>
      <w:r w:rsidRPr="00F93784">
        <w:rPr>
          <w:rFonts w:ascii="Times New Roman" w:hAnsi="Times New Roman" w:cs="Times New Roman"/>
        </w:rPr>
        <w:t xml:space="preserve">: </w:t>
      </w:r>
      <w:r w:rsidRPr="00F93784">
        <w:rPr>
          <w:rFonts w:ascii="Times New Roman" w:hAnsi="Times New Roman" w:cs="Times New Roman"/>
        </w:rPr>
        <w:t>10.1145/142111.142126</w:t>
      </w:r>
      <w:r w:rsidRPr="00F93784">
        <w:rPr>
          <w:rFonts w:ascii="Times New Roman" w:hAnsi="Times New Roman" w:cs="Times New Roman"/>
        </w:rPr>
        <w:t>.</w:t>
      </w:r>
    </w:p>
    <w:sectPr w:rsidR="00147509" w:rsidRPr="00F93784" w:rsidSect="00F93784">
      <w:headerReference w:type="firs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DA5D5" w14:textId="77777777" w:rsidR="0031246C" w:rsidRDefault="0031246C" w:rsidP="00B53E2B">
      <w:pPr>
        <w:spacing w:after="0" w:line="240" w:lineRule="auto"/>
      </w:pPr>
      <w:r>
        <w:separator/>
      </w:r>
    </w:p>
  </w:endnote>
  <w:endnote w:type="continuationSeparator" w:id="0">
    <w:p w14:paraId="14792B9D" w14:textId="77777777" w:rsidR="0031246C" w:rsidRDefault="0031246C" w:rsidP="00B53E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61D37" w14:textId="77777777" w:rsidR="0031246C" w:rsidRDefault="0031246C" w:rsidP="00B53E2B">
      <w:pPr>
        <w:spacing w:after="0" w:line="240" w:lineRule="auto"/>
      </w:pPr>
      <w:r>
        <w:separator/>
      </w:r>
    </w:p>
  </w:footnote>
  <w:footnote w:type="continuationSeparator" w:id="0">
    <w:p w14:paraId="130E396A" w14:textId="77777777" w:rsidR="0031246C" w:rsidRDefault="0031246C" w:rsidP="00B53E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A4DB8" w14:textId="77777777" w:rsidR="00F93784" w:rsidRPr="00F93784" w:rsidRDefault="00F93784" w:rsidP="00F93784">
    <w:pPr>
      <w:spacing w:after="0"/>
      <w:rPr>
        <w:rFonts w:ascii="Times New Roman" w:hAnsi="Times New Roman" w:cs="Times New Roman"/>
      </w:rPr>
    </w:pPr>
    <w:r w:rsidRPr="00F93784">
      <w:rPr>
        <w:rFonts w:ascii="Times New Roman" w:hAnsi="Times New Roman" w:cs="Times New Roman"/>
      </w:rPr>
      <w:t>CS575 Operating Systems</w:t>
    </w:r>
  </w:p>
  <w:p w14:paraId="11245C9F" w14:textId="77777777" w:rsidR="00F93784" w:rsidRPr="00F93784" w:rsidRDefault="00F93784" w:rsidP="00F93784">
    <w:pPr>
      <w:spacing w:after="0"/>
      <w:rPr>
        <w:rFonts w:ascii="Times New Roman" w:hAnsi="Times New Roman" w:cs="Times New Roman"/>
      </w:rPr>
    </w:pPr>
    <w:r w:rsidRPr="00F93784">
      <w:rPr>
        <w:rFonts w:ascii="Times New Roman" w:hAnsi="Times New Roman" w:cs="Times New Roman"/>
      </w:rPr>
      <w:t>Research Project Proposal</w:t>
    </w:r>
  </w:p>
  <w:p w14:paraId="3B01EBE5" w14:textId="77777777" w:rsidR="00F93784" w:rsidRPr="00F93784" w:rsidRDefault="00F93784" w:rsidP="00F93784">
    <w:pPr>
      <w:spacing w:after="0"/>
      <w:rPr>
        <w:rFonts w:ascii="Times New Roman" w:hAnsi="Times New Roman" w:cs="Times New Roman"/>
      </w:rPr>
    </w:pPr>
    <w:r w:rsidRPr="00F93784">
      <w:rPr>
        <w:rFonts w:ascii="Times New Roman" w:hAnsi="Times New Roman" w:cs="Times New Roman"/>
      </w:rPr>
      <w:t>March 18</w:t>
    </w:r>
    <w:r w:rsidRPr="00F93784">
      <w:rPr>
        <w:rFonts w:ascii="Times New Roman" w:hAnsi="Times New Roman" w:cs="Times New Roman"/>
        <w:vertAlign w:val="superscript"/>
      </w:rPr>
      <w:t>th</w:t>
    </w:r>
    <w:r w:rsidRPr="00F93784">
      <w:rPr>
        <w:rFonts w:ascii="Times New Roman" w:hAnsi="Times New Roman" w:cs="Times New Roman"/>
      </w:rPr>
      <w:t>, 2025</w:t>
    </w:r>
  </w:p>
  <w:p w14:paraId="53C38981" w14:textId="77777777" w:rsidR="00F93784" w:rsidRPr="00F93784" w:rsidRDefault="00F93784" w:rsidP="00F93784">
    <w:pPr>
      <w:spacing w:after="0"/>
      <w:rPr>
        <w:rFonts w:ascii="Times New Roman" w:hAnsi="Times New Roman" w:cs="Times New Roman"/>
      </w:rPr>
    </w:pPr>
    <w:r w:rsidRPr="00F93784">
      <w:rPr>
        <w:rFonts w:ascii="Times New Roman" w:hAnsi="Times New Roman" w:cs="Times New Roman"/>
      </w:rPr>
      <w:t>Joseph Rissman</w:t>
    </w:r>
  </w:p>
  <w:p w14:paraId="164D0584" w14:textId="4A56FC56" w:rsidR="00F93784" w:rsidRPr="00F93784" w:rsidRDefault="00F93784" w:rsidP="00F93784">
    <w:pPr>
      <w:spacing w:after="0"/>
      <w:rPr>
        <w:rFonts w:ascii="Times New Roman" w:hAnsi="Times New Roman" w:cs="Times New Roman"/>
      </w:rPr>
    </w:pPr>
    <w:r w:rsidRPr="00F93784">
      <w:rPr>
        <w:rFonts w:ascii="Times New Roman" w:hAnsi="Times New Roman" w:cs="Times New Roman"/>
      </w:rPr>
      <w:t>U09545917</w:t>
    </w:r>
  </w:p>
  <w:p w14:paraId="6164CA10" w14:textId="77777777" w:rsidR="00F93784" w:rsidRPr="00F93784" w:rsidRDefault="00F93784" w:rsidP="00F93784">
    <w:pPr>
      <w:spacing w:after="0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E4B11"/>
    <w:multiLevelType w:val="hybridMultilevel"/>
    <w:tmpl w:val="2AD45D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8013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E2B"/>
    <w:rsid w:val="00147509"/>
    <w:rsid w:val="0028343C"/>
    <w:rsid w:val="00304609"/>
    <w:rsid w:val="0031246C"/>
    <w:rsid w:val="00313E10"/>
    <w:rsid w:val="003918CC"/>
    <w:rsid w:val="00564177"/>
    <w:rsid w:val="0078793B"/>
    <w:rsid w:val="00996274"/>
    <w:rsid w:val="009A6687"/>
    <w:rsid w:val="00A94C88"/>
    <w:rsid w:val="00B53E2B"/>
    <w:rsid w:val="00D26CB4"/>
    <w:rsid w:val="00F93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F2F38C"/>
  <w15:chartTrackingRefBased/>
  <w15:docId w15:val="{68A77CCA-31B2-284D-8977-1B3DF09B4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E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E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E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E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E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E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E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E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E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E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E2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3E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3E2B"/>
  </w:style>
  <w:style w:type="paragraph" w:styleId="Footer">
    <w:name w:val="footer"/>
    <w:basedOn w:val="Normal"/>
    <w:link w:val="FooterChar"/>
    <w:uiPriority w:val="99"/>
    <w:unhideWhenUsed/>
    <w:rsid w:val="00B53E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3E2B"/>
  </w:style>
  <w:style w:type="character" w:styleId="Hyperlink">
    <w:name w:val="Hyperlink"/>
    <w:basedOn w:val="DefaultParagraphFont"/>
    <w:uiPriority w:val="99"/>
    <w:unhideWhenUsed/>
    <w:rsid w:val="00A94C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4C8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918C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7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6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/>
</file>

<file path=customXml/itemProps1.xml><?xml version="1.0" encoding="utf-8"?>
<ds:datastoreItem xmlns:ds="http://schemas.openxmlformats.org/officeDocument/2006/customXml" ds:itemID="{A29502C2-609C-4E4B-9E79-687646BDED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590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Rissman</dc:creator>
  <cp:keywords/>
  <dc:description/>
  <cp:lastModifiedBy>Joseph Rissman</cp:lastModifiedBy>
  <cp:revision>3</cp:revision>
  <dcterms:created xsi:type="dcterms:W3CDTF">2025-03-17T20:29:00Z</dcterms:created>
  <dcterms:modified xsi:type="dcterms:W3CDTF">2025-03-17T21:32:00Z</dcterms:modified>
</cp:coreProperties>
</file>