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BCFF8" w14:textId="4FBFFF63" w:rsidR="0072244A" w:rsidRPr="0072244A" w:rsidRDefault="0072244A" w:rsidP="0072244A">
      <w:pPr>
        <w:jc w:val="center"/>
        <w:rPr>
          <w:rFonts w:ascii="Times New Roman" w:hAnsi="Times New Roman" w:cs="Times New Roman"/>
        </w:rPr>
      </w:pPr>
      <w:r w:rsidRPr="0072244A">
        <w:rPr>
          <w:rFonts w:ascii="Times New Roman" w:hAnsi="Times New Roman" w:cs="Times New Roman"/>
        </w:rPr>
        <w:t>Intermediate Report</w:t>
      </w:r>
    </w:p>
    <w:p w14:paraId="6AD56501" w14:textId="42F6515A" w:rsidR="00011810" w:rsidRDefault="0072244A" w:rsidP="0072244A">
      <w:pPr>
        <w:jc w:val="center"/>
        <w:rPr>
          <w:rFonts w:ascii="Times New Roman" w:hAnsi="Times New Roman" w:cs="Times New Roman"/>
        </w:rPr>
      </w:pPr>
      <w:r w:rsidRPr="0072244A">
        <w:rPr>
          <w:rFonts w:ascii="Times New Roman" w:hAnsi="Times New Roman" w:cs="Times New Roman"/>
        </w:rPr>
        <w:t>CS699 Data Mining</w:t>
      </w:r>
    </w:p>
    <w:p w14:paraId="3E588B8A" w14:textId="7110377B" w:rsidR="0072244A" w:rsidRDefault="0072244A" w:rsidP="0072244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Joseph Rissman &amp; Yue Zhang</w:t>
      </w:r>
    </w:p>
    <w:p w14:paraId="69C519BE" w14:textId="49C53851" w:rsidR="008F143E" w:rsidRDefault="0072244A" w:rsidP="00CA658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Due: 2/12</w:t>
      </w:r>
    </w:p>
    <w:p w14:paraId="7DB04EE5" w14:textId="3C766874" w:rsidR="0072244A" w:rsidRDefault="008F143E" w:rsidP="007224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first step in preprocessing the data set is to </w:t>
      </w:r>
      <w:r w:rsidR="00411E66">
        <w:rPr>
          <w:rFonts w:ascii="Times New Roman" w:hAnsi="Times New Roman" w:cs="Times New Roman"/>
        </w:rPr>
        <w:t xml:space="preserve">do some manual investigation of the </w:t>
      </w:r>
      <w:r w:rsidR="00BC7C31">
        <w:rPr>
          <w:rFonts w:ascii="Times New Roman" w:hAnsi="Times New Roman" w:cs="Times New Roman"/>
        </w:rPr>
        <w:t xml:space="preserve">codebook report to understand the nature of the questions being asked. It became immediately obvious that there are certain sections of the data which record information on how the </w:t>
      </w:r>
      <w:r w:rsidR="00DA0242">
        <w:rPr>
          <w:rFonts w:ascii="Times New Roman" w:hAnsi="Times New Roman" w:cs="Times New Roman"/>
        </w:rPr>
        <w:t>data was collected and contained no useful information about behavioral risk factors.</w:t>
      </w:r>
      <w:r w:rsidR="00190D7E">
        <w:rPr>
          <w:rFonts w:ascii="Times New Roman" w:hAnsi="Times New Roman" w:cs="Times New Roman"/>
        </w:rPr>
        <w:t xml:space="preserve"> The only </w:t>
      </w:r>
      <w:r w:rsidR="00C66DC9">
        <w:rPr>
          <w:rFonts w:ascii="Times New Roman" w:hAnsi="Times New Roman" w:cs="Times New Roman"/>
        </w:rPr>
        <w:t>pertinent</w:t>
      </w:r>
      <w:r w:rsidR="00190D7E">
        <w:rPr>
          <w:rFonts w:ascii="Times New Roman" w:hAnsi="Times New Roman" w:cs="Times New Roman"/>
        </w:rPr>
        <w:t xml:space="preserve"> information in these sections is the </w:t>
      </w:r>
      <w:r w:rsidR="00C66DC9">
        <w:rPr>
          <w:rFonts w:ascii="Times New Roman" w:hAnsi="Times New Roman" w:cs="Times New Roman"/>
        </w:rPr>
        <w:t xml:space="preserve">age and </w:t>
      </w:r>
      <w:r w:rsidR="00190D7E">
        <w:rPr>
          <w:rFonts w:ascii="Times New Roman" w:hAnsi="Times New Roman" w:cs="Times New Roman"/>
        </w:rPr>
        <w:t xml:space="preserve">sex of the respondent, but this information is </w:t>
      </w:r>
      <w:r w:rsidR="00C66DC9">
        <w:rPr>
          <w:rFonts w:ascii="Times New Roman" w:hAnsi="Times New Roman" w:cs="Times New Roman"/>
        </w:rPr>
        <w:t xml:space="preserve">better </w:t>
      </w:r>
      <w:r w:rsidR="00190D7E">
        <w:rPr>
          <w:rFonts w:ascii="Times New Roman" w:hAnsi="Times New Roman" w:cs="Times New Roman"/>
        </w:rPr>
        <w:t xml:space="preserve">captured </w:t>
      </w:r>
      <w:r w:rsidR="00BE26D1">
        <w:rPr>
          <w:rFonts w:ascii="Times New Roman" w:hAnsi="Times New Roman" w:cs="Times New Roman"/>
        </w:rPr>
        <w:t>in separate section</w:t>
      </w:r>
      <w:r w:rsidR="00C66DC9">
        <w:rPr>
          <w:rFonts w:ascii="Times New Roman" w:hAnsi="Times New Roman" w:cs="Times New Roman"/>
        </w:rPr>
        <w:t>s</w:t>
      </w:r>
      <w:r w:rsidR="00BE26D1">
        <w:rPr>
          <w:rFonts w:ascii="Times New Roman" w:hAnsi="Times New Roman" w:cs="Times New Roman"/>
        </w:rPr>
        <w:t>.</w:t>
      </w:r>
      <w:r w:rsidR="00DA0242">
        <w:rPr>
          <w:rFonts w:ascii="Times New Roman" w:hAnsi="Times New Roman" w:cs="Times New Roman"/>
        </w:rPr>
        <w:t xml:space="preserve"> The questions in the </w:t>
      </w:r>
      <w:r w:rsidR="007C3573">
        <w:rPr>
          <w:rFonts w:ascii="Times New Roman" w:hAnsi="Times New Roman" w:cs="Times New Roman"/>
        </w:rPr>
        <w:t xml:space="preserve">following </w:t>
      </w:r>
      <w:r w:rsidR="00DA0242">
        <w:rPr>
          <w:rFonts w:ascii="Times New Roman" w:hAnsi="Times New Roman" w:cs="Times New Roman"/>
        </w:rPr>
        <w:t xml:space="preserve">sections </w:t>
      </w:r>
      <w:r w:rsidR="007C3573">
        <w:rPr>
          <w:rFonts w:ascii="Times New Roman" w:hAnsi="Times New Roman" w:cs="Times New Roman"/>
        </w:rPr>
        <w:t xml:space="preserve">were deemed to be unimportant for building a classification model because they only contain information about the </w:t>
      </w:r>
      <w:r w:rsidR="005A4F4F">
        <w:rPr>
          <w:rFonts w:ascii="Times New Roman" w:hAnsi="Times New Roman" w:cs="Times New Roman"/>
        </w:rPr>
        <w:t>interview</w:t>
      </w:r>
      <w:r w:rsidR="007C3573">
        <w:rPr>
          <w:rFonts w:ascii="Times New Roman" w:hAnsi="Times New Roman" w:cs="Times New Roman"/>
        </w:rPr>
        <w:t>:</w:t>
      </w:r>
    </w:p>
    <w:p w14:paraId="6ADF4534" w14:textId="6547B33D" w:rsidR="007C3573" w:rsidRPr="001042B2" w:rsidRDefault="0018006D" w:rsidP="001042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042B2">
        <w:rPr>
          <w:rFonts w:ascii="Times New Roman" w:hAnsi="Times New Roman" w:cs="Times New Roman"/>
        </w:rPr>
        <w:t>Section Name: Record Identification</w:t>
      </w:r>
    </w:p>
    <w:p w14:paraId="483EF8A4" w14:textId="0AB41171" w:rsidR="00B347E1" w:rsidRPr="001042B2" w:rsidRDefault="00B347E1" w:rsidP="001042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042B2">
        <w:rPr>
          <w:rFonts w:ascii="Times New Roman" w:hAnsi="Times New Roman" w:cs="Times New Roman"/>
        </w:rPr>
        <w:t>Section Name: Land Line Introduction</w:t>
      </w:r>
    </w:p>
    <w:p w14:paraId="02CF8AC3" w14:textId="618623B9" w:rsidR="00B347E1" w:rsidRDefault="00B347E1" w:rsidP="001042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042B2">
        <w:rPr>
          <w:rFonts w:ascii="Times New Roman" w:hAnsi="Times New Roman" w:cs="Times New Roman"/>
        </w:rPr>
        <w:t>Section Name: Cell Phone Introduction</w:t>
      </w:r>
    </w:p>
    <w:p w14:paraId="457CBD68" w14:textId="08EA3246" w:rsidR="001042B2" w:rsidRDefault="00916A76" w:rsidP="001042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16A76">
        <w:rPr>
          <w:rFonts w:ascii="Times New Roman" w:hAnsi="Times New Roman" w:cs="Times New Roman"/>
        </w:rPr>
        <w:t>Section Name: Questionnaire Version</w:t>
      </w:r>
    </w:p>
    <w:p w14:paraId="6A0DD204" w14:textId="7801ADD3" w:rsidR="00916A76" w:rsidRPr="00D201E9" w:rsidRDefault="00916A76" w:rsidP="00D201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16A76">
        <w:rPr>
          <w:rFonts w:ascii="Times New Roman" w:hAnsi="Times New Roman" w:cs="Times New Roman"/>
        </w:rPr>
        <w:t>Section Name: Questionnaire Language</w:t>
      </w:r>
    </w:p>
    <w:p w14:paraId="025AF0E0" w14:textId="15491611" w:rsidR="004B1A1A" w:rsidRDefault="004B1A1A" w:rsidP="001800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1D563B">
        <w:rPr>
          <w:rFonts w:ascii="Times New Roman" w:hAnsi="Times New Roman" w:cs="Times New Roman"/>
        </w:rPr>
        <w:t xml:space="preserve">33 </w:t>
      </w:r>
      <w:r>
        <w:rPr>
          <w:rFonts w:ascii="Times New Roman" w:hAnsi="Times New Roman" w:cs="Times New Roman"/>
        </w:rPr>
        <w:t>variables from these sections are manually removed from the dataset.</w:t>
      </w:r>
      <w:r w:rsidR="009A0AFE">
        <w:rPr>
          <w:rFonts w:ascii="Times New Roman" w:hAnsi="Times New Roman" w:cs="Times New Roman"/>
        </w:rPr>
        <w:t xml:space="preserve"> This</w:t>
      </w:r>
      <w:r w:rsidR="001D563B">
        <w:rPr>
          <w:rFonts w:ascii="Times New Roman" w:hAnsi="Times New Roman" w:cs="Times New Roman"/>
        </w:rPr>
        <w:t xml:space="preserve"> reduces the data set from 276 to 243 variables.</w:t>
      </w:r>
    </w:p>
    <w:p w14:paraId="1FF2A023" w14:textId="175021C5" w:rsidR="00D201E9" w:rsidRDefault="00234F3E" w:rsidP="001800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next step in preprocessing the data is to remove variables where </w:t>
      </w:r>
      <w:r w:rsidR="00074DD7">
        <w:rPr>
          <w:rFonts w:ascii="Times New Roman" w:hAnsi="Times New Roman" w:cs="Times New Roman"/>
        </w:rPr>
        <w:t>most of</w:t>
      </w:r>
      <w:r w:rsidR="00BA4187">
        <w:rPr>
          <w:rFonts w:ascii="Times New Roman" w:hAnsi="Times New Roman" w:cs="Times New Roman"/>
        </w:rPr>
        <w:t xml:space="preserve"> the values are missing. We chose a threshold of </w:t>
      </w:r>
      <w:r w:rsidR="00D57439">
        <w:rPr>
          <w:rFonts w:ascii="Times New Roman" w:hAnsi="Times New Roman" w:cs="Times New Roman"/>
        </w:rPr>
        <w:t>0.75</w:t>
      </w:r>
      <w:r w:rsidR="00BA4187">
        <w:rPr>
          <w:rFonts w:ascii="Times New Roman" w:hAnsi="Times New Roman" w:cs="Times New Roman"/>
        </w:rPr>
        <w:t xml:space="preserve">, so that any variable with greater than 75% of </w:t>
      </w:r>
      <w:r w:rsidR="009A4985">
        <w:rPr>
          <w:rFonts w:ascii="Times New Roman" w:hAnsi="Times New Roman" w:cs="Times New Roman"/>
        </w:rPr>
        <w:t>tuples</w:t>
      </w:r>
      <w:r w:rsidR="00074DD7">
        <w:rPr>
          <w:rFonts w:ascii="Times New Roman" w:hAnsi="Times New Roman" w:cs="Times New Roman"/>
        </w:rPr>
        <w:t xml:space="preserve"> </w:t>
      </w:r>
      <w:r w:rsidR="00D57439">
        <w:rPr>
          <w:rFonts w:ascii="Times New Roman" w:hAnsi="Times New Roman" w:cs="Times New Roman"/>
        </w:rPr>
        <w:t>that have</w:t>
      </w:r>
      <w:r w:rsidR="00074DD7">
        <w:rPr>
          <w:rFonts w:ascii="Times New Roman" w:hAnsi="Times New Roman" w:cs="Times New Roman"/>
        </w:rPr>
        <w:t xml:space="preserve"> NA</w:t>
      </w:r>
      <w:r w:rsidR="00D57439">
        <w:rPr>
          <w:rFonts w:ascii="Times New Roman" w:hAnsi="Times New Roman" w:cs="Times New Roman"/>
        </w:rPr>
        <w:t xml:space="preserve"> is removed from the data set.</w:t>
      </w:r>
      <w:r w:rsidR="001D563B">
        <w:rPr>
          <w:rFonts w:ascii="Times New Roman" w:hAnsi="Times New Roman" w:cs="Times New Roman"/>
        </w:rPr>
        <w:t xml:space="preserve"> This removes </w:t>
      </w:r>
      <w:r w:rsidR="00B43676">
        <w:rPr>
          <w:rFonts w:ascii="Times New Roman" w:hAnsi="Times New Roman" w:cs="Times New Roman"/>
        </w:rPr>
        <w:t xml:space="preserve">82 variables and reduces the data set from 243 to </w:t>
      </w:r>
      <w:r w:rsidR="007931AA">
        <w:rPr>
          <w:rFonts w:ascii="Times New Roman" w:hAnsi="Times New Roman" w:cs="Times New Roman"/>
        </w:rPr>
        <w:t>161 variables.</w:t>
      </w:r>
    </w:p>
    <w:p w14:paraId="6DB9DE14" w14:textId="57623D74" w:rsidR="002B49A1" w:rsidRDefault="00172B76" w:rsidP="001800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we use the nearZeroVar function from the caret library to </w:t>
      </w:r>
      <w:r w:rsidR="007931AA">
        <w:rPr>
          <w:rFonts w:ascii="Times New Roman" w:hAnsi="Times New Roman" w:cs="Times New Roman"/>
        </w:rPr>
        <w:t>identify variables with</w:t>
      </w:r>
      <w:r w:rsidR="00C47B25">
        <w:rPr>
          <w:rFonts w:ascii="Times New Roman" w:hAnsi="Times New Roman" w:cs="Times New Roman"/>
        </w:rPr>
        <w:t xml:space="preserve"> near zero variance to remove from the data set. We use</w:t>
      </w:r>
      <w:r w:rsidR="007931AA">
        <w:rPr>
          <w:rFonts w:ascii="Times New Roman" w:hAnsi="Times New Roman" w:cs="Times New Roman"/>
        </w:rPr>
        <w:t xml:space="preserve"> </w:t>
      </w:r>
      <w:r w:rsidR="00C47B25">
        <w:rPr>
          <w:rFonts w:ascii="Times New Roman" w:hAnsi="Times New Roman" w:cs="Times New Roman"/>
        </w:rPr>
        <w:t xml:space="preserve">default parameters so any variable where the </w:t>
      </w:r>
      <w:r w:rsidR="00271584" w:rsidRPr="00271584">
        <w:rPr>
          <w:rFonts w:ascii="Times New Roman" w:hAnsi="Times New Roman" w:cs="Times New Roman"/>
        </w:rPr>
        <w:t>ratio of the most common value to the second most common value</w:t>
      </w:r>
      <w:r w:rsidR="00271584">
        <w:rPr>
          <w:rFonts w:ascii="Times New Roman" w:hAnsi="Times New Roman" w:cs="Times New Roman"/>
        </w:rPr>
        <w:t xml:space="preserve"> is 95/5 is removed. This </w:t>
      </w:r>
      <w:r w:rsidR="006B24D3">
        <w:rPr>
          <w:rFonts w:ascii="Times New Roman" w:hAnsi="Times New Roman" w:cs="Times New Roman"/>
        </w:rPr>
        <w:t>removes an additional 14 variables and reduces the data set from 161 to 147 variables.</w:t>
      </w:r>
    </w:p>
    <w:p w14:paraId="5F662317" w14:textId="6A94C6F3" w:rsidR="006D3B7B" w:rsidRDefault="003C23FF" w:rsidP="001800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next step is to </w:t>
      </w:r>
      <w:r w:rsidR="006D3B7B">
        <w:rPr>
          <w:rFonts w:ascii="Times New Roman" w:hAnsi="Times New Roman" w:cs="Times New Roman"/>
        </w:rPr>
        <w:t xml:space="preserve">remove highly correlated variables. </w:t>
      </w:r>
      <w:r w:rsidR="00BF4B08">
        <w:rPr>
          <w:rFonts w:ascii="Times New Roman" w:hAnsi="Times New Roman" w:cs="Times New Roman"/>
        </w:rPr>
        <w:t xml:space="preserve">This is accomplished with the </w:t>
      </w:r>
      <w:r w:rsidR="00BF4B08" w:rsidRPr="00BF4B08">
        <w:rPr>
          <w:rFonts w:ascii="Times New Roman" w:hAnsi="Times New Roman" w:cs="Times New Roman"/>
        </w:rPr>
        <w:t>findCorrelation</w:t>
      </w:r>
      <w:r w:rsidR="00BF4B08">
        <w:rPr>
          <w:rFonts w:ascii="Times New Roman" w:hAnsi="Times New Roman" w:cs="Times New Roman"/>
        </w:rPr>
        <w:t xml:space="preserve"> function from the caret library. First, a correlation matrix is generated using the cor function </w:t>
      </w:r>
      <w:r w:rsidR="00E9686D">
        <w:rPr>
          <w:rFonts w:ascii="Times New Roman" w:hAnsi="Times New Roman" w:cs="Times New Roman"/>
        </w:rPr>
        <w:t>from the stats library. We select only the numeric variables (</w:t>
      </w:r>
      <w:r w:rsidR="00B870CA">
        <w:rPr>
          <w:rFonts w:ascii="Times New Roman" w:hAnsi="Times New Roman" w:cs="Times New Roman"/>
        </w:rPr>
        <w:t xml:space="preserve">everything except the class variable) and use </w:t>
      </w:r>
      <w:r w:rsidR="005C6B84">
        <w:rPr>
          <w:rFonts w:ascii="Times New Roman" w:hAnsi="Times New Roman" w:cs="Times New Roman"/>
        </w:rPr>
        <w:t xml:space="preserve">pairwise.complete.obs parameter to ignore any missing values when calculating correlation. </w:t>
      </w:r>
      <w:r w:rsidR="009D252D">
        <w:rPr>
          <w:rFonts w:ascii="Times New Roman" w:hAnsi="Times New Roman" w:cs="Times New Roman"/>
        </w:rPr>
        <w:t xml:space="preserve">The cor function gives a warning that some variables have a standard deviation of zero, which results in some correlation values in the resulting correlation matrix to be NA.  This is because some </w:t>
      </w:r>
      <w:r w:rsidR="00920198">
        <w:rPr>
          <w:rFonts w:ascii="Times New Roman" w:hAnsi="Times New Roman" w:cs="Times New Roman"/>
        </w:rPr>
        <w:t xml:space="preserve">The correlation matrix is then passed to the findCorrelation function </w:t>
      </w:r>
      <w:r w:rsidR="008B5B03">
        <w:rPr>
          <w:rFonts w:ascii="Times New Roman" w:hAnsi="Times New Roman" w:cs="Times New Roman"/>
        </w:rPr>
        <w:t xml:space="preserve">with a cutoff value of 0.7, which selects only the highly correlated variables. </w:t>
      </w:r>
      <w:r w:rsidR="000D675E">
        <w:rPr>
          <w:rFonts w:ascii="Times New Roman" w:hAnsi="Times New Roman" w:cs="Times New Roman"/>
        </w:rPr>
        <w:t xml:space="preserve">The function returns the highly correlated variables which are most correlated to the rest of the data </w:t>
      </w:r>
      <w:r w:rsidR="009B1145">
        <w:rPr>
          <w:rFonts w:ascii="Times New Roman" w:hAnsi="Times New Roman" w:cs="Times New Roman"/>
        </w:rPr>
        <w:t xml:space="preserve">and can be removed without significant risk of losing information. </w:t>
      </w:r>
      <w:r w:rsidR="008373E2">
        <w:rPr>
          <w:rFonts w:ascii="Times New Roman" w:hAnsi="Times New Roman" w:cs="Times New Roman"/>
        </w:rPr>
        <w:t>This step removes 40 variables and reduces the data set from 147 to 107 variables.</w:t>
      </w:r>
      <w:r w:rsidR="009B1145">
        <w:rPr>
          <w:rFonts w:ascii="Times New Roman" w:hAnsi="Times New Roman" w:cs="Times New Roman"/>
        </w:rPr>
        <w:t xml:space="preserve"> </w:t>
      </w:r>
    </w:p>
    <w:p w14:paraId="2C288E6F" w14:textId="52237DB6" w:rsidR="003C23FF" w:rsidRPr="0072244A" w:rsidRDefault="00272528" w:rsidP="001800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Finally, we </w:t>
      </w:r>
      <w:r w:rsidR="003C23FF">
        <w:rPr>
          <w:rFonts w:ascii="Times New Roman" w:hAnsi="Times New Roman" w:cs="Times New Roman"/>
        </w:rPr>
        <w:t xml:space="preserve">fill in missing values to </w:t>
      </w:r>
      <w:r w:rsidR="00426160">
        <w:rPr>
          <w:rFonts w:ascii="Times New Roman" w:hAnsi="Times New Roman" w:cs="Times New Roman"/>
        </w:rPr>
        <w:t>finish cleaning the data set</w:t>
      </w:r>
      <w:r w:rsidR="003C23FF">
        <w:rPr>
          <w:rFonts w:ascii="Times New Roman" w:hAnsi="Times New Roman" w:cs="Times New Roman"/>
        </w:rPr>
        <w:t xml:space="preserve">. The method we chose to use </w:t>
      </w:r>
      <w:r w:rsidR="008C4B5D">
        <w:rPr>
          <w:rFonts w:ascii="Times New Roman" w:hAnsi="Times New Roman" w:cs="Times New Roman"/>
        </w:rPr>
        <w:t xml:space="preserve">to fill missing values is </w:t>
      </w:r>
      <w:r w:rsidR="00555113">
        <w:rPr>
          <w:rFonts w:ascii="Times New Roman" w:hAnsi="Times New Roman" w:cs="Times New Roman"/>
        </w:rPr>
        <w:t xml:space="preserve">to replace NAs with the median value. </w:t>
      </w:r>
      <w:r w:rsidR="00D85F47">
        <w:rPr>
          <w:rFonts w:ascii="Times New Roman" w:hAnsi="Times New Roman" w:cs="Times New Roman"/>
        </w:rPr>
        <w:t>We decided to split the data into each class</w:t>
      </w:r>
      <w:r w:rsidR="004F586A">
        <w:rPr>
          <w:rFonts w:ascii="Times New Roman" w:hAnsi="Times New Roman" w:cs="Times New Roman"/>
        </w:rPr>
        <w:t xml:space="preserve"> first to fill the missing values with the median of the same class. We then </w:t>
      </w:r>
      <w:r w:rsidR="00013CE5">
        <w:rPr>
          <w:rFonts w:ascii="Times New Roman" w:hAnsi="Times New Roman" w:cs="Times New Roman"/>
        </w:rPr>
        <w:t xml:space="preserve">merge the two split data sets back into one. This method of replacing NAs with the median is not the best choice for all </w:t>
      </w:r>
      <w:r w:rsidR="00AC5379">
        <w:rPr>
          <w:rFonts w:ascii="Times New Roman" w:hAnsi="Times New Roman" w:cs="Times New Roman"/>
        </w:rPr>
        <w:t>variables. For example, the variable</w:t>
      </w:r>
      <w:r w:rsidR="00D526DD">
        <w:rPr>
          <w:rFonts w:ascii="Times New Roman" w:hAnsi="Times New Roman" w:cs="Times New Roman"/>
        </w:rPr>
        <w:t xml:space="preserve">s in the section </w:t>
      </w:r>
      <w:r w:rsidR="00DF21D7">
        <w:rPr>
          <w:rFonts w:ascii="Times New Roman" w:hAnsi="Times New Roman" w:cs="Times New Roman"/>
        </w:rPr>
        <w:t>“</w:t>
      </w:r>
      <w:r w:rsidR="00DF21D7" w:rsidRPr="00DF21D7">
        <w:rPr>
          <w:rFonts w:ascii="Times New Roman" w:hAnsi="Times New Roman" w:cs="Times New Roman"/>
        </w:rPr>
        <w:t>Breast and Cervical Cancer Screening</w:t>
      </w:r>
      <w:r w:rsidR="00DF21D7">
        <w:rPr>
          <w:rFonts w:ascii="Times New Roman" w:hAnsi="Times New Roman" w:cs="Times New Roman"/>
        </w:rPr>
        <w:t xml:space="preserve">” apply only to women. It doesn’t make sense to </w:t>
      </w:r>
      <w:r w:rsidR="009A4985">
        <w:rPr>
          <w:rFonts w:ascii="Times New Roman" w:hAnsi="Times New Roman" w:cs="Times New Roman"/>
        </w:rPr>
        <w:t>assign median values of these variables to men.</w:t>
      </w:r>
      <w:r w:rsidR="00BE5415">
        <w:rPr>
          <w:rFonts w:ascii="Times New Roman" w:hAnsi="Times New Roman" w:cs="Times New Roman"/>
        </w:rPr>
        <w:t xml:space="preserve"> Similarly, the section </w:t>
      </w:r>
      <w:r w:rsidR="0079607A">
        <w:rPr>
          <w:rFonts w:ascii="Times New Roman" w:hAnsi="Times New Roman" w:cs="Times New Roman"/>
        </w:rPr>
        <w:t>“</w:t>
      </w:r>
      <w:r w:rsidR="0079607A" w:rsidRPr="0079607A">
        <w:rPr>
          <w:rFonts w:ascii="Times New Roman" w:hAnsi="Times New Roman" w:cs="Times New Roman"/>
        </w:rPr>
        <w:t xml:space="preserve">Prostate </w:t>
      </w:r>
      <w:r w:rsidR="0079607A" w:rsidRPr="0079607A">
        <w:rPr>
          <w:rFonts w:ascii="Times New Roman" w:hAnsi="Times New Roman" w:cs="Times New Roman"/>
        </w:rPr>
        <w:lastRenderedPageBreak/>
        <w:t>Cancer Screening</w:t>
      </w:r>
      <w:r w:rsidR="00BE5415">
        <w:rPr>
          <w:rFonts w:ascii="Times New Roman" w:hAnsi="Times New Roman" w:cs="Times New Roman"/>
        </w:rPr>
        <w:t>”</w:t>
      </w:r>
      <w:r w:rsidR="0079607A">
        <w:rPr>
          <w:rFonts w:ascii="Times New Roman" w:hAnsi="Times New Roman" w:cs="Times New Roman"/>
        </w:rPr>
        <w:t xml:space="preserve"> applies only to men over the age of 40.</w:t>
      </w:r>
      <w:r w:rsidR="009A4985">
        <w:rPr>
          <w:rFonts w:ascii="Times New Roman" w:hAnsi="Times New Roman" w:cs="Times New Roman"/>
        </w:rPr>
        <w:t xml:space="preserve"> </w:t>
      </w:r>
      <w:r w:rsidR="00422085">
        <w:rPr>
          <w:rFonts w:ascii="Times New Roman" w:hAnsi="Times New Roman" w:cs="Times New Roman"/>
        </w:rPr>
        <w:t xml:space="preserve">It would take </w:t>
      </w:r>
      <w:r w:rsidR="0079607A">
        <w:rPr>
          <w:rFonts w:ascii="Times New Roman" w:hAnsi="Times New Roman" w:cs="Times New Roman"/>
        </w:rPr>
        <w:t>too much time and</w:t>
      </w:r>
      <w:r w:rsidR="00791481">
        <w:rPr>
          <w:rFonts w:ascii="Times New Roman" w:hAnsi="Times New Roman" w:cs="Times New Roman"/>
        </w:rPr>
        <w:t xml:space="preserve"> energy to identify </w:t>
      </w:r>
      <w:r w:rsidR="00CA6581">
        <w:rPr>
          <w:rFonts w:ascii="Times New Roman" w:hAnsi="Times New Roman" w:cs="Times New Roman"/>
        </w:rPr>
        <w:t>all</w:t>
      </w:r>
      <w:r w:rsidR="00791481">
        <w:rPr>
          <w:rFonts w:ascii="Times New Roman" w:hAnsi="Times New Roman" w:cs="Times New Roman"/>
        </w:rPr>
        <w:t xml:space="preserve"> these relationships among variables </w:t>
      </w:r>
      <w:r w:rsidR="00426160">
        <w:rPr>
          <w:rFonts w:ascii="Times New Roman" w:hAnsi="Times New Roman" w:cs="Times New Roman"/>
        </w:rPr>
        <w:t xml:space="preserve">manually. </w:t>
      </w:r>
    </w:p>
    <w:sectPr w:rsidR="003C23FF" w:rsidRPr="007224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D0B09" w14:textId="77777777" w:rsidR="00B27CF6" w:rsidRDefault="00B27CF6" w:rsidP="0072244A">
      <w:pPr>
        <w:spacing w:after="0" w:line="240" w:lineRule="auto"/>
      </w:pPr>
      <w:r>
        <w:separator/>
      </w:r>
    </w:p>
  </w:endnote>
  <w:endnote w:type="continuationSeparator" w:id="0">
    <w:p w14:paraId="026F26A9" w14:textId="77777777" w:rsidR="00B27CF6" w:rsidRDefault="00B27CF6" w:rsidP="00722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AFC57" w14:textId="77777777" w:rsidR="00B27CF6" w:rsidRDefault="00B27CF6" w:rsidP="0072244A">
      <w:pPr>
        <w:spacing w:after="0" w:line="240" w:lineRule="auto"/>
      </w:pPr>
      <w:r>
        <w:separator/>
      </w:r>
    </w:p>
  </w:footnote>
  <w:footnote w:type="continuationSeparator" w:id="0">
    <w:p w14:paraId="5CDA9452" w14:textId="77777777" w:rsidR="00B27CF6" w:rsidRDefault="00B27CF6" w:rsidP="007224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AF1A03"/>
    <w:multiLevelType w:val="hybridMultilevel"/>
    <w:tmpl w:val="12489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5691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cumen_Document_Id" w:val="12f5acd8-28bc-4567-a9c6-87559fbf0dc6"/>
  </w:docVars>
  <w:rsids>
    <w:rsidRoot w:val="0072244A"/>
    <w:rsid w:val="00000F54"/>
    <w:rsid w:val="00011810"/>
    <w:rsid w:val="00013CE5"/>
    <w:rsid w:val="00074DD7"/>
    <w:rsid w:val="000A463F"/>
    <w:rsid w:val="000B633C"/>
    <w:rsid w:val="000C4511"/>
    <w:rsid w:val="000D675E"/>
    <w:rsid w:val="000E627F"/>
    <w:rsid w:val="001042B2"/>
    <w:rsid w:val="001049D1"/>
    <w:rsid w:val="00110054"/>
    <w:rsid w:val="00172B76"/>
    <w:rsid w:val="0018006D"/>
    <w:rsid w:val="00190D7E"/>
    <w:rsid w:val="001D415B"/>
    <w:rsid w:val="001D563B"/>
    <w:rsid w:val="00231944"/>
    <w:rsid w:val="00234F3E"/>
    <w:rsid w:val="0024276E"/>
    <w:rsid w:val="00271584"/>
    <w:rsid w:val="00272528"/>
    <w:rsid w:val="00284B54"/>
    <w:rsid w:val="002A6A57"/>
    <w:rsid w:val="002B49A1"/>
    <w:rsid w:val="002C2729"/>
    <w:rsid w:val="00307F0E"/>
    <w:rsid w:val="00312B50"/>
    <w:rsid w:val="00316F9A"/>
    <w:rsid w:val="003203C1"/>
    <w:rsid w:val="0035303F"/>
    <w:rsid w:val="003C23FF"/>
    <w:rsid w:val="00411E66"/>
    <w:rsid w:val="00422085"/>
    <w:rsid w:val="00422A51"/>
    <w:rsid w:val="00426160"/>
    <w:rsid w:val="004B1A1A"/>
    <w:rsid w:val="004F586A"/>
    <w:rsid w:val="0051412D"/>
    <w:rsid w:val="00555113"/>
    <w:rsid w:val="00570901"/>
    <w:rsid w:val="005A4F4F"/>
    <w:rsid w:val="005C6B84"/>
    <w:rsid w:val="00613349"/>
    <w:rsid w:val="006B24D3"/>
    <w:rsid w:val="006D3B7B"/>
    <w:rsid w:val="007178A1"/>
    <w:rsid w:val="0072244A"/>
    <w:rsid w:val="00791481"/>
    <w:rsid w:val="007931AA"/>
    <w:rsid w:val="0079607A"/>
    <w:rsid w:val="007C3573"/>
    <w:rsid w:val="007D78DA"/>
    <w:rsid w:val="008333F7"/>
    <w:rsid w:val="008373E2"/>
    <w:rsid w:val="008B5B03"/>
    <w:rsid w:val="008C4B5D"/>
    <w:rsid w:val="008F143E"/>
    <w:rsid w:val="00914D12"/>
    <w:rsid w:val="00916A76"/>
    <w:rsid w:val="00920198"/>
    <w:rsid w:val="009678D6"/>
    <w:rsid w:val="009A0AFE"/>
    <w:rsid w:val="009A4985"/>
    <w:rsid w:val="009B0661"/>
    <w:rsid w:val="009B1145"/>
    <w:rsid w:val="009C6E7E"/>
    <w:rsid w:val="009D252D"/>
    <w:rsid w:val="00A15663"/>
    <w:rsid w:val="00AC5379"/>
    <w:rsid w:val="00B27CF6"/>
    <w:rsid w:val="00B347E1"/>
    <w:rsid w:val="00B43676"/>
    <w:rsid w:val="00B46421"/>
    <w:rsid w:val="00B870CA"/>
    <w:rsid w:val="00BA4187"/>
    <w:rsid w:val="00BB649E"/>
    <w:rsid w:val="00BC7C31"/>
    <w:rsid w:val="00BE26D1"/>
    <w:rsid w:val="00BE5415"/>
    <w:rsid w:val="00BF4566"/>
    <w:rsid w:val="00BF4B08"/>
    <w:rsid w:val="00C144DE"/>
    <w:rsid w:val="00C47B25"/>
    <w:rsid w:val="00C65006"/>
    <w:rsid w:val="00C66DC9"/>
    <w:rsid w:val="00C72BA4"/>
    <w:rsid w:val="00CA6581"/>
    <w:rsid w:val="00D201E9"/>
    <w:rsid w:val="00D526DD"/>
    <w:rsid w:val="00D57439"/>
    <w:rsid w:val="00D85F47"/>
    <w:rsid w:val="00DA0242"/>
    <w:rsid w:val="00DC6C97"/>
    <w:rsid w:val="00DF21D7"/>
    <w:rsid w:val="00E06783"/>
    <w:rsid w:val="00E2056E"/>
    <w:rsid w:val="00E33AA1"/>
    <w:rsid w:val="00E35650"/>
    <w:rsid w:val="00E768BC"/>
    <w:rsid w:val="00E9686D"/>
    <w:rsid w:val="00F86169"/>
    <w:rsid w:val="00FB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756A6"/>
  <w15:chartTrackingRefBased/>
  <w15:docId w15:val="{EA4B9582-EE45-443C-B478-37408AB1B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24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44A"/>
  </w:style>
  <w:style w:type="paragraph" w:styleId="Footer">
    <w:name w:val="footer"/>
    <w:basedOn w:val="Normal"/>
    <w:link w:val="FooterChar"/>
    <w:uiPriority w:val="99"/>
    <w:unhideWhenUsed/>
    <w:rsid w:val="007224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44A"/>
  </w:style>
  <w:style w:type="paragraph" w:styleId="ListParagraph">
    <w:name w:val="List Paragraph"/>
    <w:basedOn w:val="Normal"/>
    <w:uiPriority w:val="34"/>
    <w:qFormat/>
    <w:rsid w:val="001042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1374</TotalTime>
  <Pages>2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Rissman</dc:creator>
  <cp:keywords/>
  <dc:description/>
  <cp:lastModifiedBy>Joseph Rissman</cp:lastModifiedBy>
  <cp:revision>59</cp:revision>
  <dcterms:created xsi:type="dcterms:W3CDTF">2024-02-11T18:48:00Z</dcterms:created>
  <dcterms:modified xsi:type="dcterms:W3CDTF">2024-02-12T19:22:00Z</dcterms:modified>
</cp:coreProperties>
</file>