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BB5E" w14:textId="54337CE7" w:rsidR="0043525D" w:rsidRDefault="0043525D" w:rsidP="0043525D">
      <w:pPr>
        <w:jc w:val="center"/>
      </w:pPr>
      <w:r>
        <w:t xml:space="preserve">Homework Assignment </w:t>
      </w:r>
      <w:r w:rsidR="00D200D3">
        <w:t>5</w:t>
      </w:r>
    </w:p>
    <w:p w14:paraId="2B463763" w14:textId="7EC91655" w:rsidR="0043525D" w:rsidRDefault="0043525D" w:rsidP="0043525D">
      <w:pPr>
        <w:jc w:val="center"/>
      </w:pPr>
      <w:r>
        <w:t>Due: 1</w:t>
      </w:r>
      <w:r w:rsidR="00D200D3">
        <w:t>1</w:t>
      </w:r>
      <w:r>
        <w:t>/</w:t>
      </w:r>
      <w:r w:rsidR="00D200D3">
        <w:t>14</w:t>
      </w:r>
    </w:p>
    <w:p w14:paraId="3411EA56" w14:textId="77777777" w:rsidR="004B566D" w:rsidRDefault="0043525D">
      <w:r>
        <w:t xml:space="preserve">(1). </w:t>
      </w:r>
      <w:r w:rsidR="004B566D">
        <w:t>Consider the following relations instance: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444"/>
        <w:gridCol w:w="421"/>
        <w:gridCol w:w="444"/>
      </w:tblGrid>
      <w:tr w:rsidR="004D7C5F" w14:paraId="7921251C" w14:textId="77777777" w:rsidTr="003040D2">
        <w:tc>
          <w:tcPr>
            <w:tcW w:w="0" w:type="auto"/>
          </w:tcPr>
          <w:p w14:paraId="1805B2B9" w14:textId="76DE6B06" w:rsidR="004D7C5F" w:rsidRDefault="004D7C5F">
            <w:r>
              <w:t>A</w:t>
            </w:r>
          </w:p>
        </w:tc>
        <w:tc>
          <w:tcPr>
            <w:tcW w:w="0" w:type="auto"/>
          </w:tcPr>
          <w:p w14:paraId="2DA63448" w14:textId="4DBCC528" w:rsidR="004D7C5F" w:rsidRDefault="004D7C5F">
            <w:r>
              <w:t>B</w:t>
            </w:r>
          </w:p>
        </w:tc>
        <w:tc>
          <w:tcPr>
            <w:tcW w:w="0" w:type="auto"/>
          </w:tcPr>
          <w:p w14:paraId="5C307629" w14:textId="5DE472A9" w:rsidR="004D7C5F" w:rsidRDefault="004D7C5F">
            <w:r>
              <w:t>C</w:t>
            </w:r>
          </w:p>
        </w:tc>
        <w:tc>
          <w:tcPr>
            <w:tcW w:w="0" w:type="auto"/>
          </w:tcPr>
          <w:p w14:paraId="4A31F216" w14:textId="200FA326" w:rsidR="004D7C5F" w:rsidRDefault="004D7C5F">
            <w:r>
              <w:t>D</w:t>
            </w:r>
          </w:p>
        </w:tc>
      </w:tr>
      <w:tr w:rsidR="004D7C5F" w14:paraId="7868E307" w14:textId="77777777" w:rsidTr="003040D2">
        <w:tc>
          <w:tcPr>
            <w:tcW w:w="0" w:type="auto"/>
          </w:tcPr>
          <w:p w14:paraId="07998B53" w14:textId="04395B9A" w:rsidR="004D7C5F" w:rsidRDefault="004D7C5F">
            <w:r>
              <w:t>10</w:t>
            </w:r>
          </w:p>
        </w:tc>
        <w:tc>
          <w:tcPr>
            <w:tcW w:w="0" w:type="auto"/>
          </w:tcPr>
          <w:p w14:paraId="2882B536" w14:textId="412B6992" w:rsidR="004D7C5F" w:rsidRDefault="00AB06D2">
            <w:r>
              <w:t>b1</w:t>
            </w:r>
          </w:p>
        </w:tc>
        <w:tc>
          <w:tcPr>
            <w:tcW w:w="0" w:type="auto"/>
          </w:tcPr>
          <w:p w14:paraId="396EAC17" w14:textId="2AA407B3" w:rsidR="004D7C5F" w:rsidRDefault="00AB06D2">
            <w:r>
              <w:t>c1</w:t>
            </w:r>
          </w:p>
        </w:tc>
        <w:tc>
          <w:tcPr>
            <w:tcW w:w="0" w:type="auto"/>
          </w:tcPr>
          <w:p w14:paraId="65CCAF2B" w14:textId="27174836" w:rsidR="004D7C5F" w:rsidRDefault="00AB06D2">
            <w:r>
              <w:t>d1</w:t>
            </w:r>
          </w:p>
        </w:tc>
      </w:tr>
      <w:tr w:rsidR="004D7C5F" w14:paraId="35F53BA2" w14:textId="77777777" w:rsidTr="003040D2">
        <w:tc>
          <w:tcPr>
            <w:tcW w:w="0" w:type="auto"/>
          </w:tcPr>
          <w:p w14:paraId="6ADA7EA6" w14:textId="564DAE5A" w:rsidR="004D7C5F" w:rsidRDefault="004D7C5F">
            <w:r>
              <w:t>10</w:t>
            </w:r>
          </w:p>
        </w:tc>
        <w:tc>
          <w:tcPr>
            <w:tcW w:w="0" w:type="auto"/>
          </w:tcPr>
          <w:p w14:paraId="5B3990ED" w14:textId="26F52EEB" w:rsidR="004D7C5F" w:rsidRDefault="00AB06D2">
            <w:r>
              <w:t>b2</w:t>
            </w:r>
          </w:p>
        </w:tc>
        <w:tc>
          <w:tcPr>
            <w:tcW w:w="0" w:type="auto"/>
          </w:tcPr>
          <w:p w14:paraId="4A79C038" w14:textId="083AC34B" w:rsidR="004D7C5F" w:rsidRDefault="00AB06D2">
            <w:r>
              <w:t>c2</w:t>
            </w:r>
          </w:p>
        </w:tc>
        <w:tc>
          <w:tcPr>
            <w:tcW w:w="0" w:type="auto"/>
          </w:tcPr>
          <w:p w14:paraId="3BD0024E" w14:textId="5829F822" w:rsidR="004D7C5F" w:rsidRDefault="00AB06D2">
            <w:r>
              <w:t>d2</w:t>
            </w:r>
          </w:p>
        </w:tc>
      </w:tr>
      <w:tr w:rsidR="004D7C5F" w14:paraId="75895354" w14:textId="77777777" w:rsidTr="003040D2">
        <w:tc>
          <w:tcPr>
            <w:tcW w:w="0" w:type="auto"/>
          </w:tcPr>
          <w:p w14:paraId="1BFD92C4" w14:textId="4C48E5AA" w:rsidR="004D7C5F" w:rsidRDefault="004D7C5F">
            <w:r>
              <w:t>11</w:t>
            </w:r>
          </w:p>
        </w:tc>
        <w:tc>
          <w:tcPr>
            <w:tcW w:w="0" w:type="auto"/>
          </w:tcPr>
          <w:p w14:paraId="69F425AB" w14:textId="592EB8D9" w:rsidR="004D7C5F" w:rsidRDefault="00AB06D2">
            <w:r>
              <w:t>b4</w:t>
            </w:r>
          </w:p>
        </w:tc>
        <w:tc>
          <w:tcPr>
            <w:tcW w:w="0" w:type="auto"/>
          </w:tcPr>
          <w:p w14:paraId="5656015D" w14:textId="0518D3C2" w:rsidR="004D7C5F" w:rsidRDefault="00AB06D2">
            <w:r>
              <w:t>c1</w:t>
            </w:r>
          </w:p>
        </w:tc>
        <w:tc>
          <w:tcPr>
            <w:tcW w:w="0" w:type="auto"/>
          </w:tcPr>
          <w:p w14:paraId="3C7F2A5F" w14:textId="704202E5" w:rsidR="004D7C5F" w:rsidRDefault="00AB06D2">
            <w:r>
              <w:t>d3</w:t>
            </w:r>
          </w:p>
        </w:tc>
      </w:tr>
      <w:tr w:rsidR="004D7C5F" w14:paraId="0219A5CD" w14:textId="77777777" w:rsidTr="003040D2">
        <w:tc>
          <w:tcPr>
            <w:tcW w:w="0" w:type="auto"/>
          </w:tcPr>
          <w:p w14:paraId="304EAF09" w14:textId="39023B04" w:rsidR="004D7C5F" w:rsidRDefault="004D7C5F">
            <w:r>
              <w:t>14</w:t>
            </w:r>
          </w:p>
        </w:tc>
        <w:tc>
          <w:tcPr>
            <w:tcW w:w="0" w:type="auto"/>
          </w:tcPr>
          <w:p w14:paraId="559DA6F0" w14:textId="5A1C676D" w:rsidR="004D7C5F" w:rsidRDefault="00AB06D2">
            <w:r>
              <w:t>b3</w:t>
            </w:r>
          </w:p>
        </w:tc>
        <w:tc>
          <w:tcPr>
            <w:tcW w:w="0" w:type="auto"/>
          </w:tcPr>
          <w:p w14:paraId="1C1A27A5" w14:textId="5D11D4F3" w:rsidR="004D7C5F" w:rsidRDefault="00AB06D2">
            <w:r>
              <w:t>c4</w:t>
            </w:r>
          </w:p>
        </w:tc>
        <w:tc>
          <w:tcPr>
            <w:tcW w:w="0" w:type="auto"/>
          </w:tcPr>
          <w:p w14:paraId="326FB258" w14:textId="37B4747D" w:rsidR="004D7C5F" w:rsidRDefault="00AB06D2">
            <w:r>
              <w:t>d4</w:t>
            </w:r>
          </w:p>
        </w:tc>
      </w:tr>
      <w:tr w:rsidR="004D7C5F" w14:paraId="50A38CA5" w14:textId="77777777" w:rsidTr="003040D2">
        <w:tc>
          <w:tcPr>
            <w:tcW w:w="0" w:type="auto"/>
          </w:tcPr>
          <w:p w14:paraId="2CFA560E" w14:textId="581A8E6C" w:rsidR="004D7C5F" w:rsidRDefault="004D7C5F">
            <w:r>
              <w:t>13</w:t>
            </w:r>
          </w:p>
        </w:tc>
        <w:tc>
          <w:tcPr>
            <w:tcW w:w="0" w:type="auto"/>
          </w:tcPr>
          <w:p w14:paraId="1AC433DA" w14:textId="3B2BCF6A" w:rsidR="004D7C5F" w:rsidRDefault="003040D2">
            <w:r>
              <w:t>b1</w:t>
            </w:r>
          </w:p>
        </w:tc>
        <w:tc>
          <w:tcPr>
            <w:tcW w:w="0" w:type="auto"/>
          </w:tcPr>
          <w:p w14:paraId="7405F7BA" w14:textId="748313D5" w:rsidR="004D7C5F" w:rsidRDefault="003040D2">
            <w:r>
              <w:t>c1</w:t>
            </w:r>
          </w:p>
        </w:tc>
        <w:tc>
          <w:tcPr>
            <w:tcW w:w="0" w:type="auto"/>
          </w:tcPr>
          <w:p w14:paraId="23FD89FE" w14:textId="100E497C" w:rsidR="004D7C5F" w:rsidRDefault="003040D2">
            <w:r>
              <w:t>d5</w:t>
            </w:r>
          </w:p>
        </w:tc>
      </w:tr>
      <w:tr w:rsidR="004D7C5F" w14:paraId="047425E5" w14:textId="77777777" w:rsidTr="003040D2">
        <w:tc>
          <w:tcPr>
            <w:tcW w:w="0" w:type="auto"/>
          </w:tcPr>
          <w:p w14:paraId="2D5778B3" w14:textId="7E706442" w:rsidR="004D7C5F" w:rsidRDefault="004D7C5F">
            <w:r>
              <w:t>14</w:t>
            </w:r>
          </w:p>
        </w:tc>
        <w:tc>
          <w:tcPr>
            <w:tcW w:w="0" w:type="auto"/>
          </w:tcPr>
          <w:p w14:paraId="0FBE2DF1" w14:textId="3AD12241" w:rsidR="004D7C5F" w:rsidRDefault="003040D2">
            <w:r>
              <w:t>b3</w:t>
            </w:r>
          </w:p>
        </w:tc>
        <w:tc>
          <w:tcPr>
            <w:tcW w:w="0" w:type="auto"/>
          </w:tcPr>
          <w:p w14:paraId="0DF531E6" w14:textId="3DFF6CD7" w:rsidR="004D7C5F" w:rsidRDefault="003040D2">
            <w:r>
              <w:t>c4</w:t>
            </w:r>
          </w:p>
        </w:tc>
        <w:tc>
          <w:tcPr>
            <w:tcW w:w="0" w:type="auto"/>
          </w:tcPr>
          <w:p w14:paraId="1287F2A4" w14:textId="7F3E7001" w:rsidR="004D7C5F" w:rsidRDefault="003040D2">
            <w:r>
              <w:t>d6</w:t>
            </w:r>
          </w:p>
        </w:tc>
      </w:tr>
    </w:tbl>
    <w:p w14:paraId="4E402573" w14:textId="77777777" w:rsidR="003040D2" w:rsidRDefault="004B566D" w:rsidP="003036B5">
      <w:pPr>
        <w:spacing w:before="240"/>
      </w:pPr>
      <w:r>
        <w:t xml:space="preserve">For each of the following functional dependencies, indicate whether the functional dependency </w:t>
      </w:r>
      <w:r w:rsidRPr="00394E05">
        <w:rPr>
          <w:i/>
          <w:iCs/>
        </w:rPr>
        <w:t>may hold</w:t>
      </w:r>
      <w:r>
        <w:t xml:space="preserve"> or </w:t>
      </w:r>
      <w:r w:rsidRPr="00394E05">
        <w:rPr>
          <w:i/>
          <w:iCs/>
        </w:rPr>
        <w:t>cannot hold</w:t>
      </w:r>
      <w:r>
        <w:t>. If a functional dependency cannot hold, explain why.</w:t>
      </w:r>
    </w:p>
    <w:p w14:paraId="562B4C88" w14:textId="77777777" w:rsidR="003040D2" w:rsidRDefault="004B566D">
      <w:r>
        <w:t>(a). A → B</w:t>
      </w:r>
    </w:p>
    <w:p w14:paraId="1F1869EC" w14:textId="3CAA6EE4" w:rsidR="003036B5" w:rsidRDefault="003036B5">
      <w:r>
        <w:tab/>
        <w:t xml:space="preserve">This cannot hold because </w:t>
      </w:r>
      <w:r w:rsidR="009F2B14">
        <w:t xml:space="preserve">the value </w:t>
      </w:r>
      <w:r w:rsidR="002F4522">
        <w:t>10</w:t>
      </w:r>
      <w:r w:rsidR="009F2B14">
        <w:t xml:space="preserve"> </w:t>
      </w:r>
      <w:r w:rsidR="002F4522">
        <w:t xml:space="preserve">in A </w:t>
      </w:r>
      <w:r w:rsidR="009F2B14">
        <w:t xml:space="preserve">is associated with values </w:t>
      </w:r>
      <w:r w:rsidR="002F4522">
        <w:t>b1</w:t>
      </w:r>
      <w:r w:rsidR="009F2B14">
        <w:t xml:space="preserve"> and </w:t>
      </w:r>
      <w:r w:rsidR="002F4522">
        <w:t>b2</w:t>
      </w:r>
      <w:r w:rsidR="009F2B14">
        <w:t xml:space="preserve"> in </w:t>
      </w:r>
      <w:r w:rsidR="002F4522">
        <w:t>B</w:t>
      </w:r>
      <w:r w:rsidR="009F2B14">
        <w:t>.</w:t>
      </w:r>
    </w:p>
    <w:p w14:paraId="527D8957" w14:textId="77777777" w:rsidR="003040D2" w:rsidRDefault="004B566D">
      <w:r>
        <w:t>(b). B → C</w:t>
      </w:r>
    </w:p>
    <w:p w14:paraId="5B8C5FDE" w14:textId="52AC70EA" w:rsidR="002F4522" w:rsidRDefault="002F4522" w:rsidP="002F4522">
      <w:r>
        <w:tab/>
        <w:t xml:space="preserve">This </w:t>
      </w:r>
      <w:r w:rsidR="00E9002E">
        <w:t>may hold</w:t>
      </w:r>
      <w:r>
        <w:t>.</w:t>
      </w:r>
    </w:p>
    <w:p w14:paraId="74BE4164" w14:textId="77777777" w:rsidR="003040D2" w:rsidRDefault="004B566D">
      <w:r>
        <w:t>(c).</w:t>
      </w:r>
      <w:r w:rsidR="003040D2">
        <w:t xml:space="preserve"> </w:t>
      </w:r>
      <w:r>
        <w:t>B → A</w:t>
      </w:r>
    </w:p>
    <w:p w14:paraId="6E87D237" w14:textId="24CC496B" w:rsidR="002F4522" w:rsidRDefault="002F4522" w:rsidP="002F4522">
      <w:r>
        <w:tab/>
        <w:t xml:space="preserve">This cannot hold because the value </w:t>
      </w:r>
      <w:r w:rsidR="00A15221">
        <w:t>b1</w:t>
      </w:r>
      <w:r>
        <w:t xml:space="preserve"> in </w:t>
      </w:r>
      <w:r w:rsidR="00A15221">
        <w:t>B</w:t>
      </w:r>
      <w:r>
        <w:t xml:space="preserve"> is associated with values </w:t>
      </w:r>
      <w:r w:rsidR="00A15221">
        <w:t>10</w:t>
      </w:r>
      <w:r>
        <w:t xml:space="preserve"> and </w:t>
      </w:r>
      <w:r w:rsidR="00A15221">
        <w:t>13</w:t>
      </w:r>
      <w:r>
        <w:t xml:space="preserve"> in </w:t>
      </w:r>
      <w:r w:rsidR="00A15221">
        <w:t>A</w:t>
      </w:r>
      <w:r>
        <w:t>.</w:t>
      </w:r>
    </w:p>
    <w:p w14:paraId="68E4DBC2" w14:textId="77777777" w:rsidR="003040D2" w:rsidRDefault="004B566D">
      <w:r>
        <w:t>(d). C → A</w:t>
      </w:r>
    </w:p>
    <w:p w14:paraId="17196CC6" w14:textId="76A87BBE" w:rsidR="002F4522" w:rsidRDefault="002F4522" w:rsidP="002F4522">
      <w:r>
        <w:tab/>
        <w:t xml:space="preserve">This cannot hold because the value </w:t>
      </w:r>
      <w:r w:rsidR="00A15221">
        <w:t>c1</w:t>
      </w:r>
      <w:r>
        <w:t xml:space="preserve"> in </w:t>
      </w:r>
      <w:r w:rsidR="00A15221">
        <w:t>C</w:t>
      </w:r>
      <w:r>
        <w:t xml:space="preserve"> is associated with values </w:t>
      </w:r>
      <w:r w:rsidR="00A15221">
        <w:t>10, 11</w:t>
      </w:r>
      <w:r>
        <w:t xml:space="preserve"> and </w:t>
      </w:r>
      <w:r w:rsidR="00A15221">
        <w:t>13</w:t>
      </w:r>
      <w:r>
        <w:t xml:space="preserve"> in </w:t>
      </w:r>
      <w:r w:rsidR="00A15221">
        <w:t>A</w:t>
      </w:r>
      <w:r>
        <w:t>.</w:t>
      </w:r>
    </w:p>
    <w:p w14:paraId="573CF44B" w14:textId="38ECA0E2" w:rsidR="00443E8C" w:rsidRDefault="004B566D">
      <w:r>
        <w:t>(e). D → B</w:t>
      </w:r>
    </w:p>
    <w:p w14:paraId="615D87B1" w14:textId="2CD64F35" w:rsidR="002F4522" w:rsidRDefault="002F4522" w:rsidP="002F4522">
      <w:r>
        <w:tab/>
        <w:t xml:space="preserve">This </w:t>
      </w:r>
      <w:r w:rsidR="00B2152B">
        <w:t>may hold</w:t>
      </w:r>
      <w:r>
        <w:t>.</w:t>
      </w:r>
    </w:p>
    <w:p w14:paraId="6017D48F" w14:textId="77777777" w:rsidR="00CB7105" w:rsidRDefault="00CB7105">
      <w:r>
        <w:br w:type="page"/>
      </w:r>
    </w:p>
    <w:p w14:paraId="73E315EA" w14:textId="3715F2FE" w:rsidR="00042173" w:rsidRDefault="0043525D">
      <w:r>
        <w:lastRenderedPageBreak/>
        <w:t xml:space="preserve">(2). </w:t>
      </w:r>
      <w:r w:rsidR="00046BC7">
        <w:t xml:space="preserve">Consider a universal relation R = {A, B, C, D, E, F, G, H, I, J}. {A, B} is the primary key and there are four additional functional dependencies specified on R: fd1: {A} </w:t>
      </w:r>
      <w:r w:rsidR="00046BC7">
        <w:sym w:font="Symbol" w:char="F0AE"/>
      </w:r>
      <w:r w:rsidR="00046BC7">
        <w:t xml:space="preserve"> {F}, fd2: {B} </w:t>
      </w:r>
      <w:r w:rsidR="00046BC7">
        <w:sym w:font="Symbol" w:char="F0AE"/>
      </w:r>
      <w:r w:rsidR="00046BC7">
        <w:t xml:space="preserve"> {H, I}, fd3: {E} </w:t>
      </w:r>
      <w:r w:rsidR="00046BC7">
        <w:sym w:font="Symbol" w:char="F0AE"/>
      </w:r>
      <w:r w:rsidR="00046BC7">
        <w:t xml:space="preserve"> {J}, and fd4: {C} </w:t>
      </w:r>
      <w:r w:rsidR="00046BC7">
        <w:sym w:font="Symbol" w:char="F0AE"/>
      </w:r>
      <w:r w:rsidR="00046BC7">
        <w:t xml:space="preserve"> {D}. Normalize R to 2NF first and then to 3NF. For each step, show the normalized RDB schema and indicate all primary keys and foreign keys. Use the original definitions of 2NF and 3NF.</w:t>
      </w:r>
      <w:r w:rsidR="00FF148B">
        <w:rPr>
          <w:noProof/>
        </w:rPr>
        <w:drawing>
          <wp:inline distT="0" distB="0" distL="0" distR="0" wp14:anchorId="30353407" wp14:editId="03566F3D">
            <wp:extent cx="5943600" cy="2584450"/>
            <wp:effectExtent l="0" t="0" r="0" b="0"/>
            <wp:docPr id="2" name="Picture 2" descr="A diagram of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letters and numbers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79"/>
                    <a:stretch/>
                  </pic:blipFill>
                  <pic:spPr bwMode="auto"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DBF3" w14:textId="3F7D1CDF" w:rsidR="006716E2" w:rsidRDefault="0043525D">
      <w:r>
        <w:t xml:space="preserve">(3). </w:t>
      </w:r>
      <w:r w:rsidR="004D2175">
        <w:t xml:space="preserve">Consider a relation R = {A, B, C, D, E, F, G, H, I, J}. {A, </w:t>
      </w:r>
      <w:proofErr w:type="gramStart"/>
      <w:r w:rsidR="004D2175">
        <w:t>B,C</w:t>
      </w:r>
      <w:proofErr w:type="gramEnd"/>
      <w:r w:rsidR="004D2175">
        <w:t>} is the primary key of R and {G, H} is an alternate key (or a candidate key). There are five additional functional dependencies specified on it: fd1 = {A} → {D}, fd2 = {</w:t>
      </w:r>
      <w:proofErr w:type="gramStart"/>
      <w:r w:rsidR="004D2175">
        <w:t>A,B</w:t>
      </w:r>
      <w:proofErr w:type="gramEnd"/>
      <w:r w:rsidR="004D2175">
        <w:t>} → {E}, fd3 = {F} → {G}, fd4 = {G} → {J}, fd5 = {C} → {H}. Normalize R into first 3NF and then to BCNF. Use the general definition of 3NF. At each step, show the normalized RDB schema and indicate all primary keys and foreign keys.</w:t>
      </w:r>
      <w:r w:rsidR="00FF148B" w:rsidRPr="00FF148B">
        <w:rPr>
          <w:noProof/>
        </w:rPr>
        <w:t xml:space="preserve"> </w:t>
      </w:r>
      <w:r w:rsidR="00FF148B">
        <w:rPr>
          <w:noProof/>
        </w:rPr>
        <w:drawing>
          <wp:inline distT="0" distB="0" distL="0" distR="0" wp14:anchorId="1D07202C" wp14:editId="3B89F8AE">
            <wp:extent cx="5943600" cy="2788285"/>
            <wp:effectExtent l="0" t="0" r="0" b="0"/>
            <wp:docPr id="3" name="Picture 3" descr="A diagram of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letters and numbers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45"/>
                    <a:stretch/>
                  </pic:blipFill>
                  <pic:spPr bwMode="auto"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716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umen_Document_Id" w:val="0f86cac4-9d1c-45f0-8896-e35f79b0fc38"/>
  </w:docVars>
  <w:rsids>
    <w:rsidRoot w:val="0043525D"/>
    <w:rsid w:val="00000F54"/>
    <w:rsid w:val="00042173"/>
    <w:rsid w:val="00046BC7"/>
    <w:rsid w:val="000A463F"/>
    <w:rsid w:val="000B633C"/>
    <w:rsid w:val="000C4511"/>
    <w:rsid w:val="000C735A"/>
    <w:rsid w:val="00110054"/>
    <w:rsid w:val="00147A05"/>
    <w:rsid w:val="001D415B"/>
    <w:rsid w:val="00231944"/>
    <w:rsid w:val="0024276E"/>
    <w:rsid w:val="00284B54"/>
    <w:rsid w:val="002A6A57"/>
    <w:rsid w:val="002C2729"/>
    <w:rsid w:val="002F4522"/>
    <w:rsid w:val="003036B5"/>
    <w:rsid w:val="003040D2"/>
    <w:rsid w:val="00307F0E"/>
    <w:rsid w:val="00312B50"/>
    <w:rsid w:val="00316F9A"/>
    <w:rsid w:val="003203C1"/>
    <w:rsid w:val="0035303F"/>
    <w:rsid w:val="00394E05"/>
    <w:rsid w:val="00422A51"/>
    <w:rsid w:val="0043525D"/>
    <w:rsid w:val="00443E8C"/>
    <w:rsid w:val="004B566D"/>
    <w:rsid w:val="004D2175"/>
    <w:rsid w:val="004D7C5F"/>
    <w:rsid w:val="0051412D"/>
    <w:rsid w:val="00570901"/>
    <w:rsid w:val="00613349"/>
    <w:rsid w:val="00671166"/>
    <w:rsid w:val="006716E2"/>
    <w:rsid w:val="006E5C69"/>
    <w:rsid w:val="006E5FF8"/>
    <w:rsid w:val="007178A1"/>
    <w:rsid w:val="00784E8D"/>
    <w:rsid w:val="00786959"/>
    <w:rsid w:val="007D1C66"/>
    <w:rsid w:val="007D78DA"/>
    <w:rsid w:val="008333F7"/>
    <w:rsid w:val="00891A49"/>
    <w:rsid w:val="008B45CB"/>
    <w:rsid w:val="00914D12"/>
    <w:rsid w:val="009678D6"/>
    <w:rsid w:val="009B0661"/>
    <w:rsid w:val="009C6E7E"/>
    <w:rsid w:val="009E7828"/>
    <w:rsid w:val="009F2B14"/>
    <w:rsid w:val="00A15221"/>
    <w:rsid w:val="00A15663"/>
    <w:rsid w:val="00AB06D2"/>
    <w:rsid w:val="00B2152B"/>
    <w:rsid w:val="00B41519"/>
    <w:rsid w:val="00B46421"/>
    <w:rsid w:val="00BB649E"/>
    <w:rsid w:val="00BF4566"/>
    <w:rsid w:val="00C144DE"/>
    <w:rsid w:val="00C65006"/>
    <w:rsid w:val="00C72BA4"/>
    <w:rsid w:val="00CB7105"/>
    <w:rsid w:val="00D200D3"/>
    <w:rsid w:val="00DC6C97"/>
    <w:rsid w:val="00E00D4C"/>
    <w:rsid w:val="00E2056E"/>
    <w:rsid w:val="00E33AA1"/>
    <w:rsid w:val="00E35650"/>
    <w:rsid w:val="00E768BC"/>
    <w:rsid w:val="00E9002E"/>
    <w:rsid w:val="00EB2D0D"/>
    <w:rsid w:val="00F86169"/>
    <w:rsid w:val="00FB66C6"/>
    <w:rsid w:val="00FF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3EE9"/>
  <w15:chartTrackingRefBased/>
  <w15:docId w15:val="{74C7C3D0-8E0F-49D6-AC92-A901F7E2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33</cp:revision>
  <dcterms:created xsi:type="dcterms:W3CDTF">2023-10-29T17:19:00Z</dcterms:created>
  <dcterms:modified xsi:type="dcterms:W3CDTF">2023-11-19T19:13:00Z</dcterms:modified>
</cp:coreProperties>
</file>