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215900</wp:posOffset>
                </wp:positionV>
                <wp:extent cx="5425440" cy="1017270"/>
                <wp:effectExtent b="0" l="0" r="0" t="0"/>
                <wp:wrapNone/>
                <wp:docPr id="8591586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215900</wp:posOffset>
                </wp:positionV>
                <wp:extent cx="5425440" cy="1017270"/>
                <wp:effectExtent b="0" l="0" r="0" t="0"/>
                <wp:wrapNone/>
                <wp:docPr id="8591586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spacing w:line="295" w:lineRule="auto"/>
        <w:ind w:left="6091" w:right="3142" w:hanging="3206"/>
        <w:rPr/>
      </w:pPr>
      <w:r w:rsidDel="00000000" w:rsidR="00000000" w:rsidRPr="00000000">
        <w:rPr>
          <w:rtl w:val="0"/>
        </w:rPr>
        <w:t xml:space="preserve">Republic of the Philippines </w:t>
      </w:r>
    </w:p>
    <w:p w:rsidR="00000000" w:rsidDel="00000000" w:rsidP="00000000" w:rsidRDefault="00000000" w:rsidRPr="00000000" w14:paraId="00000003">
      <w:pPr>
        <w:pStyle w:val="Heading1"/>
        <w:spacing w:line="295" w:lineRule="auto"/>
        <w:ind w:left="6091" w:right="3142" w:hanging="3206"/>
        <w:rPr/>
      </w:pPr>
      <w:r w:rsidDel="00000000" w:rsidR="00000000" w:rsidRPr="00000000">
        <w:rPr>
          <w:rtl w:val="0"/>
        </w:rPr>
        <w:t xml:space="preserve">Province of Batangas </w:t>
      </w:r>
    </w:p>
    <w:p w:rsidR="00000000" w:rsidDel="00000000" w:rsidP="00000000" w:rsidRDefault="00000000" w:rsidRPr="00000000" w14:paraId="00000004">
      <w:pPr>
        <w:pStyle w:val="Heading1"/>
        <w:spacing w:line="295" w:lineRule="auto"/>
        <w:ind w:left="6091" w:right="3142" w:hanging="3206"/>
        <w:rPr/>
      </w:pPr>
      <w:r w:rsidDel="00000000" w:rsidR="00000000" w:rsidRPr="00000000">
        <w:rPr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6" w:lineRule="auto"/>
        <w:ind w:left="154" w:right="15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7" w:lineRule="auto"/>
        <w:ind w:left="139" w:right="25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139"/>
        <w:rPr/>
      </w:pPr>
      <w:r w:rsidDel="00000000" w:rsidR="00000000" w:rsidRPr="00000000">
        <w:rPr>
          <w:rtl w:val="0"/>
        </w:rPr>
        <w:t xml:space="preserve">BARANGAY INDIGENCY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WHOM IT MAY CONCERN: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5261</wp:posOffset>
            </wp:positionH>
            <wp:positionV relativeFrom="paragraph">
              <wp:posOffset>153035</wp:posOffset>
            </wp:positionV>
            <wp:extent cx="6500495" cy="6053455"/>
            <wp:effectExtent b="0" l="0" r="0" t="0"/>
            <wp:wrapNone/>
            <wp:docPr id="8591586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280" w:lineRule="auto"/>
        <w:ind w:left="523" w:right="461" w:firstLine="530"/>
        <w:jc w:val="both"/>
        <w:rPr/>
      </w:pPr>
      <w:r w:rsidDel="00000000" w:rsidR="00000000" w:rsidRPr="00000000">
        <w:rPr>
          <w:rtl w:val="0"/>
        </w:rPr>
        <w:t xml:space="preserve">This is to certify that (</w:t>
      </w:r>
      <w:r w:rsidDel="00000000" w:rsidR="00000000" w:rsidRPr="00000000">
        <w:rPr>
          <w:b w:val="1"/>
          <w:rtl w:val="0"/>
        </w:rPr>
        <w:t xml:space="preserve">COMPLETE NAME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) years old, </w:t>
      </w:r>
      <w:r w:rsidDel="00000000" w:rsidR="00000000" w:rsidRPr="00000000">
        <w:rPr>
          <w:b w:val="1"/>
          <w:rtl w:val="0"/>
        </w:rPr>
        <w:t xml:space="preserve">Filipino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), is a bona fide resident (</w:t>
      </w:r>
      <w:r w:rsidDel="00000000" w:rsidR="00000000" w:rsidRPr="00000000">
        <w:rPr>
          <w:b w:val="1"/>
          <w:rtl w:val="0"/>
        </w:rPr>
        <w:t xml:space="preserve">STREET ADDRESS OR SUBD.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Barangay Darasa, Tanauan City Batangas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523" w:right="465" w:firstLine="543.9999999999999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 certify further that the above-named belongs to an indigent family of this barangay.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0" w:lineRule="auto"/>
        <w:ind w:left="523" w:right="460" w:firstLine="57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certification is being issued upon the request of the above-named person as a requirement for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3030"/>
          <w:sz w:val="22"/>
          <w:szCs w:val="22"/>
          <w:u w:val="none"/>
          <w:shd w:fill="auto" w:val="clear"/>
          <w:vertAlign w:val="baseline"/>
          <w:rtl w:val="0"/>
        </w:rPr>
        <w:t xml:space="preserve">SPECIFIC PURPOSE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purposes it may serve him/her best.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523" w:right="465" w:firstLine="548.9999999999999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 this (DAY of MONTH, YEAR) at Barangay Hall Barangay Darasa, Tanauan City, Batangas.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611" w:right="1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by,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4622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Hon. Geronimo E. Onsay</w:t>
      </w:r>
    </w:p>
    <w:p w:rsidR="00000000" w:rsidDel="00000000" w:rsidP="00000000" w:rsidRDefault="00000000" w:rsidRPr="00000000" w14:paraId="00000019">
      <w:pPr>
        <w:spacing w:before="50" w:lineRule="auto"/>
        <w:ind w:left="4618" w:right="1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Barangay Kagawad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607" w:right="66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Noted by,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3910965</wp:posOffset>
            </wp:positionH>
            <wp:positionV relativeFrom="paragraph">
              <wp:posOffset>-32812</wp:posOffset>
            </wp:positionV>
            <wp:extent cx="1513459" cy="942340"/>
            <wp:effectExtent b="0" l="0" r="0" t="0"/>
            <wp:wrapNone/>
            <wp:docPr id="859158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459" cy="942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4618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Hon. Gregorio F. Llanto</w:t>
      </w:r>
    </w:p>
    <w:p w:rsidR="00000000" w:rsidDel="00000000" w:rsidP="00000000" w:rsidRDefault="00000000" w:rsidRPr="00000000" w14:paraId="0000001E">
      <w:pPr>
        <w:spacing w:before="50" w:lineRule="auto"/>
        <w:ind w:left="4619" w:right="1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Punong Barangay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63995" cy="164465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63995" cy="1644650"/>
                <wp:effectExtent b="0" l="0" r="0" t="0"/>
                <wp:wrapNone/>
                <wp:docPr id="859158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9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80000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0" w:lineRule="auto"/>
        <w:ind w:left="720" w:firstLine="27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80000"/>
          <w:sz w:val="20"/>
          <w:szCs w:val="20"/>
          <w:rtl w:val="0"/>
        </w:rPr>
        <w:t xml:space="preserve">VALID until (Month DATE,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9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660" w:right="1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pgSz w:h="16860" w:w="1192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211" w:right="15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139" w:right="90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3211" w:right="15"/>
      <w:jc w:val="center"/>
      <w:outlineLvl w:val="0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1"/>
      <w:ind w:left="139" w:right="90"/>
      <w:jc w:val="center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6mTNTmecOFJn2dF13qudxDoAQ==">CgMxLjA4AHIhMVpUN3VyZVd2M0ZNcHpEdmpDWEdqb18yTXF3aTMzMWFm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