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44"/>
          <w:szCs w:val="44"/>
          <w:rtl w:val="0"/>
        </w:rPr>
        <w:t xml:space="preserve">JIS MON E S</w:t>
      </w:r>
      <w:r w:rsidDel="00000000" w:rsidR="00000000" w:rsidRPr="00000000">
        <w:rPr>
          <w:rtl w:val="0"/>
        </w:rPr>
      </w:r>
    </w:p>
    <w:p w:rsidR="00000000" w:rsidDel="00000000" w:rsidP="00000000" w:rsidRDefault="00000000" w:rsidRPr="00000000" w14:paraId="00000002">
      <w:pPr>
        <w:spacing w:after="140" w:line="24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Lead Software Engineer </w:t>
      </w:r>
    </w:p>
    <w:p w:rsidR="00000000" w:rsidDel="00000000" w:rsidP="00000000" w:rsidRDefault="00000000" w:rsidRPr="00000000" w14:paraId="00000003">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Calicut, Kerala, India | +91 85479 83028 | </w:t>
      </w:r>
      <w:hyperlink r:id="rId6">
        <w:r w:rsidDel="00000000" w:rsidR="00000000" w:rsidRPr="00000000">
          <w:rPr>
            <w:rFonts w:ascii="Calibri" w:cs="Calibri" w:eastAsia="Calibri" w:hAnsi="Calibri"/>
            <w:color w:val="1155cc"/>
            <w:sz w:val="22"/>
            <w:szCs w:val="22"/>
            <w:u w:val="single"/>
            <w:rtl w:val="0"/>
          </w:rPr>
          <w:t xml:space="preserve">tojis.sunny@gmail.com</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4">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LinkedIn: </w:t>
      </w:r>
      <w:hyperlink r:id="rId7">
        <w:r w:rsidDel="00000000" w:rsidR="00000000" w:rsidRPr="00000000">
          <w:rPr>
            <w:rFonts w:ascii="Calibri" w:cs="Calibri" w:eastAsia="Calibri" w:hAnsi="Calibri"/>
            <w:color w:val="1155cc"/>
            <w:sz w:val="22"/>
            <w:szCs w:val="22"/>
            <w:u w:val="single"/>
            <w:rtl w:val="0"/>
          </w:rPr>
          <w:t xml:space="preserve">linkedin.com/in/jis-sunny-28241815a</w:t>
        </w:r>
      </w:hyperlink>
      <w:r w:rsidDel="00000000" w:rsidR="00000000" w:rsidRPr="00000000">
        <w:rPr>
          <w:rFonts w:ascii="Calibri" w:cs="Calibri" w:eastAsia="Calibri" w:hAnsi="Calibri"/>
          <w:sz w:val="22"/>
          <w:szCs w:val="22"/>
          <w:rtl w:val="0"/>
        </w:rPr>
        <w:t xml:space="preserve"> | GitHub: </w:t>
      </w:r>
      <w:hyperlink r:id="rId8">
        <w:r w:rsidDel="00000000" w:rsidR="00000000" w:rsidRPr="00000000">
          <w:rPr>
            <w:rFonts w:ascii="Calibri" w:cs="Calibri" w:eastAsia="Calibri" w:hAnsi="Calibri"/>
            <w:color w:val="1155cc"/>
            <w:sz w:val="22"/>
            <w:szCs w:val="22"/>
            <w:u w:val="single"/>
            <w:rtl w:val="0"/>
          </w:rPr>
          <w:t xml:space="preserve">github.com/jissunny</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5">
      <w:pPr>
        <w:spacing w:after="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Portfolio: </w:t>
      </w:r>
      <w:hyperlink r:id="rId9">
        <w:r w:rsidDel="00000000" w:rsidR="00000000" w:rsidRPr="00000000">
          <w:rPr>
            <w:rFonts w:ascii="Calibri" w:cs="Calibri" w:eastAsia="Calibri" w:hAnsi="Calibri"/>
            <w:color w:val="1155cc"/>
            <w:sz w:val="22"/>
            <w:szCs w:val="22"/>
            <w:u w:val="single"/>
            <w:rtl w:val="0"/>
          </w:rPr>
          <w:t xml:space="preserve">jis-portfolio.vercel.app</w:t>
        </w:r>
      </w:hyperlink>
      <w:r w:rsidDel="00000000" w:rsidR="00000000" w:rsidRPr="00000000">
        <w:rPr>
          <w:rtl w:val="0"/>
        </w:rPr>
      </w:r>
    </w:p>
    <w:p w:rsidR="00000000" w:rsidDel="00000000" w:rsidP="00000000" w:rsidRDefault="00000000" w:rsidRPr="00000000" w14:paraId="00000006">
      <w:pPr>
        <w:spacing w:after="0"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after="120"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8">
      <w:pPr>
        <w:spacing w:after="0" w:lineRule="auto"/>
        <w:jc w:val="left"/>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PROFESSIONAL SUMMARY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-6348</wp:posOffset>
                </wp:positionH>
                <wp:positionV relativeFrom="paragraph">
                  <wp:posOffset>200606</wp:posOffset>
                </wp:positionV>
                <wp:extent cx="12700" cy="12700"/>
                <wp:effectExtent b="0" l="0" r="0" t="0"/>
                <wp:wrapNone/>
                <wp:docPr id="3" name=""/>
                <a:graphic>
                  <a:graphicData uri="http://schemas.microsoft.com/office/word/2010/wordprocessingShape">
                    <wps:wsp>
                      <wps:cNvCnPr/>
                      <wps:spPr>
                        <a:xfrm>
                          <a:off x="2374200" y="3780000"/>
                          <a:ext cx="594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200606</wp:posOffset>
                </wp:positionV>
                <wp:extent cx="12700" cy="12700"/>
                <wp:effectExtent b="0" l="0" r="0" t="0"/>
                <wp:wrapNone/>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9">
      <w:pPr>
        <w:spacing w:after="240" w:before="240" w:line="278.4" w:lineRule="auto"/>
        <w:ind w:left="0" w:right="5.66929133858309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Experienced Full Stack Engineer with 5+ years of expertise in designing, developing, and deploying scalable web and mobile applications across India, UAE, and Africa. Skilled in React.js, React Native, Node.js, and AWS cloud deployment. Adept at integrating AI/LLM APIs, vector databases, and modern frameworks to build intelligent business solutions. Currently advancing skills in Artificial Intelligence and Machine Learning to architect next-generation enterprise applications.</w:t>
      </w:r>
    </w:p>
    <w:p w:rsidR="00000000" w:rsidDel="00000000" w:rsidP="00000000" w:rsidRDefault="00000000" w:rsidRPr="00000000" w14:paraId="0000000A">
      <w:pPr>
        <w:spacing w:after="240" w:before="100" w:line="278.4" w:lineRule="auto"/>
        <w:ind w:right="5.669291338583093"/>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after="0" w:lineRule="auto"/>
        <w:jc w:val="left"/>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WORK EXPERIENCE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-6348</wp:posOffset>
                </wp:positionH>
                <wp:positionV relativeFrom="paragraph">
                  <wp:posOffset>203200</wp:posOffset>
                </wp:positionV>
                <wp:extent cx="12700" cy="12700"/>
                <wp:effectExtent b="0" l="0" r="0" t="0"/>
                <wp:wrapNone/>
                <wp:docPr id="2" name=""/>
                <a:graphic>
                  <a:graphicData uri="http://schemas.microsoft.com/office/word/2010/wordprocessingShape">
                    <wps:wsp>
                      <wps:cNvCnPr/>
                      <wps:spPr>
                        <a:xfrm>
                          <a:off x="2374200" y="3780000"/>
                          <a:ext cx="594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203200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C">
      <w:pPr>
        <w:spacing w:before="100" w:line="278.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Software Engineer - Bairuhatech LLP </w:t>
        <w:tab/>
        <w:tab/>
        <w:tab/>
        <w:tab/>
        <w:t xml:space="preserve">       August 1, 2022 – Present</w:t>
      </w:r>
    </w:p>
    <w:p w:rsidR="00000000" w:rsidDel="00000000" w:rsidP="00000000" w:rsidRDefault="00000000" w:rsidRPr="00000000" w14:paraId="0000000D">
      <w:pPr>
        <w:numPr>
          <w:ilvl w:val="0"/>
          <w:numId w:val="3"/>
        </w:numPr>
        <w:spacing w:after="60" w:line="240" w:lineRule="auto"/>
        <w:ind w:left="720" w:hanging="360"/>
        <w:jc w:val="both"/>
        <w:rPr/>
      </w:pPr>
      <w:r w:rsidDel="00000000" w:rsidR="00000000" w:rsidRPr="00000000">
        <w:rPr>
          <w:rFonts w:ascii="Calibri" w:cs="Calibri" w:eastAsia="Calibri" w:hAnsi="Calibri"/>
          <w:sz w:val="22"/>
          <w:szCs w:val="22"/>
          <w:rtl w:val="0"/>
        </w:rPr>
        <w:t xml:space="preserve">Led the design, development, and delivery of multi-platform web and mobile applications using React.js, React Native, Node.js, and NestJS.</w:t>
      </w:r>
    </w:p>
    <w:p w:rsidR="00000000" w:rsidDel="00000000" w:rsidP="00000000" w:rsidRDefault="00000000" w:rsidRPr="00000000" w14:paraId="0000000E">
      <w:pPr>
        <w:numPr>
          <w:ilvl w:val="0"/>
          <w:numId w:val="3"/>
        </w:numPr>
        <w:spacing w:after="60" w:line="240"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Integrated AI coding assistants (Cursor, Claude Code) into the development workflow, increasing sprint velocity and optimizing code refactoring processes.</w:t>
      </w:r>
    </w:p>
    <w:p w:rsidR="00000000" w:rsidDel="00000000" w:rsidP="00000000" w:rsidRDefault="00000000" w:rsidRPr="00000000" w14:paraId="0000000F">
      <w:pPr>
        <w:numPr>
          <w:ilvl w:val="0"/>
          <w:numId w:val="3"/>
        </w:numPr>
        <w:spacing w:after="60" w:line="240" w:lineRule="auto"/>
        <w:ind w:left="720" w:hanging="360"/>
        <w:jc w:val="both"/>
        <w:rPr/>
      </w:pPr>
      <w:r w:rsidDel="00000000" w:rsidR="00000000" w:rsidRPr="00000000">
        <w:rPr>
          <w:rFonts w:ascii="Calibri" w:cs="Calibri" w:eastAsia="Calibri" w:hAnsi="Calibri"/>
          <w:sz w:val="22"/>
          <w:szCs w:val="22"/>
          <w:rtl w:val="0"/>
        </w:rPr>
        <w:t xml:space="preserve">Architected and deployed scalable cloud infrastructure on AWS, Azure and Scaleway, improving performance and uptime.</w:t>
      </w:r>
    </w:p>
    <w:p w:rsidR="00000000" w:rsidDel="00000000" w:rsidP="00000000" w:rsidRDefault="00000000" w:rsidRPr="00000000" w14:paraId="00000010">
      <w:pPr>
        <w:numPr>
          <w:ilvl w:val="0"/>
          <w:numId w:val="3"/>
        </w:numPr>
        <w:spacing w:after="60" w:line="240" w:lineRule="auto"/>
        <w:ind w:left="720" w:hanging="360"/>
        <w:jc w:val="both"/>
        <w:rPr/>
      </w:pPr>
      <w:r w:rsidDel="00000000" w:rsidR="00000000" w:rsidRPr="00000000">
        <w:rPr>
          <w:rFonts w:ascii="Calibri" w:cs="Calibri" w:eastAsia="Calibri" w:hAnsi="Calibri"/>
          <w:sz w:val="22"/>
          <w:szCs w:val="22"/>
          <w:rtl w:val="0"/>
        </w:rPr>
        <w:t xml:space="preserve">Collaborated directly with clients to define project scope, analyze requirements, and ensure on-time deliverables.</w:t>
      </w:r>
    </w:p>
    <w:p w:rsidR="00000000" w:rsidDel="00000000" w:rsidP="00000000" w:rsidRDefault="00000000" w:rsidRPr="00000000" w14:paraId="00000011">
      <w:pPr>
        <w:numPr>
          <w:ilvl w:val="0"/>
          <w:numId w:val="3"/>
        </w:numPr>
        <w:spacing w:after="60" w:line="240" w:lineRule="auto"/>
        <w:ind w:left="720" w:hanging="360"/>
        <w:jc w:val="both"/>
        <w:rPr/>
      </w:pPr>
      <w:r w:rsidDel="00000000" w:rsidR="00000000" w:rsidRPr="00000000">
        <w:rPr>
          <w:rFonts w:ascii="Calibri" w:cs="Calibri" w:eastAsia="Calibri" w:hAnsi="Calibri"/>
          <w:sz w:val="22"/>
          <w:szCs w:val="22"/>
          <w:rtl w:val="0"/>
        </w:rPr>
        <w:t xml:space="preserve">Implemented CI/CD pipelines, optimized DevOps workflows, and enforced Git-based version control for consistent deployments.</w:t>
      </w:r>
    </w:p>
    <w:p w:rsidR="00000000" w:rsidDel="00000000" w:rsidP="00000000" w:rsidRDefault="00000000" w:rsidRPr="00000000" w14:paraId="00000012">
      <w:pPr>
        <w:numPr>
          <w:ilvl w:val="0"/>
          <w:numId w:val="3"/>
        </w:numPr>
        <w:spacing w:after="60" w:line="240" w:lineRule="auto"/>
        <w:ind w:left="720" w:hanging="360"/>
        <w:jc w:val="both"/>
        <w:rPr/>
      </w:pPr>
      <w:r w:rsidDel="00000000" w:rsidR="00000000" w:rsidRPr="00000000">
        <w:rPr>
          <w:rFonts w:ascii="Calibri" w:cs="Calibri" w:eastAsia="Calibri" w:hAnsi="Calibri"/>
          <w:sz w:val="22"/>
          <w:szCs w:val="22"/>
          <w:rtl w:val="0"/>
        </w:rPr>
        <w:t xml:space="preserve">Directed cross-functional development teams, reducing project delivery timelines by 20% through agile methodologies.</w:t>
      </w:r>
    </w:p>
    <w:p w:rsidR="00000000" w:rsidDel="00000000" w:rsidP="00000000" w:rsidRDefault="00000000" w:rsidRPr="00000000" w14:paraId="00000013">
      <w:pPr>
        <w:numPr>
          <w:ilvl w:val="0"/>
          <w:numId w:val="3"/>
        </w:numPr>
        <w:spacing w:after="60" w:line="240" w:lineRule="auto"/>
        <w:ind w:left="720" w:hanging="360"/>
        <w:jc w:val="both"/>
        <w:rPr/>
      </w:pPr>
      <w:r w:rsidDel="00000000" w:rsidR="00000000" w:rsidRPr="00000000">
        <w:rPr>
          <w:rFonts w:ascii="Calibri" w:cs="Calibri" w:eastAsia="Calibri" w:hAnsi="Calibri"/>
          <w:sz w:val="22"/>
          <w:szCs w:val="22"/>
          <w:rtl w:val="0"/>
        </w:rPr>
        <w:t xml:space="preserve">Delivered onsite implementations in Dubai (UAE) and Nairobi (Kenya) for enterprise projects, managing full deployment cycles and client coordination.</w:t>
      </w:r>
    </w:p>
    <w:p w:rsidR="00000000" w:rsidDel="00000000" w:rsidP="00000000" w:rsidRDefault="00000000" w:rsidRPr="00000000" w14:paraId="00000014">
      <w:pPr>
        <w:spacing w:after="6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spacing w:after="160" w:before="100" w:line="278.4"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Process Associate - Tata Consultancy Services (TCS)    </w:t>
        <w:tab/>
        <w:t xml:space="preserve"> December 10, 2019 – July 1, 2022</w:t>
      </w:r>
    </w:p>
    <w:p w:rsidR="00000000" w:rsidDel="00000000" w:rsidP="00000000" w:rsidRDefault="00000000" w:rsidRPr="00000000" w14:paraId="00000016">
      <w:pPr>
        <w:numPr>
          <w:ilvl w:val="0"/>
          <w:numId w:val="2"/>
        </w:numPr>
        <w:spacing w:after="60" w:line="240" w:lineRule="auto"/>
        <w:ind w:left="720" w:hanging="360"/>
        <w:jc w:val="both"/>
        <w:rPr/>
      </w:pPr>
      <w:r w:rsidDel="00000000" w:rsidR="00000000" w:rsidRPr="00000000">
        <w:rPr>
          <w:rFonts w:ascii="Calibri" w:cs="Calibri" w:eastAsia="Calibri" w:hAnsi="Calibri"/>
          <w:sz w:val="22"/>
          <w:szCs w:val="22"/>
          <w:rtl w:val="0"/>
        </w:rPr>
        <w:t xml:space="preserve">Improved internal business workflows through automation tools and process optimization, enhancing overall operational efficiency.</w:t>
      </w:r>
    </w:p>
    <w:p w:rsidR="00000000" w:rsidDel="00000000" w:rsidP="00000000" w:rsidRDefault="00000000" w:rsidRPr="00000000" w14:paraId="00000017">
      <w:pPr>
        <w:numPr>
          <w:ilvl w:val="0"/>
          <w:numId w:val="2"/>
        </w:numPr>
        <w:spacing w:after="60" w:line="240" w:lineRule="auto"/>
        <w:ind w:left="720" w:hanging="360"/>
        <w:jc w:val="both"/>
        <w:rPr/>
      </w:pPr>
      <w:r w:rsidDel="00000000" w:rsidR="00000000" w:rsidRPr="00000000">
        <w:rPr>
          <w:rFonts w:ascii="Calibri" w:cs="Calibri" w:eastAsia="Calibri" w:hAnsi="Calibri"/>
          <w:sz w:val="22"/>
          <w:szCs w:val="22"/>
          <w:rtl w:val="0"/>
        </w:rPr>
        <w:t xml:space="preserve">Developed and maintained technical documentation to support system enhancements and internal tool improvements.</w:t>
      </w:r>
    </w:p>
    <w:p w:rsidR="00000000" w:rsidDel="00000000" w:rsidP="00000000" w:rsidRDefault="00000000" w:rsidRPr="00000000" w14:paraId="00000018">
      <w:pPr>
        <w:numPr>
          <w:ilvl w:val="0"/>
          <w:numId w:val="2"/>
        </w:numPr>
        <w:spacing w:after="60" w:line="240" w:lineRule="auto"/>
        <w:ind w:left="720" w:hanging="360"/>
        <w:jc w:val="both"/>
        <w:rPr/>
      </w:pPr>
      <w:r w:rsidDel="00000000" w:rsidR="00000000" w:rsidRPr="00000000">
        <w:rPr>
          <w:rFonts w:ascii="Calibri" w:cs="Calibri" w:eastAsia="Calibri" w:hAnsi="Calibri"/>
          <w:sz w:val="22"/>
          <w:szCs w:val="22"/>
          <w:rtl w:val="0"/>
        </w:rPr>
        <w:t xml:space="preserve">Collaborated with cross-functional and global teams to ensure high-quality project deliverables and timely client support.</w:t>
      </w:r>
    </w:p>
    <w:p w:rsidR="00000000" w:rsidDel="00000000" w:rsidP="00000000" w:rsidRDefault="00000000" w:rsidRPr="00000000" w14:paraId="00000019">
      <w:pPr>
        <w:numPr>
          <w:ilvl w:val="0"/>
          <w:numId w:val="2"/>
        </w:numPr>
        <w:spacing w:after="60" w:line="240" w:lineRule="auto"/>
        <w:ind w:left="720" w:hanging="360"/>
        <w:jc w:val="both"/>
        <w:rPr/>
      </w:pPr>
      <w:r w:rsidDel="00000000" w:rsidR="00000000" w:rsidRPr="00000000">
        <w:rPr>
          <w:rFonts w:ascii="Calibri" w:cs="Calibri" w:eastAsia="Calibri" w:hAnsi="Calibri"/>
          <w:sz w:val="22"/>
          <w:szCs w:val="22"/>
          <w:rtl w:val="0"/>
        </w:rPr>
        <w:t xml:space="preserve">Assisted in analyzing business requirements and implementing process improvement strategies across multiple domains.</w:t>
      </w:r>
    </w:p>
    <w:p w:rsidR="00000000" w:rsidDel="00000000" w:rsidP="00000000" w:rsidRDefault="00000000" w:rsidRPr="00000000" w14:paraId="0000001A">
      <w:pPr>
        <w:numPr>
          <w:ilvl w:val="0"/>
          <w:numId w:val="2"/>
        </w:numPr>
        <w:spacing w:after="60" w:line="240" w:lineRule="auto"/>
        <w:ind w:left="720" w:hanging="360"/>
        <w:jc w:val="both"/>
        <w:rPr/>
      </w:pPr>
      <w:r w:rsidDel="00000000" w:rsidR="00000000" w:rsidRPr="00000000">
        <w:rPr>
          <w:rFonts w:ascii="Calibri" w:cs="Calibri" w:eastAsia="Calibri" w:hAnsi="Calibri"/>
          <w:sz w:val="22"/>
          <w:szCs w:val="22"/>
          <w:rtl w:val="0"/>
        </w:rPr>
        <w:t xml:space="preserve">Gained exposure to enterprise operations, quality assurance, and agile project coordination in a global delivery environment.</w:t>
      </w:r>
    </w:p>
    <w:p w:rsidR="00000000" w:rsidDel="00000000" w:rsidP="00000000" w:rsidRDefault="00000000" w:rsidRPr="00000000" w14:paraId="0000001B">
      <w:pPr>
        <w:spacing w:after="60" w:line="24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after="60" w:line="24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after="6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after="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PROJECTS</w:t>
      </w:r>
    </w:p>
    <w:p w:rsidR="00000000" w:rsidDel="00000000" w:rsidP="00000000" w:rsidRDefault="00000000" w:rsidRPr="00000000" w14:paraId="0000001F">
      <w:pPr>
        <w:spacing w:after="100" w:before="100" w:line="278.4"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 Sahari Cargo – International Cargo Management ERP</w:t>
      </w:r>
    </w:p>
    <w:p w:rsidR="00000000" w:rsidDel="00000000" w:rsidP="00000000" w:rsidRDefault="00000000" w:rsidRPr="00000000" w14:paraId="00000020">
      <w:pPr>
        <w:spacing w:after="80" w:before="0" w:line="278.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 Technologies: AWS, Bluetooth Printer Integration, Barcode Printing, Cloud Deployment</w:t>
      </w:r>
    </w:p>
    <w:p w:rsidR="00000000" w:rsidDel="00000000" w:rsidP="00000000" w:rsidRDefault="00000000" w:rsidRPr="00000000" w14:paraId="00000021">
      <w:pPr>
        <w:spacing w:after="0" w:before="0" w:line="278.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w:t>
      </w:r>
    </w:p>
    <w:p w:rsidR="00000000" w:rsidDel="00000000" w:rsidP="00000000" w:rsidRDefault="00000000" w:rsidRPr="00000000" w14:paraId="00000022">
      <w:pPr>
        <w:numPr>
          <w:ilvl w:val="0"/>
          <w:numId w:val="1"/>
        </w:numPr>
        <w:spacing w:after="0" w:before="100" w:line="278.4"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Engineered a scalable ERP integrating logistics, accounting, and tracking systems in a single platform.</w:t>
      </w:r>
    </w:p>
    <w:p w:rsidR="00000000" w:rsidDel="00000000" w:rsidP="00000000" w:rsidRDefault="00000000" w:rsidRPr="00000000" w14:paraId="00000023">
      <w:pPr>
        <w:numPr>
          <w:ilvl w:val="0"/>
          <w:numId w:val="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barcode printing and automated cargo tracking, improving operational accuracy.</w:t>
      </w:r>
    </w:p>
    <w:p w:rsidR="00000000" w:rsidDel="00000000" w:rsidP="00000000" w:rsidRDefault="00000000" w:rsidRPr="00000000" w14:paraId="00000024">
      <w:pPr>
        <w:numPr>
          <w:ilvl w:val="0"/>
          <w:numId w:val="1"/>
        </w:numPr>
        <w:spacing w:after="24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Learned advanced AWS infrastructure setup for high availability and fault tolerance.</w:t>
      </w:r>
    </w:p>
    <w:p w:rsidR="00000000" w:rsidDel="00000000" w:rsidP="00000000" w:rsidRDefault="00000000" w:rsidRPr="00000000" w14:paraId="00000025">
      <w:pPr>
        <w:spacing w:after="100" w:before="100" w:line="278.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 Kenya Airways – Staff Travel Management System</w:t>
      </w:r>
    </w:p>
    <w:p w:rsidR="00000000" w:rsidDel="00000000" w:rsidP="00000000" w:rsidRDefault="00000000" w:rsidRPr="00000000" w14:paraId="00000026">
      <w:pPr>
        <w:pStyle w:val="Heading3"/>
        <w:keepNext w:val="0"/>
        <w:keepLines w:val="0"/>
        <w:spacing w:before="80" w:line="278.4" w:lineRule="auto"/>
        <w:rPr>
          <w:rFonts w:ascii="Calibri" w:cs="Calibri" w:eastAsia="Calibri" w:hAnsi="Calibri"/>
          <w:color w:val="000000"/>
          <w:sz w:val="22"/>
          <w:szCs w:val="22"/>
        </w:rPr>
      </w:pPr>
      <w:bookmarkStart w:colFirst="0" w:colLast="0" w:name="_5cy4arxhrl6u" w:id="0"/>
      <w:bookmarkEnd w:id="0"/>
      <w:r w:rsidDel="00000000" w:rsidR="00000000" w:rsidRPr="00000000">
        <w:rPr>
          <w:rFonts w:ascii="Calibri" w:cs="Calibri" w:eastAsia="Calibri" w:hAnsi="Calibri"/>
          <w:color w:val="000000"/>
          <w:sz w:val="22"/>
          <w:szCs w:val="22"/>
          <w:rtl w:val="0"/>
        </w:rPr>
        <w:t xml:space="preserve">Additional Technologies: Amadeus API Integration, Role-Based Access Control</w:t>
      </w:r>
    </w:p>
    <w:p w:rsidR="00000000" w:rsidDel="00000000" w:rsidP="00000000" w:rsidRDefault="00000000" w:rsidRPr="00000000" w14:paraId="00000027">
      <w:pPr>
        <w:spacing w:after="0" w:line="278.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w:t>
      </w:r>
    </w:p>
    <w:p w:rsidR="00000000" w:rsidDel="00000000" w:rsidP="00000000" w:rsidRDefault="00000000" w:rsidRPr="00000000" w14:paraId="00000028">
      <w:pPr>
        <w:numPr>
          <w:ilvl w:val="0"/>
          <w:numId w:val="1"/>
        </w:numPr>
        <w:spacing w:after="0" w:before="100" w:line="278.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Amadeus Flight APIs for real-time flight search, scheduling, and ticketing.</w:t>
      </w:r>
    </w:p>
    <w:p w:rsidR="00000000" w:rsidDel="00000000" w:rsidP="00000000" w:rsidRDefault="00000000" w:rsidRPr="00000000" w14:paraId="00000029">
      <w:pPr>
        <w:numPr>
          <w:ilvl w:val="0"/>
          <w:numId w:val="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 secure RBAC system for employee travel management and approval workflows.</w:t>
      </w:r>
    </w:p>
    <w:p w:rsidR="00000000" w:rsidDel="00000000" w:rsidP="00000000" w:rsidRDefault="00000000" w:rsidRPr="00000000" w14:paraId="0000002A">
      <w:pPr>
        <w:numPr>
          <w:ilvl w:val="0"/>
          <w:numId w:val="1"/>
        </w:numPr>
        <w:spacing w:after="100" w:before="0" w:line="278.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Gained deep experience in third-party API integration and airline domain data structures.</w:t>
      </w:r>
    </w:p>
    <w:p w:rsidR="00000000" w:rsidDel="00000000" w:rsidP="00000000" w:rsidRDefault="00000000" w:rsidRPr="00000000" w14:paraId="0000002B">
      <w:pPr>
        <w:spacing w:after="100" w:before="0" w:line="278.4"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spacing w:after="100" w:before="100" w:line="278.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 XentryBook – Gym Access &amp; Biometric Management App</w:t>
      </w:r>
    </w:p>
    <w:p w:rsidR="00000000" w:rsidDel="00000000" w:rsidP="00000000" w:rsidRDefault="00000000" w:rsidRPr="00000000" w14:paraId="0000002D">
      <w:pPr>
        <w:pStyle w:val="Heading3"/>
        <w:keepNext w:val="0"/>
        <w:keepLines w:val="0"/>
        <w:spacing w:before="80" w:line="278.4" w:lineRule="auto"/>
        <w:rPr>
          <w:rFonts w:ascii="Calibri" w:cs="Calibri" w:eastAsia="Calibri" w:hAnsi="Calibri"/>
          <w:color w:val="000000"/>
          <w:sz w:val="22"/>
          <w:szCs w:val="22"/>
        </w:rPr>
      </w:pPr>
      <w:bookmarkStart w:colFirst="0" w:colLast="0" w:name="_tji7ao4jcje0" w:id="1"/>
      <w:bookmarkEnd w:id="1"/>
      <w:r w:rsidDel="00000000" w:rsidR="00000000" w:rsidRPr="00000000">
        <w:rPr>
          <w:rFonts w:ascii="Calibri" w:cs="Calibri" w:eastAsia="Calibri" w:hAnsi="Calibri"/>
          <w:color w:val="000000"/>
          <w:sz w:val="22"/>
          <w:szCs w:val="22"/>
          <w:rtl w:val="0"/>
        </w:rPr>
        <w:t xml:space="preserve">Additional Technologies: ESSL Biometric SDK, Realtime Data Sync Control</w:t>
      </w:r>
    </w:p>
    <w:p w:rsidR="00000000" w:rsidDel="00000000" w:rsidP="00000000" w:rsidRDefault="00000000" w:rsidRPr="00000000" w14:paraId="0000002E">
      <w:pPr>
        <w:spacing w:after="0" w:line="278.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w:t>
      </w:r>
    </w:p>
    <w:p w:rsidR="00000000" w:rsidDel="00000000" w:rsidP="00000000" w:rsidRDefault="00000000" w:rsidRPr="00000000" w14:paraId="0000002F">
      <w:pPr>
        <w:numPr>
          <w:ilvl w:val="0"/>
          <w:numId w:val="1"/>
        </w:numPr>
        <w:spacing w:after="0" w:before="100" w:line="278.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biometric attendance devices for automated user access control.</w:t>
      </w:r>
    </w:p>
    <w:p w:rsidR="00000000" w:rsidDel="00000000" w:rsidP="00000000" w:rsidRDefault="00000000" w:rsidRPr="00000000" w14:paraId="00000030">
      <w:pPr>
        <w:numPr>
          <w:ilvl w:val="0"/>
          <w:numId w:val="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real-time synchronization between biometric devices and mobile apps.</w:t>
      </w:r>
    </w:p>
    <w:p w:rsidR="00000000" w:rsidDel="00000000" w:rsidP="00000000" w:rsidRDefault="00000000" w:rsidRPr="00000000" w14:paraId="00000031">
      <w:pPr>
        <w:numPr>
          <w:ilvl w:val="0"/>
          <w:numId w:val="1"/>
        </w:numPr>
        <w:spacing w:after="100" w:before="0" w:line="278.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Enhanced understanding of hardware-software communication protocols and authentication logic.</w:t>
      </w:r>
    </w:p>
    <w:p w:rsidR="00000000" w:rsidDel="00000000" w:rsidP="00000000" w:rsidRDefault="00000000" w:rsidRPr="00000000" w14:paraId="00000032">
      <w:pPr>
        <w:spacing w:after="100" w:before="0" w:line="278.4"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spacing w:after="100" w:before="100" w:line="278.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 Suprabhaatham – Daily News Portal</w:t>
      </w:r>
    </w:p>
    <w:p w:rsidR="00000000" w:rsidDel="00000000" w:rsidP="00000000" w:rsidRDefault="00000000" w:rsidRPr="00000000" w14:paraId="00000034">
      <w:pPr>
        <w:pStyle w:val="Heading3"/>
        <w:keepNext w:val="0"/>
        <w:keepLines w:val="0"/>
        <w:spacing w:before="80" w:line="278.4" w:lineRule="auto"/>
        <w:rPr>
          <w:rFonts w:ascii="Calibri" w:cs="Calibri" w:eastAsia="Calibri" w:hAnsi="Calibri"/>
          <w:color w:val="000000"/>
          <w:sz w:val="22"/>
          <w:szCs w:val="22"/>
        </w:rPr>
      </w:pPr>
      <w:bookmarkStart w:colFirst="0" w:colLast="0" w:name="_94bz5kpyu20j" w:id="2"/>
      <w:bookmarkEnd w:id="2"/>
      <w:r w:rsidDel="00000000" w:rsidR="00000000" w:rsidRPr="00000000">
        <w:rPr>
          <w:rFonts w:ascii="Calibri" w:cs="Calibri" w:eastAsia="Calibri" w:hAnsi="Calibri"/>
          <w:color w:val="000000"/>
          <w:sz w:val="22"/>
          <w:szCs w:val="22"/>
          <w:rtl w:val="0"/>
        </w:rPr>
        <w:t xml:space="preserve">Additional Technologies: Strapi CMS, GraphQL API, Real-Time Notifications</w:t>
      </w:r>
    </w:p>
    <w:p w:rsidR="00000000" w:rsidDel="00000000" w:rsidP="00000000" w:rsidRDefault="00000000" w:rsidRPr="00000000" w14:paraId="00000035">
      <w:pPr>
        <w:spacing w:after="0" w:line="278.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w:t>
      </w:r>
    </w:p>
    <w:p w:rsidR="00000000" w:rsidDel="00000000" w:rsidP="00000000" w:rsidRDefault="00000000" w:rsidRPr="00000000" w14:paraId="00000036">
      <w:pPr>
        <w:numPr>
          <w:ilvl w:val="0"/>
          <w:numId w:val="1"/>
        </w:numPr>
        <w:spacing w:after="0" w:before="100" w:line="278.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Strapi CMS for headless content management and editorial workflows.</w:t>
      </w:r>
    </w:p>
    <w:p w:rsidR="00000000" w:rsidDel="00000000" w:rsidP="00000000" w:rsidRDefault="00000000" w:rsidRPr="00000000" w14:paraId="00000037">
      <w:pPr>
        <w:numPr>
          <w:ilvl w:val="0"/>
          <w:numId w:val="1"/>
        </w:numPr>
        <w:spacing w:after="100" w:line="278.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GraphQL to enhance query performance and flexible data fetching.</w:t>
        <w:br w:type="textWrapping"/>
        <w:t xml:space="preserve">Gained practical experience in real-time notifications and multi-language architecture.</w:t>
      </w:r>
    </w:p>
    <w:p w:rsidR="00000000" w:rsidDel="00000000" w:rsidP="00000000" w:rsidRDefault="00000000" w:rsidRPr="00000000" w14:paraId="00000038">
      <w:pPr>
        <w:spacing w:after="100" w:line="278.4"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after="100" w:before="100" w:line="278.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 Event Management CRM - Abu Dhabi Finance Week (ADFW) 2024</w:t>
      </w:r>
    </w:p>
    <w:p w:rsidR="00000000" w:rsidDel="00000000" w:rsidP="00000000" w:rsidRDefault="00000000" w:rsidRPr="00000000" w14:paraId="0000003A">
      <w:pPr>
        <w:pStyle w:val="Heading3"/>
        <w:keepNext w:val="0"/>
        <w:keepLines w:val="0"/>
        <w:spacing w:before="80" w:line="278.4" w:lineRule="auto"/>
        <w:rPr>
          <w:rFonts w:ascii="Calibri" w:cs="Calibri" w:eastAsia="Calibri" w:hAnsi="Calibri"/>
          <w:color w:val="000000"/>
          <w:sz w:val="22"/>
          <w:szCs w:val="22"/>
        </w:rPr>
      </w:pPr>
      <w:bookmarkStart w:colFirst="0" w:colLast="0" w:name="_29bswrwi9vha" w:id="3"/>
      <w:bookmarkEnd w:id="3"/>
      <w:r w:rsidDel="00000000" w:rsidR="00000000" w:rsidRPr="00000000">
        <w:rPr>
          <w:rFonts w:ascii="Calibri" w:cs="Calibri" w:eastAsia="Calibri" w:hAnsi="Calibri"/>
          <w:color w:val="000000"/>
          <w:sz w:val="22"/>
          <w:szCs w:val="22"/>
          <w:rtl w:val="0"/>
        </w:rPr>
        <w:t xml:space="preserve">Additional Technologies: Sendbird SDK (Chat/Communication), AWS Hosting</w:t>
      </w:r>
    </w:p>
    <w:p w:rsidR="00000000" w:rsidDel="00000000" w:rsidP="00000000" w:rsidRDefault="00000000" w:rsidRPr="00000000" w14:paraId="0000003B">
      <w:pPr>
        <w:spacing w:after="0" w:line="278.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w:t>
      </w:r>
    </w:p>
    <w:p w:rsidR="00000000" w:rsidDel="00000000" w:rsidP="00000000" w:rsidRDefault="00000000" w:rsidRPr="00000000" w14:paraId="0000003C">
      <w:pPr>
        <w:numPr>
          <w:ilvl w:val="0"/>
          <w:numId w:val="1"/>
        </w:numPr>
        <w:spacing w:after="0" w:before="100" w:line="278.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custom CRM workflows for event registration, scheduling, and client interaction.</w:t>
      </w:r>
    </w:p>
    <w:p w:rsidR="00000000" w:rsidDel="00000000" w:rsidP="00000000" w:rsidRDefault="00000000" w:rsidRPr="00000000" w14:paraId="0000003D">
      <w:pPr>
        <w:numPr>
          <w:ilvl w:val="0"/>
          <w:numId w:val="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Sendbird for real-time chat and participant communication.</w:t>
      </w:r>
    </w:p>
    <w:p w:rsidR="00000000" w:rsidDel="00000000" w:rsidP="00000000" w:rsidRDefault="00000000" w:rsidRPr="00000000" w14:paraId="0000003E">
      <w:pPr>
        <w:numPr>
          <w:ilvl w:val="0"/>
          <w:numId w:val="1"/>
        </w:numPr>
        <w:spacing w:after="0" w:line="278.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Learned client-facing project delivery, from requirement gathering to live deployment.</w:t>
      </w:r>
    </w:p>
    <w:p w:rsidR="00000000" w:rsidDel="00000000" w:rsidP="00000000" w:rsidRDefault="00000000" w:rsidRPr="00000000" w14:paraId="0000003F">
      <w:pPr>
        <w:spacing w:after="100" w:line="278.4"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spacing w:after="100" w:before="100" w:line="278.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 Ticketing App - Teenzania</w:t>
      </w:r>
    </w:p>
    <w:p w:rsidR="00000000" w:rsidDel="00000000" w:rsidP="00000000" w:rsidRDefault="00000000" w:rsidRPr="00000000" w14:paraId="00000041">
      <w:pPr>
        <w:pStyle w:val="Heading3"/>
        <w:keepNext w:val="0"/>
        <w:keepLines w:val="0"/>
        <w:spacing w:before="80" w:line="278.4" w:lineRule="auto"/>
        <w:rPr>
          <w:rFonts w:ascii="Calibri" w:cs="Calibri" w:eastAsia="Calibri" w:hAnsi="Calibri"/>
          <w:color w:val="000000"/>
          <w:sz w:val="22"/>
          <w:szCs w:val="22"/>
        </w:rPr>
      </w:pPr>
      <w:bookmarkStart w:colFirst="0" w:colLast="0" w:name="_knvvbfhgcdca" w:id="4"/>
      <w:bookmarkEnd w:id="4"/>
      <w:r w:rsidDel="00000000" w:rsidR="00000000" w:rsidRPr="00000000">
        <w:rPr>
          <w:rFonts w:ascii="Calibri" w:cs="Calibri" w:eastAsia="Calibri" w:hAnsi="Calibri"/>
          <w:color w:val="000000"/>
          <w:sz w:val="22"/>
          <w:szCs w:val="22"/>
          <w:rtl w:val="0"/>
        </w:rPr>
        <w:t xml:space="preserve">Additional Technologies: Bluetooth Printer Integration, Loyalty System</w:t>
      </w:r>
    </w:p>
    <w:p w:rsidR="00000000" w:rsidDel="00000000" w:rsidP="00000000" w:rsidRDefault="00000000" w:rsidRPr="00000000" w14:paraId="00000042">
      <w:pPr>
        <w:spacing w:after="0" w:line="278.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Highlights:</w:t>
      </w:r>
    </w:p>
    <w:p w:rsidR="00000000" w:rsidDel="00000000" w:rsidP="00000000" w:rsidRDefault="00000000" w:rsidRPr="00000000" w14:paraId="00000043">
      <w:pPr>
        <w:numPr>
          <w:ilvl w:val="0"/>
          <w:numId w:val="1"/>
        </w:numPr>
        <w:spacing w:after="0" w:before="100" w:line="278.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on-site ticketing and Bluetooth printer integration for instant ticket issuance.</w:t>
      </w:r>
    </w:p>
    <w:p w:rsidR="00000000" w:rsidDel="00000000" w:rsidP="00000000" w:rsidRDefault="00000000" w:rsidRPr="00000000" w14:paraId="00000044">
      <w:pPr>
        <w:numPr>
          <w:ilvl w:val="0"/>
          <w:numId w:val="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role-based access for admins and staff.</w:t>
      </w:r>
    </w:p>
    <w:p w:rsidR="00000000" w:rsidDel="00000000" w:rsidP="00000000" w:rsidRDefault="00000000" w:rsidRPr="00000000" w14:paraId="00000045">
      <w:pPr>
        <w:numPr>
          <w:ilvl w:val="0"/>
          <w:numId w:val="1"/>
        </w:numPr>
        <w:spacing w:after="240" w:line="278.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Learned customer retention systems through loyalty card feature development.</w:t>
      </w:r>
    </w:p>
    <w:p w:rsidR="00000000" w:rsidDel="00000000" w:rsidP="00000000" w:rsidRDefault="00000000" w:rsidRPr="00000000" w14:paraId="00000046">
      <w:pPr>
        <w:spacing w:after="240" w:line="278.4"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Calibri" w:cs="Calibri" w:eastAsia="Calibri" w:hAnsi="Calibri"/>
          <w:b w:val="1"/>
          <w:bCs w:val="1"/>
          <w:i w:val="0"/>
          <w:iCs w:val="0"/>
          <w:smallCaps w:val="0"/>
          <w:strike w:val="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TECHNICAL SKILLS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-6348</wp:posOffset>
                </wp:positionH>
                <wp:positionV relativeFrom="paragraph">
                  <wp:posOffset>0</wp:posOffset>
                </wp:positionV>
                <wp:extent cx="12700" cy="12700"/>
                <wp:effectExtent b="0" l="0" r="0" t="0"/>
                <wp:wrapNone/>
                <wp:docPr id="4" name=""/>
                <a:graphic>
                  <a:graphicData uri="http://schemas.microsoft.com/office/word/2010/wordprocessingShape">
                    <wps:wsp>
                      <wps:cNvCnPr/>
                      <wps:spPr>
                        <a:xfrm>
                          <a:off x="2374200" y="3780000"/>
                          <a:ext cx="594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0</wp:posOffset>
                </wp:positionV>
                <wp:extent cx="12700" cy="12700"/>
                <wp:effectExtent b="0" l="0" r="0" t="0"/>
                <wp:wrapNone/>
                <wp:docPr id="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Frontend Development:</w:t>
        <w:br w:type="textWrapping"/>
      </w:r>
      <w:r w:rsidDel="00000000" w:rsidR="00000000" w:rsidRPr="00000000">
        <w:rPr>
          <w:rFonts w:ascii="Calibri" w:cs="Calibri" w:eastAsia="Calibri" w:hAnsi="Calibri"/>
          <w:sz w:val="22"/>
          <w:szCs w:val="22"/>
          <w:rtl w:val="0"/>
        </w:rPr>
        <w:t xml:space="preserve">React.js, Next.js, React Native, Redux, Redux Toolkit, Context API, TypeScript, JavaScript (ES6+), HTML5, CSS3, SCSS, Tailwind CSS, Bootstrap, Ant Design (Antd), Vite, Axios, RESTful Integration, Progressive Web Apps (PWA), Webpack, Babel</w:t>
      </w:r>
    </w:p>
    <w:p w:rsidR="00000000" w:rsidDel="00000000" w:rsidP="00000000" w:rsidRDefault="00000000" w:rsidRPr="00000000" w14:paraId="0000004A">
      <w:pPr>
        <w:spacing w:after="100" w:before="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Backend Development:</w:t>
        <w:br w:type="textWrapping"/>
      </w:r>
      <w:r w:rsidDel="00000000" w:rsidR="00000000" w:rsidRPr="00000000">
        <w:rPr>
          <w:rFonts w:ascii="Calibri" w:cs="Calibri" w:eastAsia="Calibri" w:hAnsi="Calibri"/>
          <w:sz w:val="22"/>
          <w:szCs w:val="22"/>
          <w:rtl w:val="0"/>
        </w:rPr>
        <w:t xml:space="preserve">Node.js, NestJS, Express.js, Python, Django, Django REST Framework, Strapi CMS, GraphQL, RESTful API Design, JWT &amp; OAuth2 Authentication, MVC Pattern, API Gateway, WebSocket Integration</w:t>
      </w:r>
    </w:p>
    <w:p w:rsidR="00000000" w:rsidDel="00000000" w:rsidP="00000000" w:rsidRDefault="00000000" w:rsidRPr="00000000" w14:paraId="0000004B">
      <w:pPr>
        <w:spacing w:after="100" w:before="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Databases:</w:t>
        <w:br w:type="textWrapping"/>
      </w:r>
      <w:r w:rsidDel="00000000" w:rsidR="00000000" w:rsidRPr="00000000">
        <w:rPr>
          <w:rFonts w:ascii="Calibri" w:cs="Calibri" w:eastAsia="Calibri" w:hAnsi="Calibri"/>
          <w:sz w:val="22"/>
          <w:szCs w:val="22"/>
          <w:rtl w:val="0"/>
        </w:rPr>
        <w:t xml:space="preserve">PostgreSQL, MySQL, MongoDB, SQLite, Oracle, Sequelize, TypeORM, Query Optimization, Indexing, Data Modeling, Backup &amp; Replication Strategies</w:t>
      </w:r>
    </w:p>
    <w:p w:rsidR="00000000" w:rsidDel="00000000" w:rsidP="00000000" w:rsidRDefault="00000000" w:rsidRPr="00000000" w14:paraId="0000004C">
      <w:pPr>
        <w:spacing w:after="10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AI/Machine Learning (In Progress):</w:t>
        <w:br w:type="textWrapping"/>
      </w:r>
      <w:r w:rsidDel="00000000" w:rsidR="00000000" w:rsidRPr="00000000">
        <w:rPr>
          <w:rFonts w:ascii="Calibri" w:cs="Calibri" w:eastAsia="Calibri" w:hAnsi="Calibri"/>
          <w:sz w:val="22"/>
          <w:szCs w:val="22"/>
          <w:rtl w:val="0"/>
        </w:rPr>
        <w:t xml:space="preserve">LangChain, LlamaIndex, Vector Databases, RAG, TensorFlow, PyTorch, Scikit-learn, LangSmith, Hugging Face, NLP, Computer Vision, Model Fine-tuning</w:t>
      </w:r>
    </w:p>
    <w:p w:rsidR="00000000" w:rsidDel="00000000" w:rsidP="00000000" w:rsidRDefault="00000000" w:rsidRPr="00000000" w14:paraId="0000004D">
      <w:pPr>
        <w:spacing w:after="10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Cloud &amp; DevOps:</w:t>
        <w:br w:type="textWrapping"/>
      </w:r>
      <w:r w:rsidDel="00000000" w:rsidR="00000000" w:rsidRPr="00000000">
        <w:rPr>
          <w:rFonts w:ascii="Calibri" w:cs="Calibri" w:eastAsia="Calibri" w:hAnsi="Calibri"/>
          <w:sz w:val="22"/>
          <w:szCs w:val="22"/>
          <w:rtl w:val="0"/>
        </w:rPr>
        <w:t xml:space="preserve">Amazon Web Services (AWS), Microsoft Azure, Scaleway, Heroku, Vercel, Netlify, Nginx, PM2, CI/CD Pipelines (GitHub Actions, GitLab CI/CD), Linux Server Management, Load Balancing, Cloud Deployment Automation, System Monitoring</w:t>
      </w:r>
    </w:p>
    <w:p w:rsidR="00000000" w:rsidDel="00000000" w:rsidP="00000000" w:rsidRDefault="00000000" w:rsidRPr="00000000" w14:paraId="0000004E">
      <w:pPr>
        <w:spacing w:after="100" w:before="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Integrations &amp; APIs:</w:t>
        <w:br w:type="textWrapping"/>
      </w:r>
      <w:r w:rsidDel="00000000" w:rsidR="00000000" w:rsidRPr="00000000">
        <w:rPr>
          <w:rFonts w:ascii="Calibri" w:cs="Calibri" w:eastAsia="Calibri" w:hAnsi="Calibri"/>
          <w:sz w:val="22"/>
          <w:szCs w:val="22"/>
          <w:rtl w:val="0"/>
        </w:rPr>
        <w:t xml:space="preserve">Amadeus Flight API, Sendbird Chat SDK, Payment Gateway Integration with Razorpay, Stripe, Paytabs and Paystack, Firebase, ESCPOS Printer SDK, ESSL Biometric SDK, RESTful Services, WebSocket, Push Notifications, Multi-Language (i18n) Integration, API Rate Limiting, Third-Party SDK Integration</w:t>
      </w:r>
    </w:p>
    <w:p w:rsidR="00000000" w:rsidDel="00000000" w:rsidP="00000000" w:rsidRDefault="00000000" w:rsidRPr="00000000" w14:paraId="0000004F">
      <w:pPr>
        <w:spacing w:after="100" w:before="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Tools &amp; Project Management:</w:t>
        <w:br w:type="textWrapping"/>
      </w:r>
      <w:r w:rsidDel="00000000" w:rsidR="00000000" w:rsidRPr="00000000">
        <w:rPr>
          <w:rFonts w:ascii="Calibri" w:cs="Calibri" w:eastAsia="Calibri" w:hAnsi="Calibri"/>
          <w:sz w:val="22"/>
          <w:szCs w:val="22"/>
          <w:rtl w:val="0"/>
        </w:rPr>
        <w:t xml:space="preserve">Git, GitHub, GitLab, Postman, Swagger, Figma, Jira, Trello, Notion, Slack, Agile &amp; Scrum Methodologies, Sprint Planning, Documentation, Code Review</w:t>
      </w:r>
    </w:p>
    <w:p w:rsidR="00000000" w:rsidDel="00000000" w:rsidP="00000000" w:rsidRDefault="00000000" w:rsidRPr="00000000" w14:paraId="00000050">
      <w:pPr>
        <w:spacing w:after="10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AI-Augmented Development:</w:t>
        <w:br w:type="textWrapping"/>
      </w:r>
      <w:r w:rsidDel="00000000" w:rsidR="00000000" w:rsidRPr="00000000">
        <w:rPr>
          <w:rFonts w:ascii="Calibri" w:cs="Calibri" w:eastAsia="Calibri" w:hAnsi="Calibri"/>
          <w:sz w:val="22"/>
          <w:szCs w:val="22"/>
          <w:rtl w:val="0"/>
        </w:rPr>
        <w:t xml:space="preserve">Claude Code, Cursor, GitHub Copilot, Prompt Engineering for Developers, AI-driven Code Refactoring</w:t>
      </w:r>
    </w:p>
    <w:p w:rsidR="00000000" w:rsidDel="00000000" w:rsidP="00000000" w:rsidRDefault="00000000" w:rsidRPr="00000000" w14:paraId="00000051">
      <w:pPr>
        <w:spacing w:after="100" w:before="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Mobile Development:</w:t>
        <w:br w:type="textWrapping"/>
      </w:r>
      <w:r w:rsidDel="00000000" w:rsidR="00000000" w:rsidRPr="00000000">
        <w:rPr>
          <w:rFonts w:ascii="Calibri" w:cs="Calibri" w:eastAsia="Calibri" w:hAnsi="Calibri"/>
          <w:sz w:val="22"/>
          <w:szCs w:val="22"/>
          <w:rtl w:val="0"/>
        </w:rPr>
        <w:t xml:space="preserve">React Native CLI, Expo, Android Studio, Xcode, Native Modules, Push Notifications, Bluetooth &amp; Barcode Integration, Cross-Platform Optimization, App Store &amp; Play Store Deployment</w:t>
      </w:r>
    </w:p>
    <w:p w:rsidR="00000000" w:rsidDel="00000000" w:rsidP="00000000" w:rsidRDefault="00000000" w:rsidRPr="00000000" w14:paraId="00000052">
      <w:pPr>
        <w:spacing w:after="100" w:before="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UI/UX &amp; Design:</w:t>
        <w:br w:type="textWrapping"/>
      </w:r>
      <w:r w:rsidDel="00000000" w:rsidR="00000000" w:rsidRPr="00000000">
        <w:rPr>
          <w:rFonts w:ascii="Calibri" w:cs="Calibri" w:eastAsia="Calibri" w:hAnsi="Calibri"/>
          <w:sz w:val="22"/>
          <w:szCs w:val="22"/>
          <w:rtl w:val="0"/>
        </w:rPr>
        <w:t xml:space="preserve">Responsive Design, Material Design, Component-Based Architecture, Accessibility (WCAG), User Flow Optimization, Theming &amp; Custom Styling, Performance Tuning</w:t>
      </w:r>
    </w:p>
    <w:p w:rsidR="00000000" w:rsidDel="00000000" w:rsidP="00000000" w:rsidRDefault="00000000" w:rsidRPr="00000000" w14:paraId="00000053">
      <w:pPr>
        <w:spacing w:after="100" w:before="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Other Technical Expertise:</w:t>
        <w:br w:type="textWrapping"/>
      </w:r>
      <w:r w:rsidDel="00000000" w:rsidR="00000000" w:rsidRPr="00000000">
        <w:rPr>
          <w:rFonts w:ascii="Calibri" w:cs="Calibri" w:eastAsia="Calibri" w:hAnsi="Calibri"/>
          <w:sz w:val="22"/>
          <w:szCs w:val="22"/>
          <w:rtl w:val="0"/>
        </w:rPr>
        <w:t xml:space="preserve">Version Control, CI/CD Automation, Server Deployment, Agile Delivery, Software Architecture Design, API Documentation, Error Handling, Security (CORS, HTTPS, Data Encryption), Performance Optimization</w:t>
      </w:r>
    </w:p>
    <w:p w:rsidR="00000000" w:rsidDel="00000000" w:rsidP="00000000" w:rsidRDefault="00000000" w:rsidRPr="00000000" w14:paraId="00000054">
      <w:pPr>
        <w:spacing w:after="100" w:before="0" w:lin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Domains &amp; Specialized Knowledge:</w:t>
        <w:br w:type="textWrapping"/>
      </w:r>
      <w:r w:rsidDel="00000000" w:rsidR="00000000" w:rsidRPr="00000000">
        <w:rPr>
          <w:rFonts w:ascii="Calibri" w:cs="Calibri" w:eastAsia="Calibri" w:hAnsi="Calibri"/>
          <w:sz w:val="22"/>
          <w:szCs w:val="22"/>
          <w:rtl w:val="0"/>
        </w:rPr>
        <w:t xml:space="preserve">E-Commerce, ERP Systems, Logistics &amp; Cargo Management, Travel Booking Systems, Accounting Platforms, Retail POS Systems, News Portals, Cleaning &amp; Maintenance Platforms, Gym Access Management, AI/LLM API Integration (OpenAI, LangChain, Vector Databases)</w:t>
      </w:r>
    </w:p>
    <w:p w:rsidR="00000000" w:rsidDel="00000000" w:rsidP="00000000" w:rsidRDefault="00000000" w:rsidRPr="00000000" w14:paraId="00000055">
      <w:pPr>
        <w:spacing w:after="100" w:before="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EDUCATION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-6348</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2374200" y="3780000"/>
                          <a:ext cx="59436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58">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Bachelor of Science (B.Sc.) in Computer Science</w:t>
      </w:r>
      <w:r w:rsidDel="00000000" w:rsidR="00000000" w:rsidRPr="00000000">
        <w:rPr>
          <w:rFonts w:ascii="Calibri" w:cs="Calibri" w:eastAsia="Calibri" w:hAnsi="Calibri"/>
          <w:sz w:val="22"/>
          <w:szCs w:val="22"/>
          <w:rtl w:val="0"/>
        </w:rPr>
        <w:br w:type="textWrapping"/>
      </w:r>
      <w:r w:rsidDel="00000000" w:rsidR="00000000" w:rsidRPr="00000000">
        <w:rPr>
          <w:rFonts w:ascii="Calibri" w:cs="Calibri" w:eastAsia="Calibri" w:hAnsi="Calibri"/>
          <w:i w:val="1"/>
          <w:iCs w:val="1"/>
          <w:sz w:val="22"/>
          <w:szCs w:val="22"/>
          <w:rtl w:val="0"/>
        </w:rPr>
        <w:t xml:space="preserve">Little Flower Institute of Social Sciences and Health (LISSAH)</w:t>
      </w:r>
      <w:r w:rsidDel="00000000" w:rsidR="00000000" w:rsidRPr="00000000">
        <w:rPr>
          <w:rFonts w:ascii="Calibri" w:cs="Calibri" w:eastAsia="Calibri" w:hAnsi="Calibri"/>
          <w:sz w:val="22"/>
          <w:szCs w:val="22"/>
          <w:rtl w:val="0"/>
        </w:rPr>
        <w:t xml:space="preserve"> – Calicut, Kerala</w:t>
        <w:br w:type="textWrapping"/>
        <w:t xml:space="preserve">2016 – 2019</w:t>
      </w:r>
    </w:p>
    <w:p w:rsidR="00000000" w:rsidDel="00000000" w:rsidP="00000000" w:rsidRDefault="00000000" w:rsidRPr="00000000" w14:paraId="00000059">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Higher Secondary Education (Bio-Maths Stream)</w:t>
      </w:r>
      <w:r w:rsidDel="00000000" w:rsidR="00000000" w:rsidRPr="00000000">
        <w:rPr>
          <w:rFonts w:ascii="Calibri" w:cs="Calibri" w:eastAsia="Calibri" w:hAnsi="Calibri"/>
          <w:sz w:val="22"/>
          <w:szCs w:val="22"/>
          <w:rtl w:val="0"/>
        </w:rPr>
        <w:br w:type="textWrapping"/>
      </w:r>
      <w:r w:rsidDel="00000000" w:rsidR="00000000" w:rsidRPr="00000000">
        <w:rPr>
          <w:rFonts w:ascii="Calibri" w:cs="Calibri" w:eastAsia="Calibri" w:hAnsi="Calibri"/>
          <w:i w:val="1"/>
          <w:iCs w:val="1"/>
          <w:sz w:val="22"/>
          <w:szCs w:val="22"/>
          <w:rtl w:val="0"/>
        </w:rPr>
        <w:t xml:space="preserve">Government Higher Secondary School (GHSS) Puthuppady</w:t>
      </w:r>
      <w:r w:rsidDel="00000000" w:rsidR="00000000" w:rsidRPr="00000000">
        <w:rPr>
          <w:rFonts w:ascii="Calibri" w:cs="Calibri" w:eastAsia="Calibri" w:hAnsi="Calibri"/>
          <w:sz w:val="22"/>
          <w:szCs w:val="22"/>
          <w:rtl w:val="0"/>
        </w:rPr>
        <w:t xml:space="preserve"> – Calicut, Kerala</w:t>
        <w:br w:type="textWrapping"/>
        <w:t xml:space="preserve"> 2013 – 2015</w:t>
      </w:r>
    </w:p>
    <w:p w:rsidR="00000000" w:rsidDel="00000000" w:rsidP="00000000" w:rsidRDefault="00000000" w:rsidRPr="00000000" w14:paraId="0000005A">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ADDITIONAL INFORMATION</w:t>
      </w:r>
    </w:p>
    <w:p w:rsidR="00000000" w:rsidDel="00000000" w:rsidP="00000000" w:rsidRDefault="00000000" w:rsidRPr="00000000" w14:paraId="0000005C">
      <w:pPr>
        <w:spacing w:after="40" w:before="0" w:line="278.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Nationality</w:t>
      </w:r>
      <w:r w:rsidDel="00000000" w:rsidR="00000000" w:rsidRPr="00000000">
        <w:rPr>
          <w:rFonts w:ascii="Calibri" w:cs="Calibri" w:eastAsia="Calibri" w:hAnsi="Calibri"/>
          <w:sz w:val="22"/>
          <w:szCs w:val="22"/>
          <w:rtl w:val="0"/>
        </w:rPr>
        <w:t xml:space="preserve">: Indian</w:t>
      </w:r>
    </w:p>
    <w:p w:rsidR="00000000" w:rsidDel="00000000" w:rsidP="00000000" w:rsidRDefault="00000000" w:rsidRPr="00000000" w14:paraId="0000005D">
      <w:pPr>
        <w:spacing w:after="40" w:before="0" w:line="278.4"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Languages</w:t>
      </w:r>
      <w:r w:rsidDel="00000000" w:rsidR="00000000" w:rsidRPr="00000000">
        <w:rPr>
          <w:rFonts w:ascii="Calibri" w:cs="Calibri" w:eastAsia="Calibri" w:hAnsi="Calibri"/>
          <w:sz w:val="22"/>
          <w:szCs w:val="22"/>
          <w:rtl w:val="0"/>
        </w:rPr>
        <w:t xml:space="preserve">: English (Fluent), Hindi (Proficient), Tamil (Proficient), Malayalam (Native)</w:t>
      </w:r>
    </w:p>
    <w:p w:rsidR="00000000" w:rsidDel="00000000" w:rsidP="00000000" w:rsidRDefault="00000000" w:rsidRPr="00000000" w14:paraId="0000005E">
      <w:pPr>
        <w:spacing w:after="40" w:line="278.4"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F">
      <w:pPr>
        <w:spacing w:after="40" w:before="0" w:line="278.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0">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REFERENCE</w:t>
      </w:r>
    </w:p>
    <w:p w:rsidR="00000000" w:rsidDel="00000000" w:rsidP="00000000" w:rsidRDefault="00000000" w:rsidRPr="00000000" w14:paraId="0000006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References available upon request</w:t>
      </w:r>
    </w:p>
    <w:sectPr>
      <w:headerReference r:id="rId11" w:type="default"/>
      <w:pgSz w:h="15840" w:w="12240" w:orient="portrait"/>
      <w:pgMar w:bottom="671.5748031496071"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hyperlink" Target="https://jis-portfolio.vercel.app/" TargetMode="External"/><Relationship Id="rId5" Type="http://schemas.openxmlformats.org/officeDocument/2006/relationships/styles" Target="styles.xml"/><Relationship Id="rId6" Type="http://schemas.openxmlformats.org/officeDocument/2006/relationships/hyperlink" Target="mailto:tojis.sunny@gmail.com" TargetMode="External"/><Relationship Id="rId7" Type="http://schemas.openxmlformats.org/officeDocument/2006/relationships/hyperlink" Target="http://linkedin.com/in/jis-sunny-28241815a" TargetMode="External"/><Relationship Id="rId8" Type="http://schemas.openxmlformats.org/officeDocument/2006/relationships/hyperlink" Target="http://github.com/jissunn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