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D659" w14:textId="03DCCA5F" w:rsidR="001E7266" w:rsidRDefault="00A824D9">
      <w:r>
        <w:t>Our project aims to examine the trends between changes in mobility</w:t>
      </w:r>
      <w:r w:rsidR="00EC7E22">
        <w:t xml:space="preserve"> percentage from baseline</w:t>
      </w:r>
      <w:r>
        <w:t xml:space="preserve"> and COVID-19 cases in the </w:t>
      </w:r>
      <w:r w:rsidR="00EC7E22">
        <w:t>counties of</w:t>
      </w:r>
      <w:r>
        <w:t xml:space="preserve"> Pennsylvania. </w:t>
      </w:r>
      <w:r w:rsidR="00EC7E22">
        <w:t xml:space="preserve">We will be using two CSV files to analyze these trends: Google Mobility Reports CSV </w:t>
      </w:r>
      <w:r w:rsidR="00BC052E">
        <w:t>(</w:t>
      </w:r>
      <w:hyperlink r:id="rId5" w:history="1">
        <w:r w:rsidR="00BC052E" w:rsidRPr="002035B7">
          <w:rPr>
            <w:rStyle w:val="Hyperlink"/>
          </w:rPr>
          <w:t>https://www.google.com/covid19/mobility/</w:t>
        </w:r>
      </w:hyperlink>
      <w:r w:rsidR="00BC052E">
        <w:t xml:space="preserve">) </w:t>
      </w:r>
      <w:r w:rsidR="00EC7E22">
        <w:t>and NYTimes US Covid-19 Data CSV</w:t>
      </w:r>
      <w:r w:rsidR="00BC052E">
        <w:t xml:space="preserve"> (</w:t>
      </w:r>
      <w:hyperlink r:id="rId6" w:history="1">
        <w:r w:rsidR="00BC052E" w:rsidRPr="002035B7">
          <w:rPr>
            <w:rStyle w:val="Hyperlink"/>
          </w:rPr>
          <w:t>https://www.nytimes.com/article/coronavirus-county-data-us.html</w:t>
        </w:r>
      </w:hyperlink>
      <w:r w:rsidR="00BC052E">
        <w:t xml:space="preserve">) </w:t>
      </w:r>
      <w:r w:rsidR="00EC7E22">
        <w:t>. We aim to answer the following questions using this data:</w:t>
      </w:r>
    </w:p>
    <w:p w14:paraId="24962BF7" w14:textId="6813DC2B" w:rsidR="00EC7E22" w:rsidRDefault="00EC7E22" w:rsidP="00EC7E22">
      <w:pPr>
        <w:pStyle w:val="ListParagraph"/>
        <w:numPr>
          <w:ilvl w:val="0"/>
          <w:numId w:val="1"/>
        </w:numPr>
      </w:pPr>
      <w:r>
        <w:t>Is there a correlation between mobility change % and COVID-19 cases in the counties of PA?</w:t>
      </w:r>
    </w:p>
    <w:p w14:paraId="5CF248C4" w14:textId="02DB8AA1" w:rsidR="00EC7E22" w:rsidRDefault="00EC7E22" w:rsidP="00EC7E22">
      <w:pPr>
        <w:pStyle w:val="ListParagraph"/>
        <w:numPr>
          <w:ilvl w:val="0"/>
          <w:numId w:val="1"/>
        </w:numPr>
      </w:pPr>
      <w:r>
        <w:t>Do positive/negative spikes in mobility change % affect spikes in cases?</w:t>
      </w:r>
    </w:p>
    <w:p w14:paraId="1D0F8E99" w14:textId="711175E8" w:rsidR="00EC7E22" w:rsidRDefault="00EC7E22" w:rsidP="00EC7E22">
      <w:pPr>
        <w:pStyle w:val="ListParagraph"/>
        <w:numPr>
          <w:ilvl w:val="0"/>
          <w:numId w:val="1"/>
        </w:numPr>
      </w:pPr>
      <w:r>
        <w:t>Which counties were the most/least affected?</w:t>
      </w:r>
    </w:p>
    <w:p w14:paraId="45E53FB7" w14:textId="6AB79324" w:rsidR="00EC7E22" w:rsidRDefault="00BC052E" w:rsidP="00EC7E22">
      <w:pPr>
        <w:pStyle w:val="ListParagraph"/>
        <w:numPr>
          <w:ilvl w:val="0"/>
          <w:numId w:val="1"/>
        </w:numPr>
      </w:pPr>
      <w:r>
        <w:t>Which month/date had particularly high mobility change %/COVID-19 cases?</w:t>
      </w:r>
    </w:p>
    <w:sectPr w:rsidR="00EC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0671"/>
    <w:multiLevelType w:val="hybridMultilevel"/>
    <w:tmpl w:val="62FCB7A8"/>
    <w:lvl w:ilvl="0" w:tplc="5ADAC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E8"/>
    <w:rsid w:val="001E7266"/>
    <w:rsid w:val="005866DC"/>
    <w:rsid w:val="00A61AE8"/>
    <w:rsid w:val="00A824D9"/>
    <w:rsid w:val="00BC052E"/>
    <w:rsid w:val="00EC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CFA9"/>
  <w15:chartTrackingRefBased/>
  <w15:docId w15:val="{D7003A6D-6141-41CD-93FF-65C5F40F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article/coronavirus-county-data-us.html" TargetMode="External"/><Relationship Id="rId5" Type="http://schemas.openxmlformats.org/officeDocument/2006/relationships/hyperlink" Target="https://www.google.com/covid19/mob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2020-10-29T00:54:00Z</dcterms:created>
  <dcterms:modified xsi:type="dcterms:W3CDTF">2020-10-29T01:21:00Z</dcterms:modified>
</cp:coreProperties>
</file>