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6faf33611d4f4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SEQUEDIA FUENTES FERNANDO MAURICIO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4740-2014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22016_121249_7465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22016_121249_7465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94e74bd700741c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22016_121249_7465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22016_121249_7465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46b88fb55941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91edaca124f46c3" /><Relationship Type="http://schemas.openxmlformats.org/officeDocument/2006/relationships/image" Target="/media/image.jpg" Id="R894e74bd700741c2" /><Relationship Type="http://schemas.openxmlformats.org/officeDocument/2006/relationships/image" Target="/media/image2.jpg" Id="R9446b88fb55941d8" /></Relationships>
</file>