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5a5b0595964a0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14243-2013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17.106.194-6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CATHERINE ALEXANDRA RIQUELME ARROYO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10817810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1530_276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1530_276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0a6b26f46d4f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1530_276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1530_276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6ef8c1ae2d40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5aa80d0acf42f5" /><Relationship Type="http://schemas.openxmlformats.org/officeDocument/2006/relationships/image" Target="/media/image.jpg" Id="Rb40a6b26f46d4f9d" /><Relationship Type="http://schemas.openxmlformats.org/officeDocument/2006/relationships/image" Target="/media/image2.jpg" Id="R8e6ef8c1ae2d4022" /></Relationships>
</file>