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caaf5c757f42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RIQUELME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82216_4161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82216_4161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34fd30641a47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82216_4161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82216_4161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68f5dcb3f146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23ebe291804720" /><Relationship Type="http://schemas.openxmlformats.org/officeDocument/2006/relationships/image" Target="/media/image.jpg" Id="R8e34fd30641a47fa" /><Relationship Type="http://schemas.openxmlformats.org/officeDocument/2006/relationships/image" Target="/media/image2.jpg" Id="Rae68f5dcb3f146b4" /></Relationships>
</file>