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1b283654cc4db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19673-2015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12.452.637-K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HERNAN MAURICIO IBARRA OLIVARES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133015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3230_191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3230_191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c94c80b0e94e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3230_191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3230_191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d618b870d749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6681e0ccfc433e" /><Relationship Type="http://schemas.openxmlformats.org/officeDocument/2006/relationships/image" Target="/media/image.jpg" Id="Rcfc94c80b0e94eb4" /><Relationship Type="http://schemas.openxmlformats.org/officeDocument/2006/relationships/image" Target="/media/image2.jpg" Id="Raad618b870d74999" /></Relationships>
</file>