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e68a3342534f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PANES CONTRERAS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24348-2014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4003_697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4003_697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d264d1cd5c46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4003_697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4003_697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3cfe804a1844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00fd119d4f4d81" /><Relationship Type="http://schemas.openxmlformats.org/officeDocument/2006/relationships/image" Target="/media/image.jpg" Id="R42d264d1cd5c46fd" /><Relationship Type="http://schemas.openxmlformats.org/officeDocument/2006/relationships/image" Target="/media/image2.jpg" Id="R7a3cfe804a184451" /></Relationships>
</file>