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9b8d1a8284cf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INGENIERÍA METALCAE LIMITAD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3812_96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3812_96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098d7bd6b24a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3812_96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3812_96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9c90d6f62c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870f4ec29a475c" /><Relationship Type="http://schemas.openxmlformats.org/officeDocument/2006/relationships/image" Target="/media/image.jpg" Id="R97098d7bd6b24af9" /><Relationship Type="http://schemas.openxmlformats.org/officeDocument/2006/relationships/image" Target="/media/image2.jpg" Id="R309c90d6f62c4453" /></Relationships>
</file>