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1cdc2a602e487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TRIGO VILLATORO ARIEL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13302_985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13302_985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6c22957b654b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13302_9856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13302_9856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cbf1ea0bf347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8900202ef748cd" /><Relationship Type="http://schemas.openxmlformats.org/officeDocument/2006/relationships/image" Target="/media/image.jpg" Id="R4f6c22957b654beb" /><Relationship Type="http://schemas.openxmlformats.org/officeDocument/2006/relationships/image" Target="/media/image2.jpg" Id="Rf0cbf1ea0bf347fe" /></Relationships>
</file>