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4b1ca5429d4a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IBACACHE CORTES WILIANS ADAN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30811_619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30811_619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d0191a3a8e4d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30811_619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30811_619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544c3a9a5f4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a0d5ec25184a1c" /><Relationship Type="http://schemas.openxmlformats.org/officeDocument/2006/relationships/image" Target="/media/image.jpg" Id="Rf7d0191a3a8e4d9f" /><Relationship Type="http://schemas.openxmlformats.org/officeDocument/2006/relationships/image" Target="/media/image2.jpg" Id="R84544c3a9a5f4d77" /></Relationships>
</file>