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b898e331ab45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PIRCE VENEGAS RODRIGO ANDREZ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17268-2015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5048_354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5048_354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d329d2ed7548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5048_354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5048_354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aef13b024e42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2890e2f0544d1b" /><Relationship Type="http://schemas.openxmlformats.org/officeDocument/2006/relationships/image" Target="/media/image.jpg" Id="R06d329d2ed75485e" /><Relationship Type="http://schemas.openxmlformats.org/officeDocument/2006/relationships/image" Target="/media/image2.jpg" Id="R79aef13b024e4230" /></Relationships>
</file>