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5f54da4406419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18298-2015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11.680.268-6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MONICA IVONNE ALARCON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9600041424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85951_016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85951_016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08ce852bb445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85951_016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85951_016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af1238a6264d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78bb74aaff4f98" /><Relationship Type="http://schemas.openxmlformats.org/officeDocument/2006/relationships/image" Target="/media/image.jpg" Id="R4a08ce852bb44567" /><Relationship Type="http://schemas.openxmlformats.org/officeDocument/2006/relationships/image" Target="/media/image2.jpg" Id="R3faf1238a6264dc3" /></Relationships>
</file>