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0b1c932c51467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24415-2015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12.116.358-6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ABELARDO CACERES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9600257509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432_390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432_390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fc11d4fc6d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432_390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432_390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ba2fa067a04d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6db764816d46e0" /><Relationship Type="http://schemas.openxmlformats.org/officeDocument/2006/relationships/image" Target="/media/image.jpg" Id="Re8fc11d4fc6d45fc" /><Relationship Type="http://schemas.openxmlformats.org/officeDocument/2006/relationships/image" Target="/media/image2.jpg" Id="R4bba2fa067a04d3a" /></Relationships>
</file>