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6693e5b5324a8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7575-2015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14.340.078-6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RICARDO ENRIQUE VARGAS FUENTES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9600161093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0635_099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0635_099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6ac345c08844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0635_099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0635_099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c1fcd9d6db47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285a8041ea4f14" /><Relationship Type="http://schemas.openxmlformats.org/officeDocument/2006/relationships/image" Target="/media/image.jpg" Id="R996ac345c08844a4" /><Relationship Type="http://schemas.openxmlformats.org/officeDocument/2006/relationships/image" Target="/media/image2.jpg" Id="R10c1fcd9d6db4774" /></Relationships>
</file>