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66b154943464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7588-2015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10.479.282-0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MARIO RICARDO RIOS ESPINOZA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9600041653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3701_446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3701_446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119fd1ba24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3701_4460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3701_4460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ec8eb1e4149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49b72e78bc458d" /><Relationship Type="http://schemas.openxmlformats.org/officeDocument/2006/relationships/image" Target="/media/image.jpg" Id="R2fc119fd1ba24185" /><Relationship Type="http://schemas.openxmlformats.org/officeDocument/2006/relationships/image" Target="/media/image2.jpg" Id="R95fec8eb1e41498c" /></Relationships>
</file>