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8ca9d8b0e849c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VARAS CORTEZ RAUL RICHARD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41259_8573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41259_8573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bc34954e9c47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41259_8573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41259_8573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f4100587f54b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a66032f47f4c3f" /><Relationship Type="http://schemas.openxmlformats.org/officeDocument/2006/relationships/image" Target="/media/image.jpg" Id="Rb0bc34954e9c4750" /><Relationship Type="http://schemas.openxmlformats.org/officeDocument/2006/relationships/image" Target="/media/image2.jpg" Id="R1df4100587f54b5b" /></Relationships>
</file>