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ab719b921f448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GUERRERO LUIS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20019_961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20019_961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fb73e16aed4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20019_961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20019_961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c5e26cd1094a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e501086d934078" /><Relationship Type="http://schemas.openxmlformats.org/officeDocument/2006/relationships/image" Target="/media/image.jpg" Id="R3dfb73e16aed4d15" /><Relationship Type="http://schemas.openxmlformats.org/officeDocument/2006/relationships/image" Target="/media/image2.jpg" Id="R76c5e26cd1094ab2" /></Relationships>
</file>