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16544e611741e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VENEROS RAMIREZ CLAUDIA IRENE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20390-2015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33257_8507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33257_8507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d411fc9eb741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33257_8507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33257_8507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f5f550a5e940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317ed50d9749c6" /><Relationship Type="http://schemas.openxmlformats.org/officeDocument/2006/relationships/image" Target="/media/image.jpg" Id="R24d411fc9eb741b7" /><Relationship Type="http://schemas.openxmlformats.org/officeDocument/2006/relationships/image" Target="/media/image2.jpg" Id="R94f5f550a5e94011" /></Relationships>
</file>