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c7bcdf00cc41d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CARDENAS SAN MARTIN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11290-2016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55804_7939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55804_7939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f7a236379246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55804_7939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55804_7939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2f092569e341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64acf5b5a941aa" /><Relationship Type="http://schemas.openxmlformats.org/officeDocument/2006/relationships/image" Target="/media/image.jpg" Id="R4bf7a23637924602" /><Relationship Type="http://schemas.openxmlformats.org/officeDocument/2006/relationships/image" Target="/media/image2.jpg" Id="R6e2f092569e341df" /></Relationships>
</file>