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2df9c47444b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KRALJEVICH FONT WALDO LBERTO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11122-2016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83100_270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83100_270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858350661c45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83100_270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83100_270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e76fa5e7f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e1d60e461d4b27" /><Relationship Type="http://schemas.openxmlformats.org/officeDocument/2006/relationships/image" Target="/media/image.jpg" Id="R56858350661c45e6" /><Relationship Type="http://schemas.openxmlformats.org/officeDocument/2006/relationships/image" Target="/media/image2.jpg" Id="R06ce76fa5e7f493c" /></Relationships>
</file>