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ff64f578c44b7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13557-2015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12.487.014-3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GIOVANNY ANTHONELY CAFF CAFF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9600097355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2106_8033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2106_8033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6b8fa9bffd141a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2106_8033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2106_8033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a9b732ebcc47f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TIGAS0003009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7fe85b1ba7e41e6" /><Relationship Type="http://schemas.openxmlformats.org/officeDocument/2006/relationships/image" Target="/media/image.jpg" Id="R16b8fa9bffd141a9" /><Relationship Type="http://schemas.openxmlformats.org/officeDocument/2006/relationships/image" Target="/media/image2.jpg" Id="Rc3a9b732ebcc47fe" /></Relationships>
</file>