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f2992fb41a41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SANTELICES GRANDON ALAN NELSON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18519-2014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1003_237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1003_237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f43f076b3941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1003_237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1003_237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5b0a6a44c34b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6aa4bbc91842f2" /><Relationship Type="http://schemas.openxmlformats.org/officeDocument/2006/relationships/image" Target="/media/image.jpg" Id="R65f43f076b394134" /><Relationship Type="http://schemas.openxmlformats.org/officeDocument/2006/relationships/image" Target="/media/image2.jpg" Id="R9e5b0a6a44c34bad" /></Relationships>
</file>