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b5f2ed7b594b0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17.074.408-K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JOCELYN CAROLINA CASTRO TORRES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893251070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9.591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33328_51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33328_51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1d06bd819541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33328_51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33328_51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49b994f9547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5e546a4c41471a" /><Relationship Type="http://schemas.openxmlformats.org/officeDocument/2006/relationships/image" Target="/media/image.jpg" Id="Reb1d06bd8195419b" /><Relationship Type="http://schemas.openxmlformats.org/officeDocument/2006/relationships/image" Target="/media/image2.jpg" Id="Reb549b994f954750" /></Relationships>
</file>