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c726c88eda44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ALMUNA YAÑEZ CLARA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12511_272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12511_272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512187537d42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12511_272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12511_272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f18084ebc341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fc0178745446c9" /><Relationship Type="http://schemas.openxmlformats.org/officeDocument/2006/relationships/image" Target="/media/image.jpg" Id="R74512187537d420c" /><Relationship Type="http://schemas.openxmlformats.org/officeDocument/2006/relationships/image" Target="/media/image2.jpg" Id="Ra4f18084ebc34137" /></Relationships>
</file>