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89f548ab11451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RAMIREZ CESAR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20318-2013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52016_045252_0259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52016_045252_0259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3646d53a904d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52016_045252_0259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52016_045252_0259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371ed21f39241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TIJUI0009200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b051cb6ade14e9b" /><Relationship Type="http://schemas.openxmlformats.org/officeDocument/2006/relationships/image" Target="/media/image.jpg" Id="Rb23646d53a904d9c" /><Relationship Type="http://schemas.openxmlformats.org/officeDocument/2006/relationships/image" Target="/media/image2.jpg" Id="R0371ed21f3924154" /></Relationships>
</file>