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8142f053f44db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EPSILON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SERVIU METROPOLITANO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11875-2016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73953_057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73953_057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d3b6c7a2aa45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73953_057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73953_057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ae19a2a26a40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5dae8991ae4af1" /><Relationship Type="http://schemas.openxmlformats.org/officeDocument/2006/relationships/image" Target="/media/image.jpg" Id="R8fd3b6c7a2aa4557" /><Relationship Type="http://schemas.openxmlformats.org/officeDocument/2006/relationships/image" Target="/media/image2.jpg" Id="R3eae19a2a26a407b" /></Relationships>
</file>