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c3edc92d549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SORIA PATIÑO CRISTIAN NORMAN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14088-2016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04938_963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04938_963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d31b38c1424e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04938_963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04938_963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1a854a14ef42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810b84eeb14423" /><Relationship Type="http://schemas.openxmlformats.org/officeDocument/2006/relationships/image" Target="/media/image.jpg" Id="Rded31b38c1424e2e" /><Relationship Type="http://schemas.openxmlformats.org/officeDocument/2006/relationships/image" Target="/media/image2.jpg" Id="R9f1a854a14ef4225" /></Relationships>
</file>