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d11e916e1f4f1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OYARCE MARCELA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3602_124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3602_124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031c4725cf4e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3602_124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3602_124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e8ac9fece24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51b3b3e22b4193" /><Relationship Type="http://schemas.openxmlformats.org/officeDocument/2006/relationships/image" Target="/media/image.jpg" Id="Rc6031c4725cf4e56" /><Relationship Type="http://schemas.openxmlformats.org/officeDocument/2006/relationships/image" Target="/media/image2.jpg" Id="R93e8ac9fece24d92" /></Relationships>
</file>