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5ada2ccc743b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ILLANES CARLOS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125259_819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125259_819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9719bfaf54c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125259_819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125259_819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c0561caf8745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4cbe2579ce41e1" /><Relationship Type="http://schemas.openxmlformats.org/officeDocument/2006/relationships/image" Target="/media/image.jpg" Id="R57a9719bfaf54cfd" /><Relationship Type="http://schemas.openxmlformats.org/officeDocument/2006/relationships/image" Target="/media/image2.jpg" Id="Redc0561caf8745bd" /></Relationships>
</file>